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BE6DB" w14:textId="0F8DF265" w:rsidR="001C6B6D" w:rsidRPr="0039490C" w:rsidRDefault="0039490C" w:rsidP="001870B8">
      <w:pPr>
        <w:jc w:val="center"/>
        <w:rPr>
          <w:b/>
        </w:rPr>
      </w:pPr>
      <w:r w:rsidRPr="0039490C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5398CCC1" wp14:editId="4095F3E7">
            <wp:simplePos x="0" y="0"/>
            <wp:positionH relativeFrom="column">
              <wp:posOffset>5715000</wp:posOffset>
            </wp:positionH>
            <wp:positionV relativeFrom="paragraph">
              <wp:posOffset>-685800</wp:posOffset>
            </wp:positionV>
            <wp:extent cx="2857500" cy="1454785"/>
            <wp:effectExtent l="0" t="0" r="12700" b="0"/>
            <wp:wrapThrough wrapText="bothSides">
              <wp:wrapPolygon edited="0">
                <wp:start x="0" y="0"/>
                <wp:lineTo x="0" y="21119"/>
                <wp:lineTo x="21504" y="21119"/>
                <wp:lineTo x="2150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E6EA7" w14:textId="53AFA70A" w:rsidR="001870B8" w:rsidRPr="00685101" w:rsidRDefault="001870B8" w:rsidP="001870B8">
      <w:pPr>
        <w:jc w:val="center"/>
        <w:rPr>
          <w:b/>
          <w:sz w:val="28"/>
          <w:szCs w:val="28"/>
        </w:rPr>
      </w:pPr>
      <w:r w:rsidRPr="00685101">
        <w:rPr>
          <w:b/>
          <w:sz w:val="28"/>
          <w:szCs w:val="28"/>
        </w:rPr>
        <w:t>Grassroots stakeholders’ consultations</w:t>
      </w:r>
      <w:r w:rsidR="00685101" w:rsidRPr="00685101">
        <w:rPr>
          <w:b/>
          <w:sz w:val="28"/>
          <w:szCs w:val="28"/>
        </w:rPr>
        <w:t xml:space="preserve"> Sub-Groups</w:t>
      </w:r>
    </w:p>
    <w:p w14:paraId="40F7B457" w14:textId="77777777" w:rsidR="001870B8" w:rsidRPr="0039490C" w:rsidRDefault="001870B8"/>
    <w:p w14:paraId="79CE45DE" w14:textId="77777777" w:rsidR="001870B8" w:rsidRPr="0039490C" w:rsidRDefault="001870B8"/>
    <w:p w14:paraId="795B54CC" w14:textId="77777777" w:rsidR="001870B8" w:rsidRDefault="001870B8">
      <w:r w:rsidRPr="0039490C">
        <w:t xml:space="preserve"> </w:t>
      </w:r>
    </w:p>
    <w:p w14:paraId="30F575A9" w14:textId="77777777" w:rsidR="00685101" w:rsidRPr="0039490C" w:rsidRDefault="00685101"/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098"/>
        <w:gridCol w:w="1620"/>
        <w:gridCol w:w="2163"/>
        <w:gridCol w:w="2967"/>
        <w:gridCol w:w="2700"/>
        <w:gridCol w:w="2880"/>
      </w:tblGrid>
      <w:tr w:rsidR="00685101" w:rsidRPr="0039490C" w14:paraId="7D8C0C6C" w14:textId="77777777" w:rsidTr="00DE0D3B">
        <w:trPr>
          <w:trHeight w:val="467"/>
        </w:trPr>
        <w:tc>
          <w:tcPr>
            <w:tcW w:w="1098" w:type="dxa"/>
            <w:shd w:val="clear" w:color="auto" w:fill="F2F2F2" w:themeFill="background1" w:themeFillShade="F2"/>
          </w:tcPr>
          <w:p w14:paraId="3FD11FC1" w14:textId="77777777" w:rsidR="001870B8" w:rsidRPr="00611FE2" w:rsidRDefault="001870B8" w:rsidP="005E517A">
            <w:pPr>
              <w:jc w:val="center"/>
              <w:rPr>
                <w:rFonts w:ascii="Arial Narrow" w:hAnsi="Arial Narrow"/>
                <w:b/>
              </w:rPr>
            </w:pPr>
            <w:r w:rsidRPr="00611FE2">
              <w:rPr>
                <w:rFonts w:ascii="Arial Narrow" w:hAnsi="Arial Narrow"/>
                <w:b/>
              </w:rPr>
              <w:t>Group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4BBFC83" w14:textId="77777777" w:rsidR="001870B8" w:rsidRPr="0039490C" w:rsidRDefault="001870B8" w:rsidP="00611FE2">
            <w:pPr>
              <w:jc w:val="center"/>
              <w:rPr>
                <w:rFonts w:ascii="Arial Narrow" w:hAnsi="Arial Narrow"/>
                <w:b/>
              </w:rPr>
            </w:pPr>
            <w:r w:rsidRPr="0039490C">
              <w:rPr>
                <w:rFonts w:ascii="Arial Narrow" w:hAnsi="Arial Narrow"/>
                <w:b/>
              </w:rPr>
              <w:t>Inclusion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14:paraId="4AD31FC8" w14:textId="2026C3D5" w:rsidR="001870B8" w:rsidRPr="0039490C" w:rsidRDefault="001870B8" w:rsidP="00611FE2">
            <w:pPr>
              <w:jc w:val="center"/>
              <w:rPr>
                <w:rFonts w:ascii="Arial Narrow" w:hAnsi="Arial Narrow"/>
                <w:b/>
              </w:rPr>
            </w:pPr>
            <w:r w:rsidRPr="0039490C">
              <w:rPr>
                <w:rFonts w:ascii="Arial Narrow" w:hAnsi="Arial Narrow"/>
                <w:b/>
              </w:rPr>
              <w:t>Teacher Training</w:t>
            </w:r>
            <w:r w:rsidR="00127322" w:rsidRPr="0039490C">
              <w:rPr>
                <w:rFonts w:ascii="Arial Narrow" w:hAnsi="Arial Narrow"/>
                <w:b/>
              </w:rPr>
              <w:t>/Universities</w:t>
            </w:r>
          </w:p>
        </w:tc>
        <w:tc>
          <w:tcPr>
            <w:tcW w:w="2967" w:type="dxa"/>
            <w:shd w:val="clear" w:color="auto" w:fill="F2F2F2" w:themeFill="background1" w:themeFillShade="F2"/>
          </w:tcPr>
          <w:p w14:paraId="20770E9B" w14:textId="77777777" w:rsidR="001870B8" w:rsidRPr="0039490C" w:rsidRDefault="001870B8" w:rsidP="00611FE2">
            <w:pPr>
              <w:jc w:val="center"/>
              <w:rPr>
                <w:rFonts w:ascii="Arial Narrow" w:hAnsi="Arial Narrow"/>
                <w:b/>
              </w:rPr>
            </w:pPr>
            <w:r w:rsidRPr="0039490C">
              <w:rPr>
                <w:rFonts w:ascii="Arial Narrow" w:hAnsi="Arial Narrow"/>
                <w:b/>
              </w:rPr>
              <w:t>Policy Collaboration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127806B6" w14:textId="77777777" w:rsidR="001870B8" w:rsidRPr="0039490C" w:rsidRDefault="001870B8" w:rsidP="00611FE2">
            <w:pPr>
              <w:jc w:val="center"/>
              <w:rPr>
                <w:rFonts w:ascii="Arial Narrow" w:hAnsi="Arial Narrow"/>
                <w:b/>
              </w:rPr>
            </w:pPr>
            <w:r w:rsidRPr="0039490C">
              <w:rPr>
                <w:rFonts w:ascii="Arial Narrow" w:hAnsi="Arial Narrow"/>
                <w:b/>
              </w:rPr>
              <w:t>Research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21A622A6" w14:textId="3338F18F" w:rsidR="001870B8" w:rsidRPr="0039490C" w:rsidRDefault="001870B8" w:rsidP="00611FE2">
            <w:pPr>
              <w:jc w:val="center"/>
              <w:rPr>
                <w:rFonts w:ascii="Arial Narrow" w:hAnsi="Arial Narrow"/>
                <w:b/>
              </w:rPr>
            </w:pPr>
            <w:r w:rsidRPr="0039490C">
              <w:rPr>
                <w:rFonts w:ascii="Arial Narrow" w:hAnsi="Arial Narrow"/>
                <w:b/>
              </w:rPr>
              <w:t>PE &amp; Community</w:t>
            </w:r>
          </w:p>
        </w:tc>
      </w:tr>
      <w:tr w:rsidR="00685101" w:rsidRPr="00685101" w14:paraId="33D4AA21" w14:textId="77777777" w:rsidTr="00DE0D3B">
        <w:trPr>
          <w:trHeight w:val="302"/>
        </w:trPr>
        <w:tc>
          <w:tcPr>
            <w:tcW w:w="1098" w:type="dxa"/>
            <w:shd w:val="clear" w:color="auto" w:fill="F2F2F2" w:themeFill="background1" w:themeFillShade="F2"/>
          </w:tcPr>
          <w:p w14:paraId="00C58E70" w14:textId="1F98CE72" w:rsidR="001870B8" w:rsidRPr="00685101" w:rsidRDefault="00611FE2" w:rsidP="005E51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101">
              <w:rPr>
                <w:rFonts w:ascii="Arial Narrow" w:hAnsi="Arial Narrow"/>
                <w:b/>
                <w:sz w:val="18"/>
                <w:szCs w:val="18"/>
              </w:rPr>
              <w:t>Task</w:t>
            </w:r>
          </w:p>
        </w:tc>
        <w:tc>
          <w:tcPr>
            <w:tcW w:w="1620" w:type="dxa"/>
          </w:tcPr>
          <w:p w14:paraId="35F61443" w14:textId="251C845D" w:rsidR="00E4623A" w:rsidRPr="00685101" w:rsidRDefault="00E04270" w:rsidP="00E04270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 w:cs="Times New Roman"/>
                <w:sz w:val="18"/>
                <w:szCs w:val="18"/>
              </w:rPr>
              <w:t xml:space="preserve">Please refer to Guidelines for Policy-Makers </w:t>
            </w:r>
            <w:r w:rsidR="00D90BFC" w:rsidRPr="00685101">
              <w:rPr>
                <w:rFonts w:ascii="Arial Narrow" w:hAnsi="Arial Narrow" w:cs="Times New Roman"/>
                <w:sz w:val="18"/>
                <w:szCs w:val="18"/>
              </w:rPr>
              <w:t xml:space="preserve">pages 32 to 41 with a </w:t>
            </w:r>
            <w:r w:rsidRPr="00685101">
              <w:rPr>
                <w:rFonts w:ascii="Arial Narrow" w:hAnsi="Arial Narrow" w:cs="Times New Roman"/>
                <w:sz w:val="18"/>
                <w:szCs w:val="18"/>
              </w:rPr>
              <w:t xml:space="preserve">checklist to eliminate barriers to inclusion page 41. </w:t>
            </w:r>
          </w:p>
        </w:tc>
        <w:tc>
          <w:tcPr>
            <w:tcW w:w="2163" w:type="dxa"/>
          </w:tcPr>
          <w:p w14:paraId="3C74234F" w14:textId="721B8725" w:rsidR="001870B8" w:rsidRPr="00685101" w:rsidRDefault="00E04270" w:rsidP="00E04270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 w:cs="Times New Roman"/>
                <w:sz w:val="18"/>
                <w:szCs w:val="18"/>
              </w:rPr>
              <w:t xml:space="preserve">Please refer to Guidelines for Policy-Makers </w:t>
            </w:r>
            <w:r w:rsidR="00D90BFC" w:rsidRPr="00685101">
              <w:rPr>
                <w:rFonts w:ascii="Arial Narrow" w:hAnsi="Arial Narrow" w:cs="Times New Roman"/>
                <w:sz w:val="18"/>
                <w:szCs w:val="18"/>
              </w:rPr>
              <w:t xml:space="preserve">pages 50-53 with </w:t>
            </w:r>
            <w:r w:rsidRPr="00685101">
              <w:rPr>
                <w:rFonts w:ascii="Arial Narrow" w:hAnsi="Arial Narrow" w:cs="Times New Roman"/>
                <w:sz w:val="18"/>
                <w:szCs w:val="18"/>
              </w:rPr>
              <w:t>checklist to improve teacher educat</w:t>
            </w:r>
            <w:r w:rsidR="00D90BFC" w:rsidRPr="00685101">
              <w:rPr>
                <w:rFonts w:ascii="Arial Narrow" w:hAnsi="Arial Narrow" w:cs="Times New Roman"/>
                <w:sz w:val="18"/>
                <w:szCs w:val="18"/>
              </w:rPr>
              <w:t>ion, supply and development on page</w:t>
            </w:r>
            <w:r w:rsidRPr="00685101">
              <w:rPr>
                <w:rFonts w:ascii="Arial Narrow" w:hAnsi="Arial Narrow" w:cs="Times New Roman"/>
                <w:sz w:val="18"/>
                <w:szCs w:val="18"/>
              </w:rPr>
              <w:t xml:space="preserve"> 53. </w:t>
            </w:r>
          </w:p>
        </w:tc>
        <w:tc>
          <w:tcPr>
            <w:tcW w:w="2967" w:type="dxa"/>
          </w:tcPr>
          <w:p w14:paraId="4E7B7241" w14:textId="3E5BEB94" w:rsidR="005A1512" w:rsidRPr="00685101" w:rsidRDefault="00AF78A8" w:rsidP="005A15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685101">
              <w:rPr>
                <w:rFonts w:ascii="Arial Narrow" w:hAnsi="Arial Narrow" w:cs="Calibri"/>
                <w:sz w:val="18"/>
                <w:szCs w:val="18"/>
              </w:rPr>
              <w:t xml:space="preserve">1. </w:t>
            </w:r>
            <w:r w:rsidR="005A1512" w:rsidRPr="00685101">
              <w:rPr>
                <w:rFonts w:ascii="Arial Narrow" w:hAnsi="Arial Narrow" w:cs="Calibri"/>
                <w:sz w:val="18"/>
                <w:szCs w:val="18"/>
              </w:rPr>
              <w:t xml:space="preserve">Critical evaluation </w:t>
            </w:r>
            <w:r w:rsidR="0096720C" w:rsidRPr="00685101">
              <w:rPr>
                <w:rFonts w:ascii="Arial Narrow" w:hAnsi="Arial Narrow" w:cs="Calibri"/>
                <w:sz w:val="18"/>
                <w:szCs w:val="18"/>
              </w:rPr>
              <w:t xml:space="preserve">and harmonization </w:t>
            </w:r>
            <w:r w:rsidR="005A1512" w:rsidRPr="00685101">
              <w:rPr>
                <w:rFonts w:ascii="Arial Narrow" w:hAnsi="Arial Narrow" w:cs="Calibri"/>
                <w:sz w:val="18"/>
                <w:szCs w:val="18"/>
              </w:rPr>
              <w:t>o</w:t>
            </w:r>
            <w:r w:rsidR="005D4490" w:rsidRPr="00685101">
              <w:rPr>
                <w:rFonts w:ascii="Arial Narrow" w:hAnsi="Arial Narrow" w:cs="Calibri"/>
                <w:sz w:val="18"/>
                <w:szCs w:val="18"/>
              </w:rPr>
              <w:t>f relevant existing policies,</w:t>
            </w:r>
            <w:r w:rsidR="005A1512" w:rsidRPr="00685101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5D4490" w:rsidRPr="00685101">
              <w:rPr>
                <w:rFonts w:ascii="Arial Narrow" w:hAnsi="Arial Narrow" w:cs="Calibri"/>
                <w:sz w:val="18"/>
                <w:szCs w:val="18"/>
              </w:rPr>
              <w:t xml:space="preserve">links and gaps </w:t>
            </w:r>
            <w:r w:rsidR="0096720C" w:rsidRPr="00685101">
              <w:rPr>
                <w:rFonts w:ascii="Arial Narrow" w:hAnsi="Arial Narrow" w:cs="Calibri"/>
                <w:sz w:val="18"/>
                <w:szCs w:val="18"/>
              </w:rPr>
              <w:t xml:space="preserve">between various </w:t>
            </w:r>
            <w:r w:rsidR="001A7D42" w:rsidRPr="00685101">
              <w:rPr>
                <w:rFonts w:ascii="Arial Narrow" w:hAnsi="Arial Narrow" w:cs="Calibri"/>
                <w:sz w:val="18"/>
                <w:szCs w:val="18"/>
              </w:rPr>
              <w:t>ministries and policies:</w:t>
            </w:r>
            <w:r w:rsidR="0096720C" w:rsidRPr="00685101">
              <w:rPr>
                <w:rFonts w:ascii="Arial Narrow" w:hAnsi="Arial Narrow" w:cs="Calibri"/>
                <w:sz w:val="18"/>
                <w:szCs w:val="18"/>
              </w:rPr>
              <w:t xml:space="preserve"> School Policy, Health Poli</w:t>
            </w:r>
            <w:r w:rsidR="005D4490" w:rsidRPr="00685101">
              <w:rPr>
                <w:rFonts w:ascii="Arial Narrow" w:hAnsi="Arial Narrow" w:cs="Calibri"/>
                <w:sz w:val="18"/>
                <w:szCs w:val="18"/>
              </w:rPr>
              <w:t>cy, Sports Policy, Youth Policy and</w:t>
            </w:r>
            <w:r w:rsidR="0096720C" w:rsidRPr="00685101">
              <w:rPr>
                <w:rFonts w:ascii="Arial Narrow" w:hAnsi="Arial Narrow" w:cs="Calibri"/>
                <w:sz w:val="18"/>
                <w:szCs w:val="18"/>
              </w:rPr>
              <w:t xml:space="preserve"> Child Policy.  </w:t>
            </w:r>
          </w:p>
          <w:p w14:paraId="70DAF84F" w14:textId="454E88A1" w:rsidR="001870B8" w:rsidRPr="00685101" w:rsidRDefault="00AF78A8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>2. Institutional capacity assessment, analysis of SWOTs, policy priorities, and policy alternatives.</w:t>
            </w:r>
          </w:p>
        </w:tc>
        <w:tc>
          <w:tcPr>
            <w:tcW w:w="2700" w:type="dxa"/>
          </w:tcPr>
          <w:p w14:paraId="2C50806C" w14:textId="05E650DC" w:rsidR="000460F1" w:rsidRPr="00685101" w:rsidRDefault="000460F1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1. </w:t>
            </w:r>
            <w:r w:rsidR="005D4490" w:rsidRPr="00685101">
              <w:rPr>
                <w:rFonts w:ascii="Arial Narrow" w:hAnsi="Arial Narrow"/>
                <w:sz w:val="18"/>
                <w:szCs w:val="18"/>
              </w:rPr>
              <w:t>To develop plans</w:t>
            </w:r>
            <w:r w:rsidR="00F07A1D" w:rsidRPr="00685101">
              <w:rPr>
                <w:rFonts w:ascii="Arial Narrow" w:hAnsi="Arial Narrow"/>
                <w:sz w:val="18"/>
                <w:szCs w:val="18"/>
              </w:rPr>
              <w:t xml:space="preserve"> for conducting research on PE to contextualize the</w:t>
            </w:r>
            <w:r w:rsidR="005D4490" w:rsidRPr="00685101">
              <w:rPr>
                <w:rFonts w:ascii="Arial Narrow" w:hAnsi="Arial Narrow"/>
                <w:sz w:val="18"/>
                <w:szCs w:val="18"/>
              </w:rPr>
              <w:t xml:space="preserve"> content/methods of teaching PE in school</w:t>
            </w:r>
            <w:r w:rsidRPr="00685101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B74E098" w14:textId="0D69D68F" w:rsidR="001870B8" w:rsidRPr="00685101" w:rsidRDefault="000460F1" w:rsidP="000460F1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>2.</w:t>
            </w:r>
            <w:r w:rsidR="005D4490" w:rsidRPr="0068510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85101">
              <w:rPr>
                <w:rFonts w:ascii="Arial Narrow" w:hAnsi="Arial Narrow"/>
                <w:sz w:val="18"/>
                <w:szCs w:val="18"/>
              </w:rPr>
              <w:t>Collaborating of research in higher learning institutions to fill the knowledge gaps in the industry (Ministries).</w:t>
            </w:r>
          </w:p>
        </w:tc>
        <w:tc>
          <w:tcPr>
            <w:tcW w:w="2880" w:type="dxa"/>
          </w:tcPr>
          <w:p w14:paraId="0EC2F07C" w14:textId="6199C5D3" w:rsidR="00685101" w:rsidRPr="00685101" w:rsidRDefault="00685101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85101">
              <w:rPr>
                <w:rFonts w:ascii="Arial Narrow" w:hAnsi="Arial Narrow" w:cs="Times New Roman"/>
                <w:sz w:val="18"/>
                <w:szCs w:val="18"/>
              </w:rPr>
              <w:t xml:space="preserve">Please refer to Guidelines for Policy-Makers pages 42-48 with checklist to improve policy and practice on page 48. </w:t>
            </w:r>
          </w:p>
          <w:p w14:paraId="2B0AEE43" w14:textId="77777777" w:rsidR="00685101" w:rsidRPr="00685101" w:rsidRDefault="00685101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DD8DE4A" w14:textId="67906F4E" w:rsidR="001870B8" w:rsidRPr="00685101" w:rsidRDefault="001F2062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Strategize on </w:t>
            </w:r>
            <w:r w:rsidR="00E4623A" w:rsidRPr="00685101">
              <w:rPr>
                <w:rFonts w:ascii="Arial Narrow" w:hAnsi="Arial Narrow"/>
                <w:sz w:val="18"/>
                <w:szCs w:val="18"/>
              </w:rPr>
              <w:t xml:space="preserve">PE in schools and Community sports partnerships: </w:t>
            </w:r>
            <w:r w:rsidRPr="00685101">
              <w:rPr>
                <w:rFonts w:ascii="Arial Narrow" w:hAnsi="Arial Narrow"/>
                <w:sz w:val="18"/>
                <w:szCs w:val="18"/>
              </w:rPr>
              <w:t xml:space="preserve">how to </w:t>
            </w:r>
            <w:r w:rsidR="001A7D42" w:rsidRPr="00685101">
              <w:rPr>
                <w:rFonts w:ascii="Arial Narrow" w:hAnsi="Arial Narrow"/>
                <w:sz w:val="18"/>
                <w:szCs w:val="18"/>
              </w:rPr>
              <w:t xml:space="preserve">link PE and community sports and </w:t>
            </w:r>
            <w:r w:rsidRPr="00685101">
              <w:rPr>
                <w:rFonts w:ascii="Arial Narrow" w:hAnsi="Arial Narrow"/>
                <w:sz w:val="18"/>
                <w:szCs w:val="18"/>
              </w:rPr>
              <w:t>use community and school</w:t>
            </w:r>
            <w:r w:rsidR="001A7D42" w:rsidRPr="00685101">
              <w:rPr>
                <w:rFonts w:ascii="Arial Narrow" w:hAnsi="Arial Narrow"/>
                <w:sz w:val="18"/>
                <w:szCs w:val="18"/>
              </w:rPr>
              <w:t>s</w:t>
            </w:r>
            <w:r w:rsidRPr="00685101">
              <w:rPr>
                <w:rFonts w:ascii="Arial Narrow" w:hAnsi="Arial Narrow"/>
                <w:sz w:val="18"/>
                <w:szCs w:val="18"/>
              </w:rPr>
              <w:t xml:space="preserve"> facilities to encoura</w:t>
            </w:r>
            <w:bookmarkStart w:id="0" w:name="_GoBack"/>
            <w:bookmarkEnd w:id="0"/>
            <w:r w:rsidRPr="00685101">
              <w:rPr>
                <w:rFonts w:ascii="Arial Narrow" w:hAnsi="Arial Narrow"/>
                <w:sz w:val="18"/>
                <w:szCs w:val="18"/>
              </w:rPr>
              <w:t>ge PE and Sport beyond the School day</w:t>
            </w:r>
            <w:r w:rsidR="00E4623A" w:rsidRPr="0068510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685101" w:rsidRPr="00685101" w14:paraId="0F2DB5FA" w14:textId="77777777" w:rsidTr="00DE0D3B">
        <w:trPr>
          <w:trHeight w:val="1075"/>
        </w:trPr>
        <w:tc>
          <w:tcPr>
            <w:tcW w:w="1098" w:type="dxa"/>
            <w:shd w:val="clear" w:color="auto" w:fill="F2F2F2" w:themeFill="background1" w:themeFillShade="F2"/>
          </w:tcPr>
          <w:p w14:paraId="008F878A" w14:textId="4434A8B5" w:rsidR="001870B8" w:rsidRPr="00685101" w:rsidRDefault="001870B8" w:rsidP="005E51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101">
              <w:rPr>
                <w:rFonts w:ascii="Arial Narrow" w:hAnsi="Arial Narrow"/>
                <w:b/>
                <w:sz w:val="18"/>
                <w:szCs w:val="18"/>
              </w:rPr>
              <w:t>Members</w:t>
            </w:r>
          </w:p>
        </w:tc>
        <w:tc>
          <w:tcPr>
            <w:tcW w:w="1620" w:type="dxa"/>
          </w:tcPr>
          <w:p w14:paraId="4AFCE173" w14:textId="4C510498" w:rsidR="001870B8" w:rsidRPr="00685101" w:rsidRDefault="00425D4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85101">
              <w:rPr>
                <w:rFonts w:ascii="Arial Narrow" w:hAnsi="Arial Narrow"/>
                <w:b/>
                <w:sz w:val="18"/>
                <w:szCs w:val="18"/>
              </w:rPr>
              <w:t xml:space="preserve">Mr. T. </w:t>
            </w:r>
            <w:proofErr w:type="spellStart"/>
            <w:r w:rsidR="00175440" w:rsidRPr="00685101">
              <w:rPr>
                <w:rFonts w:ascii="Arial Narrow" w:hAnsi="Arial Narrow"/>
                <w:b/>
                <w:sz w:val="18"/>
                <w:szCs w:val="18"/>
              </w:rPr>
              <w:t>Ndonyo</w:t>
            </w:r>
            <w:proofErr w:type="spellEnd"/>
          </w:p>
          <w:p w14:paraId="194981A4" w14:textId="43034E5C" w:rsidR="00175440" w:rsidRPr="00685101" w:rsidRDefault="005E491C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>Mr. S.</w:t>
            </w:r>
            <w:r w:rsidR="00175440" w:rsidRPr="0068510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175440" w:rsidRPr="00685101">
              <w:rPr>
                <w:rFonts w:ascii="Arial Narrow" w:hAnsi="Arial Narrow"/>
                <w:sz w:val="18"/>
                <w:szCs w:val="18"/>
              </w:rPr>
              <w:t>Kapilima</w:t>
            </w:r>
            <w:proofErr w:type="spellEnd"/>
            <w:r w:rsidR="00175440" w:rsidRPr="0068510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50BB124" w14:textId="48E23A03" w:rsidR="00175440" w:rsidRPr="00685101" w:rsidRDefault="00C07EA0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>Mr. W.</w:t>
            </w:r>
            <w:r w:rsidR="00175440" w:rsidRPr="0068510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175440" w:rsidRPr="00685101">
              <w:rPr>
                <w:rFonts w:ascii="Arial Narrow" w:hAnsi="Arial Narrow"/>
                <w:sz w:val="18"/>
                <w:szCs w:val="18"/>
              </w:rPr>
              <w:t>Sikapanda</w:t>
            </w:r>
            <w:proofErr w:type="spellEnd"/>
          </w:p>
          <w:p w14:paraId="53AA30FE" w14:textId="77777777" w:rsidR="00175440" w:rsidRPr="00685101" w:rsidRDefault="005E1695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>Mr. N. Banda</w:t>
            </w:r>
            <w:r w:rsidR="00B066C2" w:rsidRPr="00685101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F789AE6" w14:textId="77777777" w:rsidR="00B066C2" w:rsidRPr="00685101" w:rsidRDefault="00B066C2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Ms. M.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Mwaba</w:t>
            </w:r>
            <w:proofErr w:type="spellEnd"/>
          </w:p>
          <w:p w14:paraId="719890A4" w14:textId="77777777" w:rsidR="00AE2902" w:rsidRPr="00685101" w:rsidRDefault="00AE2902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Mr. S.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Mwanangombe</w:t>
            </w:r>
            <w:proofErr w:type="spellEnd"/>
          </w:p>
          <w:p w14:paraId="1D4F5A8E" w14:textId="04F1E1FC" w:rsidR="005A6F55" w:rsidRPr="00685101" w:rsidRDefault="005A6F55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Ms.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Thanseka</w:t>
            </w:r>
            <w:proofErr w:type="spellEnd"/>
            <w:r w:rsidRPr="0068510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soko</w:t>
            </w:r>
            <w:proofErr w:type="spellEnd"/>
          </w:p>
        </w:tc>
        <w:tc>
          <w:tcPr>
            <w:tcW w:w="2163" w:type="dxa"/>
          </w:tcPr>
          <w:p w14:paraId="6AF51DAC" w14:textId="190022E0" w:rsidR="00175440" w:rsidRPr="00685101" w:rsidRDefault="00186BD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85101">
              <w:rPr>
                <w:rFonts w:ascii="Arial Narrow" w:hAnsi="Arial Narrow"/>
                <w:b/>
                <w:sz w:val="18"/>
                <w:szCs w:val="18"/>
              </w:rPr>
              <w:t>Mr. L.</w:t>
            </w:r>
            <w:r w:rsidR="00175440" w:rsidRPr="0068510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175440" w:rsidRPr="00685101">
              <w:rPr>
                <w:rFonts w:ascii="Arial Narrow" w:hAnsi="Arial Narrow"/>
                <w:b/>
                <w:sz w:val="18"/>
                <w:szCs w:val="18"/>
              </w:rPr>
              <w:t>Malambo</w:t>
            </w:r>
            <w:proofErr w:type="spellEnd"/>
          </w:p>
          <w:p w14:paraId="0851AD84" w14:textId="77777777" w:rsidR="001870B8" w:rsidRPr="00685101" w:rsidRDefault="001870B8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Mr.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Siyanga</w:t>
            </w:r>
            <w:proofErr w:type="spellEnd"/>
          </w:p>
          <w:p w14:paraId="4F36B2CE" w14:textId="77777777" w:rsidR="002D53CE" w:rsidRPr="00685101" w:rsidRDefault="002D53CE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Mrs.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Moonga</w:t>
            </w:r>
            <w:proofErr w:type="spellEnd"/>
          </w:p>
          <w:p w14:paraId="3546A200" w14:textId="7DEDA13D" w:rsidR="00186BD4" w:rsidRPr="00685101" w:rsidRDefault="00186BD4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Mr.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Kapansa</w:t>
            </w:r>
            <w:proofErr w:type="spellEnd"/>
          </w:p>
          <w:p w14:paraId="5F17ED8B" w14:textId="3400D9EB" w:rsidR="000B654C" w:rsidRPr="00685101" w:rsidRDefault="000B654C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Cpt.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Mutiti</w:t>
            </w:r>
            <w:proofErr w:type="spellEnd"/>
          </w:p>
          <w:p w14:paraId="5EBF7A6C" w14:textId="72C86F3A" w:rsidR="00690E9F" w:rsidRPr="00685101" w:rsidRDefault="00690E9F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Mr. S.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Mayamba</w:t>
            </w:r>
            <w:proofErr w:type="spellEnd"/>
          </w:p>
          <w:p w14:paraId="5B5AFA1E" w14:textId="4C3A3F58" w:rsidR="00AD3CAF" w:rsidRPr="00685101" w:rsidRDefault="00D84BE4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Mr. C.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Chileshe</w:t>
            </w:r>
            <w:proofErr w:type="spellEnd"/>
          </w:p>
          <w:p w14:paraId="407A5B36" w14:textId="448F7B43" w:rsidR="00175440" w:rsidRPr="00685101" w:rsidRDefault="00AE2902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Ms. M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Nedziwe</w:t>
            </w:r>
            <w:proofErr w:type="spellEnd"/>
          </w:p>
        </w:tc>
        <w:tc>
          <w:tcPr>
            <w:tcW w:w="2967" w:type="dxa"/>
          </w:tcPr>
          <w:p w14:paraId="71654DDD" w14:textId="56691B4F" w:rsidR="00175440" w:rsidRPr="00685101" w:rsidRDefault="00175440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>Mr. Emmanuel Mali</w:t>
            </w:r>
          </w:p>
          <w:p w14:paraId="621A9543" w14:textId="2C27AFD9" w:rsidR="00ED4330" w:rsidRPr="00685101" w:rsidRDefault="00ED4330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Mr. C.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Chileshe</w:t>
            </w:r>
            <w:proofErr w:type="spellEnd"/>
            <w:r w:rsidRPr="0068510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3574EF9" w14:textId="377D82B2" w:rsidR="00175440" w:rsidRPr="00685101" w:rsidRDefault="00175440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Ms.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Besa</w:t>
            </w:r>
            <w:proofErr w:type="spellEnd"/>
            <w:r w:rsidRPr="0068510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Chibwe</w:t>
            </w:r>
            <w:proofErr w:type="spellEnd"/>
          </w:p>
          <w:p w14:paraId="7333E85E" w14:textId="2966549D" w:rsidR="00175440" w:rsidRPr="00685101" w:rsidRDefault="00175440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Major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Kaonga</w:t>
            </w:r>
            <w:proofErr w:type="spellEnd"/>
          </w:p>
          <w:p w14:paraId="1B4BFC1A" w14:textId="77777777" w:rsidR="00272163" w:rsidRPr="00685101" w:rsidRDefault="00272163" w:rsidP="00272163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Mr.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Oswell</w:t>
            </w:r>
            <w:proofErr w:type="spellEnd"/>
            <w:r w:rsidRPr="0068510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Nalacinda</w:t>
            </w:r>
            <w:proofErr w:type="spellEnd"/>
          </w:p>
          <w:p w14:paraId="0D300978" w14:textId="77777777" w:rsidR="000B654C" w:rsidRPr="00685101" w:rsidRDefault="000B654C" w:rsidP="000B654C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Dr. Andrew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Mutobo</w:t>
            </w:r>
            <w:proofErr w:type="spellEnd"/>
          </w:p>
          <w:p w14:paraId="13FD5553" w14:textId="78BF1E1A" w:rsidR="00226D69" w:rsidRPr="00685101" w:rsidRDefault="00226D69" w:rsidP="000B654C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Mr. M.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Kalima</w:t>
            </w:r>
            <w:proofErr w:type="spellEnd"/>
          </w:p>
          <w:p w14:paraId="2B995F6E" w14:textId="35EEBA61" w:rsidR="00226D69" w:rsidRPr="00685101" w:rsidRDefault="00226D69" w:rsidP="000B654C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Mr.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Mwango</w:t>
            </w:r>
            <w:proofErr w:type="spellEnd"/>
          </w:p>
          <w:p w14:paraId="4AC266E7" w14:textId="3D00ED2D" w:rsidR="00AD3CAF" w:rsidRPr="00685101" w:rsidRDefault="00E93D3C" w:rsidP="000B654C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Ms.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Thandeka</w:t>
            </w:r>
            <w:proofErr w:type="spellEnd"/>
            <w:r w:rsidR="00AD3CAF" w:rsidRPr="0068510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D3CAF" w:rsidRPr="00685101">
              <w:rPr>
                <w:rFonts w:ascii="Arial Narrow" w:hAnsi="Arial Narrow"/>
                <w:sz w:val="18"/>
                <w:szCs w:val="18"/>
              </w:rPr>
              <w:t>Soko</w:t>
            </w:r>
            <w:proofErr w:type="spellEnd"/>
          </w:p>
          <w:p w14:paraId="719CE2C4" w14:textId="2AB46434" w:rsidR="00AD3CAF" w:rsidRPr="00685101" w:rsidRDefault="00AD3CAF" w:rsidP="000B654C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Mrs.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Musakula</w:t>
            </w:r>
            <w:proofErr w:type="spellEnd"/>
          </w:p>
          <w:p w14:paraId="29D854AB" w14:textId="6B34EADA" w:rsidR="00C07EA0" w:rsidRPr="00685101" w:rsidRDefault="00C07EA0" w:rsidP="000B654C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>Mr. N. Banda</w:t>
            </w:r>
          </w:p>
          <w:p w14:paraId="70E209BE" w14:textId="7C19690D" w:rsidR="005E491C" w:rsidRPr="00685101" w:rsidRDefault="005E491C" w:rsidP="000B654C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>Ministry of Health</w:t>
            </w:r>
            <w:r w:rsidR="0046384B">
              <w:rPr>
                <w:rFonts w:ascii="Arial Narrow" w:hAnsi="Arial Narrow"/>
                <w:sz w:val="18"/>
                <w:szCs w:val="18"/>
              </w:rPr>
              <w:t>?</w:t>
            </w:r>
            <w:r w:rsidRPr="0068510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14E72F0" w14:textId="79F7BBAC" w:rsidR="005E1695" w:rsidRPr="00685101" w:rsidRDefault="0046384B" w:rsidP="000B654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Ministry of Youth?</w:t>
            </w:r>
          </w:p>
          <w:p w14:paraId="3109F5EE" w14:textId="77777777" w:rsidR="00175440" w:rsidRPr="00685101" w:rsidRDefault="0017544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35D0721" w14:textId="186E23EF" w:rsidR="001F3CBD" w:rsidRPr="00685101" w:rsidRDefault="001F3CBD" w:rsidP="000B65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85101">
              <w:rPr>
                <w:rFonts w:ascii="Arial Narrow" w:hAnsi="Arial Narrow"/>
                <w:b/>
                <w:sz w:val="18"/>
                <w:szCs w:val="18"/>
              </w:rPr>
              <w:t xml:space="preserve">Dr. Andrew </w:t>
            </w:r>
            <w:proofErr w:type="spellStart"/>
            <w:r w:rsidRPr="00685101">
              <w:rPr>
                <w:rFonts w:ascii="Arial Narrow" w:hAnsi="Arial Narrow"/>
                <w:b/>
                <w:sz w:val="18"/>
                <w:szCs w:val="18"/>
              </w:rPr>
              <w:t>Mutobo</w:t>
            </w:r>
            <w:proofErr w:type="spellEnd"/>
          </w:p>
          <w:p w14:paraId="1B9CF8D9" w14:textId="1735AA6F" w:rsidR="001F3CBD" w:rsidRPr="00685101" w:rsidRDefault="001F3CBD" w:rsidP="000B654C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Mr. S.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Mayamba</w:t>
            </w:r>
            <w:proofErr w:type="spellEnd"/>
          </w:p>
          <w:p w14:paraId="546534C8" w14:textId="2AD9F3EE" w:rsidR="00175440" w:rsidRPr="00685101" w:rsidRDefault="001F3CBD" w:rsidP="000B654C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Mr. </w:t>
            </w:r>
            <w:proofErr w:type="spellStart"/>
            <w:r w:rsidR="00186BD4" w:rsidRPr="00685101">
              <w:rPr>
                <w:rFonts w:ascii="Arial Narrow" w:hAnsi="Arial Narrow"/>
                <w:sz w:val="18"/>
                <w:szCs w:val="18"/>
              </w:rPr>
              <w:t>Yumbe</w:t>
            </w:r>
            <w:proofErr w:type="spellEnd"/>
          </w:p>
          <w:p w14:paraId="662C7C62" w14:textId="1F934CD2" w:rsidR="00AE2902" w:rsidRPr="00685101" w:rsidRDefault="00AE2902" w:rsidP="000B654C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Mr.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Mulenga</w:t>
            </w:r>
            <w:proofErr w:type="spellEnd"/>
          </w:p>
        </w:tc>
        <w:tc>
          <w:tcPr>
            <w:tcW w:w="2880" w:type="dxa"/>
          </w:tcPr>
          <w:p w14:paraId="53AC9C09" w14:textId="60525331" w:rsidR="001870B8" w:rsidRPr="00685101" w:rsidRDefault="001870B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85101">
              <w:rPr>
                <w:rFonts w:ascii="Arial Narrow" w:hAnsi="Arial Narrow"/>
                <w:b/>
                <w:sz w:val="18"/>
                <w:szCs w:val="18"/>
              </w:rPr>
              <w:t xml:space="preserve">Mr. </w:t>
            </w:r>
            <w:r w:rsidR="005E1695" w:rsidRPr="00685101">
              <w:rPr>
                <w:rFonts w:ascii="Arial Narrow" w:hAnsi="Arial Narrow"/>
                <w:b/>
                <w:sz w:val="18"/>
                <w:szCs w:val="18"/>
              </w:rPr>
              <w:t xml:space="preserve">F. </w:t>
            </w:r>
            <w:proofErr w:type="spellStart"/>
            <w:r w:rsidR="005E1695" w:rsidRPr="00685101">
              <w:rPr>
                <w:rFonts w:ascii="Arial Narrow" w:hAnsi="Arial Narrow"/>
                <w:b/>
                <w:sz w:val="18"/>
                <w:szCs w:val="18"/>
              </w:rPr>
              <w:t>Mushindu</w:t>
            </w:r>
            <w:proofErr w:type="spellEnd"/>
          </w:p>
          <w:p w14:paraId="0991DC18" w14:textId="34F42869" w:rsidR="00ED4330" w:rsidRPr="00685101" w:rsidRDefault="00ED4330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Mr. C.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Chileshe</w:t>
            </w:r>
            <w:proofErr w:type="spellEnd"/>
            <w:r w:rsidRPr="0068510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00A2393" w14:textId="77777777" w:rsidR="001870B8" w:rsidRPr="00685101" w:rsidRDefault="001870B8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Mr.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Malanga</w:t>
            </w:r>
            <w:proofErr w:type="spellEnd"/>
          </w:p>
          <w:p w14:paraId="071A0164" w14:textId="47289820" w:rsidR="00671E10" w:rsidRPr="00685101" w:rsidRDefault="00671E10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>Mr</w:t>
            </w:r>
            <w:r w:rsidR="00425D42" w:rsidRPr="00685101">
              <w:rPr>
                <w:rFonts w:ascii="Arial Narrow" w:hAnsi="Arial Narrow"/>
                <w:sz w:val="18"/>
                <w:szCs w:val="18"/>
              </w:rPr>
              <w:t xml:space="preserve">. C </w:t>
            </w:r>
            <w:r w:rsidRPr="00685101">
              <w:rPr>
                <w:rFonts w:ascii="Arial Narrow" w:hAnsi="Arial Narrow"/>
                <w:sz w:val="18"/>
                <w:szCs w:val="18"/>
              </w:rPr>
              <w:t>Chama</w:t>
            </w:r>
          </w:p>
          <w:p w14:paraId="70F6CE81" w14:textId="77777777" w:rsidR="00690E9F" w:rsidRPr="00685101" w:rsidRDefault="00690E9F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Mr. E.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Chanda</w:t>
            </w:r>
            <w:proofErr w:type="spellEnd"/>
          </w:p>
          <w:p w14:paraId="1FEAD658" w14:textId="475D303C" w:rsidR="00AE2902" w:rsidRPr="00685101" w:rsidRDefault="00AE2902">
            <w:pPr>
              <w:rPr>
                <w:rFonts w:ascii="Arial Narrow" w:hAnsi="Arial Narrow"/>
                <w:sz w:val="18"/>
                <w:szCs w:val="18"/>
              </w:rPr>
            </w:pPr>
            <w:r w:rsidRPr="00685101">
              <w:rPr>
                <w:rFonts w:ascii="Arial Narrow" w:hAnsi="Arial Narrow"/>
                <w:sz w:val="18"/>
                <w:szCs w:val="18"/>
              </w:rPr>
              <w:t xml:space="preserve">Mr. </w:t>
            </w:r>
            <w:proofErr w:type="spellStart"/>
            <w:r w:rsidRPr="00685101">
              <w:rPr>
                <w:rFonts w:ascii="Arial Narrow" w:hAnsi="Arial Narrow"/>
                <w:sz w:val="18"/>
                <w:szCs w:val="18"/>
              </w:rPr>
              <w:t>Muyale</w:t>
            </w:r>
            <w:proofErr w:type="spellEnd"/>
            <w:r w:rsidRPr="0068510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67AB00A6" w14:textId="2CEE8966" w:rsidR="00AB31F7" w:rsidRPr="0039490C" w:rsidRDefault="00AB31F7"/>
    <w:sectPr w:rsidR="00AB31F7" w:rsidRPr="0039490C" w:rsidSect="001870B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69D9"/>
    <w:multiLevelType w:val="hybridMultilevel"/>
    <w:tmpl w:val="FC5A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F23A2"/>
    <w:multiLevelType w:val="hybridMultilevel"/>
    <w:tmpl w:val="E086F9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B8"/>
    <w:rsid w:val="000460F1"/>
    <w:rsid w:val="000B654C"/>
    <w:rsid w:val="00127322"/>
    <w:rsid w:val="00175440"/>
    <w:rsid w:val="00186BD4"/>
    <w:rsid w:val="001870B8"/>
    <w:rsid w:val="001A7D42"/>
    <w:rsid w:val="001C6B6D"/>
    <w:rsid w:val="001F2062"/>
    <w:rsid w:val="001F3CBD"/>
    <w:rsid w:val="00226D69"/>
    <w:rsid w:val="00272163"/>
    <w:rsid w:val="00277697"/>
    <w:rsid w:val="002D53CE"/>
    <w:rsid w:val="0039490C"/>
    <w:rsid w:val="003C5D2E"/>
    <w:rsid w:val="003D2FBC"/>
    <w:rsid w:val="00425D42"/>
    <w:rsid w:val="0046384B"/>
    <w:rsid w:val="004C3D5E"/>
    <w:rsid w:val="00501D59"/>
    <w:rsid w:val="005A1512"/>
    <w:rsid w:val="005A6F55"/>
    <w:rsid w:val="005D4490"/>
    <w:rsid w:val="005E1695"/>
    <w:rsid w:val="005E491C"/>
    <w:rsid w:val="005E517A"/>
    <w:rsid w:val="00611FE2"/>
    <w:rsid w:val="00671E10"/>
    <w:rsid w:val="00685101"/>
    <w:rsid w:val="00690E9F"/>
    <w:rsid w:val="007005ED"/>
    <w:rsid w:val="0096720C"/>
    <w:rsid w:val="00AB31F7"/>
    <w:rsid w:val="00AD3CAF"/>
    <w:rsid w:val="00AE2902"/>
    <w:rsid w:val="00AF78A8"/>
    <w:rsid w:val="00B066C2"/>
    <w:rsid w:val="00B31986"/>
    <w:rsid w:val="00C07EA0"/>
    <w:rsid w:val="00C84D97"/>
    <w:rsid w:val="00D23604"/>
    <w:rsid w:val="00D83630"/>
    <w:rsid w:val="00D84BE4"/>
    <w:rsid w:val="00D90BFC"/>
    <w:rsid w:val="00DE0D3B"/>
    <w:rsid w:val="00E04270"/>
    <w:rsid w:val="00E4623A"/>
    <w:rsid w:val="00E93D3C"/>
    <w:rsid w:val="00ED4330"/>
    <w:rsid w:val="00F07A1D"/>
    <w:rsid w:val="00F611B4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64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B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FR"/>
    </w:rPr>
  </w:style>
  <w:style w:type="table" w:styleId="TableGrid">
    <w:name w:val="Table Grid"/>
    <w:basedOn w:val="TableNormal"/>
    <w:uiPriority w:val="59"/>
    <w:rsid w:val="0018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B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FR"/>
    </w:rPr>
  </w:style>
  <w:style w:type="table" w:styleId="TableGrid">
    <w:name w:val="Table Grid"/>
    <w:basedOn w:val="TableNormal"/>
    <w:uiPriority w:val="59"/>
    <w:rsid w:val="0018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274</Words>
  <Characters>1567</Characters>
  <Application>Microsoft Macintosh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2016-10-21T03:20:00Z</dcterms:created>
  <dcterms:modified xsi:type="dcterms:W3CDTF">2016-10-26T15:47:00Z</dcterms:modified>
</cp:coreProperties>
</file>