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7C671"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r>
        <w:rPr>
          <w:rFonts w:ascii="Arial" w:hAnsi="Arial" w:cs="Arial"/>
          <w:b/>
          <w:noProof/>
          <w:color w:val="FFFFFF" w:themeColor="background1"/>
          <w:sz w:val="32"/>
          <w:szCs w:val="32"/>
          <w:lang w:eastAsia="fr-FR"/>
        </w:rPr>
        <w:drawing>
          <wp:anchor distT="0" distB="0" distL="114300" distR="114300" simplePos="0" relativeHeight="251679744" behindDoc="1" locked="0" layoutInCell="1" allowOverlap="1" wp14:anchorId="678D3359" wp14:editId="2EF7DB37">
            <wp:simplePos x="0" y="0"/>
            <wp:positionH relativeFrom="column">
              <wp:posOffset>450215</wp:posOffset>
            </wp:positionH>
            <wp:positionV relativeFrom="paragraph">
              <wp:posOffset>-899795</wp:posOffset>
            </wp:positionV>
            <wp:extent cx="4572000" cy="3511550"/>
            <wp:effectExtent l="0" t="0" r="0" b="0"/>
            <wp:wrapThrough wrapText="bothSides">
              <wp:wrapPolygon edited="0">
                <wp:start x="0" y="0"/>
                <wp:lineTo x="0" y="21444"/>
                <wp:lineTo x="21510" y="21444"/>
                <wp:lineTo x="2151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A270"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6ED85DCE"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7D938DBC"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20B166B3"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50BDAF2D" w14:textId="77777777"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17F63C7F" w14:textId="7604CBBC" w:rsidR="006352EC" w:rsidRDefault="006352EC" w:rsidP="006352EC">
      <w:pPr>
        <w:shd w:val="clear" w:color="auto" w:fill="FFFFFF" w:themeFill="background1"/>
        <w:jc w:val="center"/>
        <w:rPr>
          <w:rFonts w:ascii="Arial" w:hAnsi="Arial" w:cs="Arial"/>
          <w:b/>
          <w:color w:val="FFFFFF" w:themeColor="background1"/>
          <w:sz w:val="32"/>
          <w:szCs w:val="32"/>
          <w:lang w:val="es-ES_tradnl"/>
        </w:rPr>
      </w:pPr>
    </w:p>
    <w:p w14:paraId="3108E834" w14:textId="514CDCEC" w:rsidR="00B96F67" w:rsidRDefault="00B96F67" w:rsidP="006352EC">
      <w:pPr>
        <w:shd w:val="clear" w:color="auto" w:fill="FFFFFF" w:themeFill="background1"/>
        <w:jc w:val="center"/>
        <w:rPr>
          <w:rFonts w:ascii="Arial" w:hAnsi="Arial" w:cs="Arial"/>
          <w:b/>
          <w:color w:val="FFFFFF" w:themeColor="background1"/>
          <w:sz w:val="32"/>
          <w:szCs w:val="32"/>
          <w:lang w:val="es-ES_tradnl"/>
        </w:rPr>
      </w:pPr>
    </w:p>
    <w:p w14:paraId="6A2E3030" w14:textId="28C77161" w:rsidR="00B96F67" w:rsidRDefault="00B96F67" w:rsidP="006352EC">
      <w:pPr>
        <w:shd w:val="clear" w:color="auto" w:fill="FFFFFF" w:themeFill="background1"/>
        <w:jc w:val="center"/>
        <w:rPr>
          <w:rFonts w:ascii="Arial" w:hAnsi="Arial" w:cs="Arial"/>
          <w:b/>
          <w:color w:val="FFFFFF" w:themeColor="background1"/>
          <w:sz w:val="32"/>
          <w:szCs w:val="32"/>
          <w:lang w:val="es-ES_tradnl"/>
        </w:rPr>
      </w:pPr>
      <w:bookmarkStart w:id="0" w:name="_GoBack"/>
      <w:bookmarkEnd w:id="0"/>
    </w:p>
    <w:p w14:paraId="5C7BA43C" w14:textId="77777777" w:rsidR="006352EC" w:rsidRPr="001841FD" w:rsidRDefault="0011654B" w:rsidP="006352EC">
      <w:pPr>
        <w:shd w:val="clear" w:color="auto" w:fill="E36C0A" w:themeFill="accent6" w:themeFillShade="BF"/>
        <w:jc w:val="center"/>
        <w:rPr>
          <w:rFonts w:ascii="Arial" w:hAnsi="Arial" w:cs="Arial"/>
          <w:b/>
          <w:color w:val="FFFFFF" w:themeColor="background1"/>
          <w:sz w:val="32"/>
          <w:szCs w:val="32"/>
          <w:lang w:val="es-ES_tradnl"/>
        </w:rPr>
      </w:pPr>
      <w:r w:rsidRPr="006352EC">
        <w:rPr>
          <w:rFonts w:ascii="Arial" w:hAnsi="Arial" w:cs="Arial"/>
          <w:b/>
          <w:color w:val="FFFFFF" w:themeColor="background1"/>
          <w:sz w:val="32"/>
          <w:szCs w:val="32"/>
          <w:shd w:val="clear" w:color="auto" w:fill="E36C0A" w:themeFill="accent6" w:themeFillShade="BF"/>
          <w:lang w:val="es-ES_tradnl"/>
        </w:rPr>
        <w:t xml:space="preserve">Notas </w:t>
      </w:r>
      <w:r w:rsidR="00F31578" w:rsidRPr="006352EC">
        <w:rPr>
          <w:rFonts w:ascii="Arial" w:hAnsi="Arial" w:cs="Arial"/>
          <w:b/>
          <w:color w:val="FFFFFF" w:themeColor="background1"/>
          <w:sz w:val="32"/>
          <w:szCs w:val="32"/>
          <w:shd w:val="clear" w:color="auto" w:fill="E36C0A" w:themeFill="accent6" w:themeFillShade="BF"/>
          <w:lang w:val="es-ES_tradnl"/>
        </w:rPr>
        <w:t>d</w:t>
      </w:r>
      <w:r w:rsidRPr="006352EC">
        <w:rPr>
          <w:rFonts w:ascii="Arial" w:hAnsi="Arial" w:cs="Arial"/>
          <w:b/>
          <w:color w:val="FFFFFF" w:themeColor="background1"/>
          <w:sz w:val="32"/>
          <w:szCs w:val="32"/>
          <w:shd w:val="clear" w:color="auto" w:fill="E36C0A" w:themeFill="accent6" w:themeFillShade="BF"/>
          <w:lang w:val="es-ES_tradnl"/>
        </w:rPr>
        <w:t>el Taller de Capacitación</w:t>
      </w:r>
      <w:r w:rsidR="00C229F1">
        <w:rPr>
          <w:rFonts w:ascii="Arial" w:hAnsi="Arial" w:cs="Arial"/>
          <w:b/>
          <w:color w:val="FFFFFF" w:themeColor="background1"/>
          <w:sz w:val="32"/>
          <w:szCs w:val="32"/>
          <w:shd w:val="clear" w:color="auto" w:fill="E36C0A" w:themeFill="accent6" w:themeFillShade="BF"/>
          <w:lang w:val="es-ES_tradnl"/>
        </w:rPr>
        <w:t xml:space="preserve"> para una</w:t>
      </w:r>
      <w:r w:rsidR="00F31578" w:rsidRPr="006352EC">
        <w:rPr>
          <w:rFonts w:ascii="Arial" w:hAnsi="Arial" w:cs="Arial"/>
          <w:b/>
          <w:color w:val="FFFFFF" w:themeColor="background1"/>
          <w:sz w:val="32"/>
          <w:szCs w:val="32"/>
          <w:shd w:val="clear" w:color="auto" w:fill="E36C0A" w:themeFill="accent6" w:themeFillShade="BF"/>
          <w:lang w:val="es-ES_tradnl"/>
        </w:rPr>
        <w:t xml:space="preserve"> EFC</w:t>
      </w:r>
    </w:p>
    <w:p w14:paraId="0E58724F" w14:textId="77777777" w:rsidR="0011654B" w:rsidRPr="006352EC" w:rsidRDefault="0011654B" w:rsidP="00CA79B5">
      <w:pPr>
        <w:pStyle w:val="ListParagraph"/>
        <w:numPr>
          <w:ilvl w:val="0"/>
          <w:numId w:val="59"/>
        </w:numPr>
        <w:shd w:val="clear" w:color="auto" w:fill="E36C0A" w:themeFill="accent6" w:themeFillShade="BF"/>
        <w:rPr>
          <w:rFonts w:ascii="Arial" w:hAnsi="Arial" w:cs="Arial"/>
          <w:b/>
          <w:color w:val="FFFFFF" w:themeColor="background1"/>
          <w:sz w:val="24"/>
          <w:szCs w:val="24"/>
          <w:lang w:val="es-ES_tradnl"/>
        </w:rPr>
      </w:pPr>
      <w:r w:rsidRPr="006352EC">
        <w:rPr>
          <w:rFonts w:ascii="Arial" w:hAnsi="Arial" w:cs="Arial"/>
          <w:b/>
          <w:color w:val="FFFFFF" w:themeColor="background1"/>
          <w:sz w:val="24"/>
          <w:szCs w:val="24"/>
          <w:u w:val="single"/>
          <w:lang w:val="es-ES_tradnl"/>
        </w:rPr>
        <w:t>Diapositiva 1:</w:t>
      </w:r>
      <w:r w:rsidRPr="006352EC">
        <w:rPr>
          <w:rFonts w:ascii="Arial" w:hAnsi="Arial" w:cs="Arial"/>
          <w:b/>
          <w:color w:val="FFFFFF" w:themeColor="background1"/>
          <w:sz w:val="24"/>
          <w:szCs w:val="24"/>
          <w:lang w:val="es-ES_tradnl"/>
        </w:rPr>
        <w:t xml:space="preserve"> El taller de capacitación para una EFC</w:t>
      </w:r>
    </w:p>
    <w:p w14:paraId="7225F260" w14:textId="77777777" w:rsidR="0011654B" w:rsidRPr="004E3664" w:rsidRDefault="0011654B" w:rsidP="00B832EE">
      <w:pPr>
        <w:jc w:val="both"/>
        <w:rPr>
          <w:rFonts w:ascii="Arial" w:hAnsi="Arial" w:cs="Arial"/>
          <w:sz w:val="20"/>
          <w:szCs w:val="20"/>
          <w:lang w:val="es-ES_tradnl"/>
        </w:rPr>
      </w:pPr>
      <w:r w:rsidRPr="004E3664">
        <w:rPr>
          <w:rFonts w:ascii="Arial" w:hAnsi="Arial" w:cs="Arial"/>
          <w:sz w:val="20"/>
          <w:szCs w:val="20"/>
          <w:lang w:val="es-ES_tradnl"/>
        </w:rPr>
        <w:t xml:space="preserve">El Coordinador nacional </w:t>
      </w:r>
      <w:r w:rsidRPr="00B832EE">
        <w:rPr>
          <w:rFonts w:ascii="Arial" w:hAnsi="Arial" w:cs="Arial"/>
          <w:b/>
          <w:sz w:val="20"/>
          <w:szCs w:val="20"/>
          <w:lang w:val="es-ES_tradnl"/>
        </w:rPr>
        <w:t>debería presentarse: no</w:t>
      </w:r>
      <w:r w:rsidR="005401A5">
        <w:rPr>
          <w:rFonts w:ascii="Arial" w:hAnsi="Arial" w:cs="Arial"/>
          <w:b/>
          <w:sz w:val="20"/>
          <w:szCs w:val="20"/>
          <w:lang w:val="es-ES_tradnl"/>
        </w:rPr>
        <w:t>mbre y apellido, actuando como C</w:t>
      </w:r>
      <w:r w:rsidRPr="00B832EE">
        <w:rPr>
          <w:rFonts w:ascii="Arial" w:hAnsi="Arial" w:cs="Arial"/>
          <w:b/>
          <w:sz w:val="20"/>
          <w:szCs w:val="20"/>
          <w:lang w:val="es-ES_tradnl"/>
        </w:rPr>
        <w:t>oordinador nacional y presentador del taller de capacitación</w:t>
      </w:r>
      <w:r w:rsidR="00B832EE" w:rsidRPr="00B832EE">
        <w:rPr>
          <w:rFonts w:ascii="Arial" w:hAnsi="Arial" w:cs="Arial"/>
          <w:b/>
          <w:sz w:val="20"/>
          <w:szCs w:val="20"/>
          <w:lang w:val="es-ES_tradnl"/>
        </w:rPr>
        <w:t>. Debería explicar que va a cooperar con el punto focal a nivel ministerial e introducir</w:t>
      </w:r>
      <w:r w:rsidR="006F0BAA">
        <w:rPr>
          <w:rFonts w:ascii="Arial" w:hAnsi="Arial" w:cs="Arial"/>
          <w:b/>
          <w:sz w:val="20"/>
          <w:szCs w:val="20"/>
          <w:lang w:val="es-ES_tradnl"/>
        </w:rPr>
        <w:t>lo/</w:t>
      </w:r>
      <w:r w:rsidR="00B832EE" w:rsidRPr="00B832EE">
        <w:rPr>
          <w:rFonts w:ascii="Arial" w:hAnsi="Arial" w:cs="Arial"/>
          <w:b/>
          <w:sz w:val="20"/>
          <w:szCs w:val="20"/>
          <w:lang w:val="es-ES_tradnl"/>
        </w:rPr>
        <w:t>la</w:t>
      </w:r>
      <w:r w:rsidR="00B832EE">
        <w:rPr>
          <w:rFonts w:ascii="Arial" w:hAnsi="Arial" w:cs="Arial"/>
          <w:sz w:val="20"/>
          <w:szCs w:val="20"/>
          <w:lang w:val="es-ES_tradnl"/>
        </w:rPr>
        <w:t xml:space="preserve">. </w:t>
      </w:r>
      <w:r w:rsidRPr="004E3664">
        <w:rPr>
          <w:rFonts w:ascii="Arial" w:hAnsi="Arial" w:cs="Arial"/>
          <w:sz w:val="20"/>
          <w:szCs w:val="20"/>
          <w:lang w:val="es-ES_tradnl"/>
        </w:rPr>
        <w:t xml:space="preserve"> </w:t>
      </w:r>
    </w:p>
    <w:p w14:paraId="34D03720" w14:textId="77777777" w:rsidR="0011654B" w:rsidRPr="006352EC" w:rsidRDefault="0011654B" w:rsidP="00CA79B5">
      <w:pPr>
        <w:pStyle w:val="ListParagraph"/>
        <w:numPr>
          <w:ilvl w:val="0"/>
          <w:numId w:val="58"/>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2:</w:t>
      </w:r>
      <w:r w:rsidRPr="006352EC">
        <w:rPr>
          <w:rFonts w:ascii="Arial" w:hAnsi="Arial" w:cs="Arial"/>
          <w:b/>
          <w:color w:val="E36C0A" w:themeColor="accent6" w:themeShade="BF"/>
          <w:sz w:val="24"/>
          <w:szCs w:val="24"/>
          <w:lang w:val="es-ES_tradnl"/>
        </w:rPr>
        <w:t xml:space="preserve"> Presentac</w:t>
      </w:r>
      <w:r w:rsidR="00D745E2">
        <w:rPr>
          <w:rFonts w:ascii="Arial" w:hAnsi="Arial" w:cs="Arial"/>
          <w:b/>
          <w:color w:val="E36C0A" w:themeColor="accent6" w:themeShade="BF"/>
          <w:sz w:val="24"/>
          <w:szCs w:val="24"/>
          <w:lang w:val="es-ES_tradnl"/>
        </w:rPr>
        <w:t>ión de la agenda: véa</w:t>
      </w:r>
      <w:r w:rsidRPr="006352EC">
        <w:rPr>
          <w:rFonts w:ascii="Arial" w:hAnsi="Arial" w:cs="Arial"/>
          <w:b/>
          <w:color w:val="E36C0A" w:themeColor="accent6" w:themeShade="BF"/>
          <w:sz w:val="24"/>
          <w:szCs w:val="24"/>
          <w:lang w:val="es-ES_tradnl"/>
        </w:rPr>
        <w:t>se el documento adjunto</w:t>
      </w:r>
    </w:p>
    <w:p w14:paraId="32DF8FFB" w14:textId="77777777" w:rsidR="0011654B" w:rsidRPr="006352EC" w:rsidRDefault="0011654B">
      <w:pPr>
        <w:rPr>
          <w:rFonts w:ascii="Arial" w:hAnsi="Arial" w:cs="Arial"/>
          <w:sz w:val="24"/>
          <w:szCs w:val="24"/>
          <w:lang w:val="es-ES_tradnl"/>
        </w:rPr>
      </w:pPr>
      <w:r w:rsidRPr="004E3664">
        <w:rPr>
          <w:rFonts w:ascii="Arial" w:hAnsi="Arial" w:cs="Arial"/>
          <w:sz w:val="20"/>
          <w:szCs w:val="20"/>
          <w:lang w:val="es-ES_tradnl"/>
        </w:rPr>
        <w:t xml:space="preserve">Detalle la agenda para dar una idea general del desarrollo del taller a los participantes. </w:t>
      </w:r>
    </w:p>
    <w:p w14:paraId="45A3635B" w14:textId="77777777" w:rsidR="0011654B" w:rsidRPr="006352EC" w:rsidRDefault="0011654B" w:rsidP="00CA79B5">
      <w:pPr>
        <w:pStyle w:val="ListParagraph"/>
        <w:numPr>
          <w:ilvl w:val="0"/>
          <w:numId w:val="57"/>
        </w:numPr>
        <w:rPr>
          <w:rFonts w:ascii="Arial" w:hAnsi="Arial" w:cs="Arial"/>
          <w:b/>
          <w:sz w:val="24"/>
          <w:szCs w:val="24"/>
          <w:lang w:val="es-ES_tradnl"/>
        </w:rPr>
      </w:pPr>
      <w:r w:rsidRPr="006352EC">
        <w:rPr>
          <w:rFonts w:ascii="Arial" w:hAnsi="Arial" w:cs="Arial"/>
          <w:b/>
          <w:color w:val="E36C0A" w:themeColor="accent6" w:themeShade="BF"/>
          <w:sz w:val="24"/>
          <w:szCs w:val="24"/>
          <w:u w:val="single"/>
          <w:lang w:val="es-ES_tradnl"/>
        </w:rPr>
        <w:t>Diapositiva 3:</w:t>
      </w:r>
      <w:r w:rsidR="00C229F1">
        <w:rPr>
          <w:rFonts w:ascii="Arial" w:hAnsi="Arial" w:cs="Arial"/>
          <w:b/>
          <w:color w:val="E36C0A" w:themeColor="accent6" w:themeShade="BF"/>
          <w:sz w:val="24"/>
          <w:szCs w:val="24"/>
          <w:lang w:val="es-ES_tradnl"/>
        </w:rPr>
        <w:t xml:space="preserve"> Los objetivos clave</w:t>
      </w:r>
      <w:r w:rsidRPr="006352EC">
        <w:rPr>
          <w:rFonts w:ascii="Arial" w:hAnsi="Arial" w:cs="Arial"/>
          <w:b/>
          <w:color w:val="E36C0A" w:themeColor="accent6" w:themeShade="BF"/>
          <w:sz w:val="24"/>
          <w:szCs w:val="24"/>
          <w:lang w:val="es-ES_tradnl"/>
        </w:rPr>
        <w:t xml:space="preserve"> del taller de capacitación son los siguientes:</w:t>
      </w:r>
    </w:p>
    <w:p w14:paraId="2827655D" w14:textId="77777777" w:rsidR="001841FD" w:rsidRPr="006352EC" w:rsidRDefault="001841FD" w:rsidP="001841FD">
      <w:pPr>
        <w:pStyle w:val="ListParagraph"/>
        <w:rPr>
          <w:rFonts w:ascii="Arial" w:hAnsi="Arial" w:cs="Arial"/>
          <w:b/>
          <w:sz w:val="24"/>
          <w:szCs w:val="24"/>
          <w:lang w:val="es-ES_tradnl"/>
        </w:rPr>
      </w:pPr>
    </w:p>
    <w:p w14:paraId="0A686952" w14:textId="77777777" w:rsidR="0011654B" w:rsidRPr="004E3664" w:rsidRDefault="0011654B" w:rsidP="009A21F1">
      <w:pPr>
        <w:pStyle w:val="ListParagraph"/>
        <w:numPr>
          <w:ilvl w:val="0"/>
          <w:numId w:val="1"/>
        </w:numPr>
        <w:spacing w:after="0"/>
        <w:rPr>
          <w:rFonts w:ascii="Arial" w:hAnsi="Arial" w:cs="Arial"/>
          <w:sz w:val="20"/>
          <w:szCs w:val="20"/>
          <w:lang w:val="es-ES_tradnl"/>
        </w:rPr>
      </w:pPr>
      <w:r w:rsidRPr="004E3664">
        <w:rPr>
          <w:rFonts w:ascii="Arial" w:hAnsi="Arial" w:cs="Arial"/>
          <w:sz w:val="20"/>
          <w:szCs w:val="20"/>
          <w:lang w:val="es-ES_tradnl"/>
        </w:rPr>
        <w:t xml:space="preserve">Aclarar </w:t>
      </w:r>
      <w:r w:rsidR="006F0BAA">
        <w:rPr>
          <w:rFonts w:ascii="Arial" w:hAnsi="Arial" w:cs="Arial"/>
          <w:sz w:val="20"/>
          <w:szCs w:val="20"/>
          <w:lang w:val="es-ES_tradnl"/>
        </w:rPr>
        <w:t>las funciones</w:t>
      </w:r>
      <w:r w:rsidRPr="004E3664">
        <w:rPr>
          <w:rFonts w:ascii="Arial" w:hAnsi="Arial" w:cs="Arial"/>
          <w:sz w:val="20"/>
          <w:szCs w:val="20"/>
          <w:lang w:val="es-ES_tradnl"/>
        </w:rPr>
        <w:t xml:space="preserve"> de las partes interesadas comprometidas en el proceso de revisión de la política nacional de Educación física</w:t>
      </w:r>
      <w:r w:rsidR="00C229F1">
        <w:rPr>
          <w:rFonts w:ascii="Arial" w:hAnsi="Arial" w:cs="Arial"/>
          <w:sz w:val="20"/>
          <w:szCs w:val="20"/>
          <w:lang w:val="es-ES_tradnl"/>
        </w:rPr>
        <w:t>;</w:t>
      </w:r>
      <w:r w:rsidRPr="004E3664">
        <w:rPr>
          <w:rFonts w:ascii="Arial" w:hAnsi="Arial" w:cs="Arial"/>
          <w:sz w:val="20"/>
          <w:szCs w:val="20"/>
          <w:lang w:val="es-ES_tradnl"/>
        </w:rPr>
        <w:t xml:space="preserve"> </w:t>
      </w:r>
    </w:p>
    <w:p w14:paraId="629D1BAB" w14:textId="77777777" w:rsidR="0011654B" w:rsidRPr="004E3664" w:rsidRDefault="0011654B" w:rsidP="009A21F1">
      <w:pPr>
        <w:pStyle w:val="ListParagraph"/>
        <w:numPr>
          <w:ilvl w:val="0"/>
          <w:numId w:val="1"/>
        </w:numPr>
        <w:spacing w:after="0"/>
        <w:rPr>
          <w:rFonts w:ascii="Arial" w:hAnsi="Arial" w:cs="Arial"/>
          <w:sz w:val="20"/>
          <w:szCs w:val="20"/>
          <w:lang w:val="es-ES_tradnl"/>
        </w:rPr>
      </w:pPr>
      <w:r w:rsidRPr="004E3664">
        <w:rPr>
          <w:rFonts w:ascii="Arial" w:hAnsi="Arial" w:cs="Arial"/>
          <w:sz w:val="20"/>
          <w:szCs w:val="20"/>
          <w:lang w:val="es-ES_tradnl"/>
        </w:rPr>
        <w:t xml:space="preserve">Asegurarse de que todas las partes interesadas comprometidas en el proceso de revisión de la política nacional de Educación física en línea con la EFC </w:t>
      </w:r>
      <w:r w:rsidR="006F0BAA">
        <w:rPr>
          <w:rFonts w:ascii="Arial" w:hAnsi="Arial" w:cs="Arial"/>
          <w:sz w:val="20"/>
          <w:szCs w:val="20"/>
          <w:lang w:val="es-ES_tradnl"/>
        </w:rPr>
        <w:t xml:space="preserve">se familiarizaron previamente </w:t>
      </w:r>
      <w:r w:rsidRPr="004E3664">
        <w:rPr>
          <w:rFonts w:ascii="Arial" w:hAnsi="Arial" w:cs="Arial"/>
          <w:sz w:val="20"/>
          <w:szCs w:val="20"/>
          <w:lang w:val="es-ES_tradnl"/>
        </w:rPr>
        <w:t>con los fundamentales del conjunto de documentos para una EFC, es decir la Guía y el documento de Metodología;</w:t>
      </w:r>
    </w:p>
    <w:p w14:paraId="403B67C2" w14:textId="77777777" w:rsidR="0011654B" w:rsidRPr="004E3664" w:rsidRDefault="0011654B" w:rsidP="009A21F1">
      <w:pPr>
        <w:pStyle w:val="ListParagraph"/>
        <w:numPr>
          <w:ilvl w:val="0"/>
          <w:numId w:val="1"/>
        </w:numPr>
        <w:spacing w:after="0"/>
        <w:rPr>
          <w:rFonts w:ascii="Arial" w:hAnsi="Arial" w:cs="Arial"/>
          <w:sz w:val="20"/>
          <w:szCs w:val="20"/>
          <w:lang w:val="es-ES_tradnl"/>
        </w:rPr>
      </w:pPr>
      <w:r w:rsidRPr="004E3664">
        <w:rPr>
          <w:rFonts w:ascii="Arial" w:hAnsi="Arial" w:cs="Arial"/>
          <w:sz w:val="20"/>
          <w:szCs w:val="20"/>
          <w:lang w:val="es-ES_tradnl"/>
        </w:rPr>
        <w:t>Acordarse en los princip</w:t>
      </w:r>
      <w:r w:rsidR="006F0BAA">
        <w:rPr>
          <w:rFonts w:ascii="Arial" w:hAnsi="Arial" w:cs="Arial"/>
          <w:sz w:val="20"/>
          <w:szCs w:val="20"/>
          <w:lang w:val="es-ES_tradnl"/>
        </w:rPr>
        <w:t>ios clave</w:t>
      </w:r>
      <w:r w:rsidRPr="004E3664">
        <w:rPr>
          <w:rFonts w:ascii="Arial" w:hAnsi="Arial" w:cs="Arial"/>
          <w:sz w:val="20"/>
          <w:szCs w:val="20"/>
          <w:lang w:val="es-ES_tradnl"/>
        </w:rPr>
        <w:t xml:space="preserve"> que se deben incluir en los documentos revisados de la política;</w:t>
      </w:r>
    </w:p>
    <w:p w14:paraId="420841E3" w14:textId="77777777" w:rsidR="0011654B" w:rsidRPr="004E3664" w:rsidRDefault="0011654B" w:rsidP="009A21F1">
      <w:pPr>
        <w:pStyle w:val="ListParagraph"/>
        <w:numPr>
          <w:ilvl w:val="0"/>
          <w:numId w:val="1"/>
        </w:numPr>
        <w:spacing w:after="0"/>
        <w:rPr>
          <w:rFonts w:ascii="Arial" w:hAnsi="Arial" w:cs="Arial"/>
          <w:sz w:val="20"/>
          <w:szCs w:val="20"/>
          <w:lang w:val="es-ES_tradnl"/>
        </w:rPr>
      </w:pPr>
      <w:r w:rsidRPr="004E3664">
        <w:rPr>
          <w:rFonts w:ascii="Arial" w:hAnsi="Arial" w:cs="Arial"/>
          <w:sz w:val="20"/>
          <w:szCs w:val="20"/>
          <w:lang w:val="es-ES_tradnl"/>
        </w:rPr>
        <w:t xml:space="preserve">Discutir y empezar con la identificación </w:t>
      </w:r>
      <w:r w:rsidR="009A21F1" w:rsidRPr="004E3664">
        <w:rPr>
          <w:rFonts w:ascii="Arial" w:hAnsi="Arial" w:cs="Arial"/>
          <w:sz w:val="20"/>
          <w:szCs w:val="20"/>
          <w:lang w:val="es-ES_tradnl"/>
        </w:rPr>
        <w:t xml:space="preserve">de </w:t>
      </w:r>
      <w:r w:rsidR="006F0BAA">
        <w:rPr>
          <w:rFonts w:ascii="Arial" w:hAnsi="Arial" w:cs="Arial"/>
          <w:sz w:val="20"/>
          <w:szCs w:val="20"/>
          <w:lang w:val="es-ES_tradnl"/>
        </w:rPr>
        <w:t xml:space="preserve">puntos fuertes y débiles de </w:t>
      </w:r>
      <w:r w:rsidR="009A21F1" w:rsidRPr="004E3664">
        <w:rPr>
          <w:rFonts w:ascii="Arial" w:hAnsi="Arial" w:cs="Arial"/>
          <w:sz w:val="20"/>
          <w:szCs w:val="20"/>
          <w:lang w:val="es-ES_tradnl"/>
        </w:rPr>
        <w:t>la política nacional de educación física actual;</w:t>
      </w:r>
    </w:p>
    <w:p w14:paraId="51D47516" w14:textId="77777777" w:rsidR="00652154" w:rsidRPr="004E3664" w:rsidRDefault="009A21F1" w:rsidP="00652154">
      <w:pPr>
        <w:pStyle w:val="ListParagraph"/>
        <w:numPr>
          <w:ilvl w:val="0"/>
          <w:numId w:val="1"/>
        </w:numPr>
        <w:spacing w:after="0"/>
        <w:rPr>
          <w:rFonts w:ascii="Arial" w:hAnsi="Arial" w:cs="Arial"/>
          <w:sz w:val="20"/>
          <w:szCs w:val="20"/>
          <w:lang w:val="es-ES_tradnl"/>
        </w:rPr>
      </w:pPr>
      <w:r w:rsidRPr="004E3664">
        <w:rPr>
          <w:rFonts w:ascii="Arial" w:hAnsi="Arial" w:cs="Arial"/>
          <w:sz w:val="20"/>
          <w:szCs w:val="20"/>
          <w:lang w:val="es-ES_tradnl"/>
        </w:rPr>
        <w:t xml:space="preserve">Establecer las próximas etapas del proceso de revisión de la política. </w:t>
      </w:r>
    </w:p>
    <w:p w14:paraId="5E9C9BBE" w14:textId="77777777" w:rsidR="00652154" w:rsidRPr="004E3664" w:rsidRDefault="00652154" w:rsidP="00652154">
      <w:pPr>
        <w:pStyle w:val="ListParagraph"/>
        <w:spacing w:after="0"/>
        <w:rPr>
          <w:rFonts w:ascii="Arial" w:hAnsi="Arial" w:cs="Arial"/>
          <w:sz w:val="20"/>
          <w:szCs w:val="20"/>
          <w:lang w:val="es-ES_tradnl"/>
        </w:rPr>
      </w:pPr>
    </w:p>
    <w:p w14:paraId="390F9E31" w14:textId="77777777" w:rsidR="009A21F1" w:rsidRPr="006352EC" w:rsidRDefault="009A21F1" w:rsidP="00CA79B5">
      <w:pPr>
        <w:pStyle w:val="ListParagraph"/>
        <w:numPr>
          <w:ilvl w:val="0"/>
          <w:numId w:val="56"/>
        </w:numPr>
        <w:shd w:val="clear" w:color="auto" w:fill="E36C0A" w:themeFill="accent6" w:themeFillShade="BF"/>
        <w:rPr>
          <w:rFonts w:ascii="Arial" w:hAnsi="Arial" w:cs="Arial"/>
          <w:b/>
          <w:color w:val="FFFFFF" w:themeColor="background1"/>
          <w:sz w:val="24"/>
          <w:szCs w:val="24"/>
          <w:lang w:val="es-ES_tradnl"/>
        </w:rPr>
      </w:pPr>
      <w:r w:rsidRPr="006352EC">
        <w:rPr>
          <w:rFonts w:ascii="Arial" w:hAnsi="Arial" w:cs="Arial"/>
          <w:b/>
          <w:color w:val="FFFFFF" w:themeColor="background1"/>
          <w:sz w:val="24"/>
          <w:szCs w:val="24"/>
          <w:u w:val="single"/>
          <w:lang w:val="es-ES_tradnl"/>
        </w:rPr>
        <w:t>Diapositiva 4:</w:t>
      </w:r>
      <w:r w:rsidRPr="006352EC">
        <w:rPr>
          <w:rFonts w:ascii="Arial" w:hAnsi="Arial" w:cs="Arial"/>
          <w:b/>
          <w:color w:val="FFFFFF" w:themeColor="background1"/>
          <w:sz w:val="24"/>
          <w:szCs w:val="24"/>
          <w:lang w:val="es-ES_tradnl"/>
        </w:rPr>
        <w:t xml:space="preserve"> Presentar el c</w:t>
      </w:r>
      <w:r w:rsidR="00C07E14" w:rsidRPr="006352EC">
        <w:rPr>
          <w:rFonts w:ascii="Arial" w:hAnsi="Arial" w:cs="Arial"/>
          <w:b/>
          <w:color w:val="FFFFFF" w:themeColor="background1"/>
          <w:sz w:val="24"/>
          <w:szCs w:val="24"/>
          <w:lang w:val="es-ES_tradnl"/>
        </w:rPr>
        <w:t>ontenido del proyecto para una EFC</w:t>
      </w:r>
    </w:p>
    <w:p w14:paraId="2734934C" w14:textId="77777777" w:rsidR="001841FD" w:rsidRPr="006352EC" w:rsidRDefault="001841FD" w:rsidP="001841FD">
      <w:pPr>
        <w:pStyle w:val="ListParagraph"/>
        <w:rPr>
          <w:rFonts w:ascii="Arial" w:hAnsi="Arial" w:cs="Arial"/>
          <w:b/>
          <w:color w:val="E36C0A" w:themeColor="accent6" w:themeShade="BF"/>
          <w:sz w:val="24"/>
          <w:szCs w:val="24"/>
          <w:lang w:val="es-ES_tradnl"/>
        </w:rPr>
      </w:pPr>
    </w:p>
    <w:p w14:paraId="270387C1" w14:textId="77777777" w:rsidR="0049594F" w:rsidRPr="006352EC" w:rsidRDefault="0049594F" w:rsidP="00CA79B5">
      <w:pPr>
        <w:pStyle w:val="ListParagraph"/>
        <w:numPr>
          <w:ilvl w:val="0"/>
          <w:numId w:val="56"/>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5:</w:t>
      </w:r>
      <w:r w:rsidRPr="006352EC">
        <w:rPr>
          <w:rFonts w:ascii="Arial" w:hAnsi="Arial" w:cs="Arial"/>
          <w:b/>
          <w:color w:val="E36C0A" w:themeColor="accent6" w:themeShade="BF"/>
          <w:sz w:val="24"/>
          <w:szCs w:val="24"/>
          <w:lang w:val="es-ES_tradnl"/>
        </w:rPr>
        <w:t xml:space="preserve"> Presentación de los orígenes del proyecto para una EFC:</w:t>
      </w:r>
    </w:p>
    <w:p w14:paraId="4D7BB2FB" w14:textId="77777777" w:rsidR="0049594F" w:rsidRPr="004E3664" w:rsidRDefault="0049594F" w:rsidP="006352EC">
      <w:pPr>
        <w:jc w:val="both"/>
        <w:rPr>
          <w:rFonts w:ascii="Arial" w:hAnsi="Arial" w:cs="Arial"/>
          <w:b/>
          <w:bCs/>
          <w:sz w:val="20"/>
          <w:szCs w:val="20"/>
          <w:lang w:val="es-ES_tradnl"/>
        </w:rPr>
      </w:pPr>
      <w:r w:rsidRPr="004E3664">
        <w:rPr>
          <w:rFonts w:ascii="Arial" w:hAnsi="Arial" w:cs="Arial"/>
          <w:sz w:val="20"/>
          <w:szCs w:val="20"/>
          <w:lang w:val="es-ES_tradnl"/>
        </w:rPr>
        <w:lastRenderedPageBreak/>
        <w:t xml:space="preserve">Como consecuencia de la llamada a la acción del Comité Intergubernamental para la Educación Física y el Deporte (CIGEPS) de la UNESCO durante la Conferencia Mundial de Ministros de Deporte (MINEPS V) en 2013, la UNESCO colaboró con la </w:t>
      </w:r>
      <w:r w:rsidRPr="002560D3">
        <w:rPr>
          <w:rFonts w:ascii="Arial" w:hAnsi="Arial" w:cs="Arial"/>
          <w:i/>
          <w:sz w:val="20"/>
          <w:szCs w:val="20"/>
          <w:lang w:val="es-ES_tradnl"/>
        </w:rPr>
        <w:t>Asociación de los</w:t>
      </w:r>
      <w:r w:rsidR="002560D3" w:rsidRPr="002560D3">
        <w:rPr>
          <w:rFonts w:ascii="Arial" w:hAnsi="Arial" w:cs="Arial"/>
          <w:i/>
          <w:sz w:val="20"/>
          <w:szCs w:val="20"/>
          <w:lang w:val="es-ES_tradnl"/>
        </w:rPr>
        <w:t xml:space="preserve"> </w:t>
      </w:r>
      <w:r w:rsidRPr="002560D3">
        <w:rPr>
          <w:rFonts w:ascii="Arial" w:hAnsi="Arial" w:cs="Arial"/>
          <w:i/>
          <w:sz w:val="20"/>
          <w:szCs w:val="20"/>
          <w:lang w:val="es-ES_tradnl"/>
        </w:rPr>
        <w:t xml:space="preserve"> </w:t>
      </w:r>
      <w:r w:rsidR="002560D3" w:rsidRPr="002560D3">
        <w:rPr>
          <w:rFonts w:ascii="Arial" w:hAnsi="Arial" w:cs="Arial"/>
          <w:i/>
          <w:sz w:val="20"/>
          <w:szCs w:val="20"/>
          <w:lang w:val="es-ES_tradnl"/>
        </w:rPr>
        <w:t>Condados del Noroeste</w:t>
      </w:r>
      <w:r w:rsidRPr="002560D3">
        <w:rPr>
          <w:rFonts w:ascii="Arial" w:hAnsi="Arial" w:cs="Arial"/>
          <w:i/>
          <w:sz w:val="20"/>
          <w:szCs w:val="20"/>
          <w:lang w:val="es-ES_tradnl"/>
        </w:rPr>
        <w:t xml:space="preserve"> </w:t>
      </w:r>
      <w:r w:rsidRPr="004E3664">
        <w:rPr>
          <w:rFonts w:ascii="Arial" w:hAnsi="Arial" w:cs="Arial"/>
          <w:sz w:val="20"/>
          <w:szCs w:val="20"/>
          <w:lang w:val="es-ES_tradnl"/>
        </w:rPr>
        <w:t>p</w:t>
      </w:r>
      <w:r w:rsidRPr="00C229F1">
        <w:rPr>
          <w:rFonts w:ascii="Arial" w:hAnsi="Arial" w:cs="Arial"/>
          <w:i/>
          <w:sz w:val="20"/>
          <w:szCs w:val="20"/>
          <w:lang w:val="es-ES_tradnl"/>
        </w:rPr>
        <w:t>ara  la Educación Física</w:t>
      </w:r>
      <w:r w:rsidRPr="004E3664">
        <w:rPr>
          <w:rFonts w:ascii="Arial" w:hAnsi="Arial" w:cs="Arial"/>
          <w:sz w:val="20"/>
          <w:szCs w:val="20"/>
          <w:lang w:val="es-ES_tradnl"/>
        </w:rPr>
        <w:t xml:space="preserve"> (NWCPEA) para</w:t>
      </w:r>
      <w:r w:rsidRPr="004E3664">
        <w:rPr>
          <w:rFonts w:ascii="Arial" w:hAnsi="Arial" w:cs="Arial"/>
          <w:b/>
          <w:bCs/>
          <w:sz w:val="20"/>
          <w:szCs w:val="20"/>
          <w:lang w:val="es-ES_tradnl"/>
        </w:rPr>
        <w:t xml:space="preserve"> llevar a cabo una encuesta global sobre la situación de la educación física. </w:t>
      </w:r>
    </w:p>
    <w:p w14:paraId="1D8E260C" w14:textId="77777777" w:rsidR="0049594F" w:rsidRPr="004E3664" w:rsidRDefault="0049594F" w:rsidP="00736C40">
      <w:pPr>
        <w:jc w:val="both"/>
        <w:rPr>
          <w:rFonts w:ascii="Arial" w:hAnsi="Arial" w:cs="Arial"/>
          <w:sz w:val="20"/>
          <w:szCs w:val="20"/>
          <w:lang w:val="es-ES_tradnl"/>
        </w:rPr>
      </w:pPr>
      <w:r w:rsidRPr="004E3664">
        <w:rPr>
          <w:rFonts w:ascii="Arial" w:hAnsi="Arial" w:cs="Arial"/>
          <w:sz w:val="20"/>
          <w:szCs w:val="20"/>
          <w:lang w:val="es-ES_tradnl"/>
        </w:rPr>
        <w:t xml:space="preserve">Tras dicha investigación, se llegó a la conclusión de que hay numerosos casos de compromiso político por parte de los gobiernos </w:t>
      </w:r>
      <w:r w:rsidR="00C229F1">
        <w:rPr>
          <w:rFonts w:ascii="Arial" w:hAnsi="Arial" w:cs="Arial"/>
          <w:sz w:val="20"/>
          <w:szCs w:val="20"/>
          <w:lang w:val="es-ES_tradnl"/>
        </w:rPr>
        <w:t>a</w:t>
      </w:r>
      <w:r w:rsidRPr="004E3664">
        <w:rPr>
          <w:rFonts w:ascii="Arial" w:hAnsi="Arial" w:cs="Arial"/>
          <w:sz w:val="20"/>
          <w:szCs w:val="20"/>
          <w:lang w:val="es-ES_tradnl"/>
        </w:rPr>
        <w:t xml:space="preserve"> favor de la educación física. Sin embargo, </w:t>
      </w:r>
      <w:r w:rsidRPr="00B832EE">
        <w:rPr>
          <w:rFonts w:ascii="Arial" w:hAnsi="Arial" w:cs="Arial"/>
          <w:b/>
          <w:sz w:val="20"/>
          <w:szCs w:val="20"/>
          <w:lang w:val="es-ES_tradnl"/>
        </w:rPr>
        <w:t>mientras algunos gobiernos se comprometieron a legislar sobre la enseñanza de educación física, otros han sido ya sea lentos o refractarios a traducir tales compromisos en acción</w:t>
      </w:r>
      <w:r w:rsidRPr="004E3664">
        <w:rPr>
          <w:rFonts w:ascii="Arial" w:hAnsi="Arial" w:cs="Arial"/>
          <w:sz w:val="20"/>
          <w:szCs w:val="20"/>
          <w:lang w:val="es-ES_tradnl"/>
        </w:rPr>
        <w:t xml:space="preserve"> a través de una aplicación efectiva y con la garantía de un servicio de calidad.</w:t>
      </w:r>
    </w:p>
    <w:p w14:paraId="71564C2F" w14:textId="77777777" w:rsidR="00D8456E" w:rsidRPr="006352EC" w:rsidRDefault="00D8456E" w:rsidP="00CA79B5">
      <w:pPr>
        <w:pStyle w:val="ListParagraph"/>
        <w:numPr>
          <w:ilvl w:val="0"/>
          <w:numId w:val="55"/>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6:</w:t>
      </w:r>
      <w:r w:rsidRPr="006352EC">
        <w:rPr>
          <w:rFonts w:ascii="Arial" w:hAnsi="Arial" w:cs="Arial"/>
          <w:b/>
          <w:color w:val="E36C0A" w:themeColor="accent6" w:themeShade="BF"/>
          <w:sz w:val="24"/>
          <w:szCs w:val="24"/>
          <w:lang w:val="es-ES_tradnl"/>
        </w:rPr>
        <w:t xml:space="preserve"> La encuesta permitió identificar 7 motivos de preocupación:</w:t>
      </w:r>
    </w:p>
    <w:p w14:paraId="16B59F43" w14:textId="77777777" w:rsidR="005401A5" w:rsidRPr="005401A5" w:rsidRDefault="005401A5" w:rsidP="005401A5">
      <w:pPr>
        <w:pStyle w:val="ListParagraph"/>
        <w:tabs>
          <w:tab w:val="left" w:pos="567"/>
        </w:tabs>
        <w:ind w:left="284"/>
        <w:rPr>
          <w:rFonts w:ascii="Arial" w:hAnsi="Arial" w:cs="Arial"/>
          <w:sz w:val="20"/>
          <w:szCs w:val="20"/>
        </w:rPr>
      </w:pPr>
    </w:p>
    <w:p w14:paraId="50AB8E4D" w14:textId="77777777" w:rsidR="00D8456E" w:rsidRPr="005401A5" w:rsidRDefault="00CF51FC" w:rsidP="005401A5">
      <w:pPr>
        <w:pStyle w:val="ListParagraph"/>
        <w:numPr>
          <w:ilvl w:val="0"/>
          <w:numId w:val="63"/>
        </w:numPr>
        <w:tabs>
          <w:tab w:val="left" w:pos="567"/>
        </w:tabs>
        <w:ind w:left="284" w:firstLine="0"/>
        <w:rPr>
          <w:rFonts w:ascii="Arial" w:hAnsi="Arial" w:cs="Arial"/>
          <w:sz w:val="20"/>
          <w:szCs w:val="20"/>
        </w:rPr>
      </w:pPr>
      <w:r w:rsidRPr="005401A5">
        <w:rPr>
          <w:rFonts w:ascii="Arial" w:hAnsi="Arial" w:cs="Arial"/>
          <w:sz w:val="20"/>
          <w:szCs w:val="20"/>
          <w:lang w:val="es-ES_tradnl"/>
        </w:rPr>
        <w:t>Las brechas persistentes entre las políticas de la EF y su aplicación;</w:t>
      </w:r>
      <w:r w:rsidRPr="005401A5">
        <w:rPr>
          <w:rFonts w:ascii="Arial" w:hAnsi="Arial" w:cs="Arial"/>
          <w:sz w:val="20"/>
          <w:szCs w:val="20"/>
          <w:lang w:val="es-ES_tradnl"/>
        </w:rPr>
        <w:br/>
        <w:t>2. Las lagunas constantes en el tiempo de enseñanza programado;</w:t>
      </w:r>
      <w:r w:rsidRPr="005401A5">
        <w:rPr>
          <w:rFonts w:ascii="Arial" w:hAnsi="Arial" w:cs="Arial"/>
          <w:sz w:val="20"/>
          <w:szCs w:val="20"/>
          <w:lang w:val="es-ES_tradnl"/>
        </w:rPr>
        <w:br/>
        <w:t>3. La pertinencia y la calidad de los programas escolares de EF;</w:t>
      </w:r>
      <w:r w:rsidRPr="005401A5">
        <w:rPr>
          <w:rFonts w:ascii="Arial" w:hAnsi="Arial" w:cs="Arial"/>
          <w:sz w:val="20"/>
          <w:szCs w:val="20"/>
          <w:lang w:val="es-ES_tradnl"/>
        </w:rPr>
        <w:br/>
        <w:t>4. La calidad de los programas de formación inicial de los profesores;</w:t>
      </w:r>
      <w:r w:rsidRPr="005401A5">
        <w:rPr>
          <w:rFonts w:ascii="Arial" w:hAnsi="Arial" w:cs="Arial"/>
          <w:sz w:val="20"/>
          <w:szCs w:val="20"/>
          <w:lang w:val="es-ES_tradnl"/>
        </w:rPr>
        <w:br/>
        <w:t>5. Las deficiencias en la calidad y el mantenimiento de las instalaciones;</w:t>
      </w:r>
      <w:r w:rsidRPr="005401A5">
        <w:rPr>
          <w:rFonts w:ascii="Arial" w:hAnsi="Arial" w:cs="Arial"/>
          <w:sz w:val="20"/>
          <w:szCs w:val="20"/>
          <w:lang w:val="es-ES_tradnl"/>
        </w:rPr>
        <w:br/>
        <w:t>6. Los obstáculos persistentes a la igualdad de provisión y al acceso para todos;</w:t>
      </w:r>
      <w:r w:rsidRPr="005401A5">
        <w:rPr>
          <w:rFonts w:ascii="Arial" w:hAnsi="Arial" w:cs="Arial"/>
          <w:sz w:val="20"/>
          <w:szCs w:val="20"/>
          <w:lang w:val="es-ES_tradnl"/>
        </w:rPr>
        <w:br/>
        <w:t xml:space="preserve">7. </w:t>
      </w:r>
      <w:r w:rsidRPr="005401A5">
        <w:rPr>
          <w:rFonts w:ascii="Arial" w:hAnsi="Arial" w:cs="Arial"/>
          <w:sz w:val="20"/>
          <w:szCs w:val="20"/>
        </w:rPr>
        <w:t>La insuficiente coordinación entre la escuela y la comunidad</w:t>
      </w:r>
      <w:r w:rsidR="00C229F1">
        <w:rPr>
          <w:rFonts w:ascii="Arial" w:hAnsi="Arial" w:cs="Arial"/>
          <w:sz w:val="20"/>
          <w:szCs w:val="20"/>
        </w:rPr>
        <w:t xml:space="preserve">. </w:t>
      </w:r>
    </w:p>
    <w:p w14:paraId="607F0C51" w14:textId="77777777" w:rsidR="001841FD" w:rsidRPr="004E3664" w:rsidRDefault="001841FD" w:rsidP="001841FD">
      <w:pPr>
        <w:pStyle w:val="ListParagraph"/>
        <w:rPr>
          <w:rFonts w:ascii="Arial" w:hAnsi="Arial" w:cs="Arial"/>
          <w:sz w:val="20"/>
          <w:szCs w:val="20"/>
        </w:rPr>
      </w:pPr>
    </w:p>
    <w:p w14:paraId="0508724B" w14:textId="77777777" w:rsidR="00CF51FC" w:rsidRPr="006352EC" w:rsidRDefault="00CF51FC" w:rsidP="00CA79B5">
      <w:pPr>
        <w:pStyle w:val="ListParagraph"/>
        <w:numPr>
          <w:ilvl w:val="0"/>
          <w:numId w:val="54"/>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7:</w:t>
      </w:r>
      <w:r w:rsidRPr="006352EC">
        <w:rPr>
          <w:rFonts w:ascii="Arial" w:hAnsi="Arial" w:cs="Arial"/>
          <w:b/>
          <w:color w:val="E36C0A" w:themeColor="accent6" w:themeShade="BF"/>
          <w:sz w:val="24"/>
          <w:szCs w:val="24"/>
          <w:lang w:val="es-ES_tradnl"/>
        </w:rPr>
        <w:t xml:space="preserve"> </w:t>
      </w:r>
      <w:r w:rsidR="006F0BAA">
        <w:rPr>
          <w:rFonts w:ascii="Arial" w:hAnsi="Arial" w:cs="Arial"/>
          <w:b/>
          <w:color w:val="E36C0A" w:themeColor="accent6" w:themeShade="BF"/>
          <w:sz w:val="24"/>
          <w:szCs w:val="24"/>
          <w:lang w:val="es-ES_tradnl"/>
        </w:rPr>
        <w:t>L</w:t>
      </w:r>
      <w:r w:rsidRPr="006352EC">
        <w:rPr>
          <w:rFonts w:ascii="Arial" w:hAnsi="Arial" w:cs="Arial"/>
          <w:b/>
          <w:color w:val="E36C0A" w:themeColor="accent6" w:themeShade="BF"/>
          <w:sz w:val="24"/>
          <w:szCs w:val="24"/>
          <w:lang w:val="es-ES_tradnl"/>
        </w:rPr>
        <w:t>as razones del proyecto para una EFC:</w:t>
      </w:r>
    </w:p>
    <w:p w14:paraId="30156C2E" w14:textId="77777777" w:rsidR="00CD2E02" w:rsidRPr="004E3664" w:rsidRDefault="00CF51FC" w:rsidP="00736C40">
      <w:pPr>
        <w:jc w:val="both"/>
        <w:rPr>
          <w:rFonts w:ascii="Arial" w:hAnsi="Arial" w:cs="Arial"/>
          <w:sz w:val="20"/>
          <w:szCs w:val="20"/>
          <w:lang w:val="es-ES_tradnl"/>
        </w:rPr>
      </w:pPr>
      <w:r w:rsidRPr="004E3664">
        <w:rPr>
          <w:rFonts w:ascii="Arial" w:hAnsi="Arial" w:cs="Arial"/>
          <w:sz w:val="20"/>
          <w:szCs w:val="20"/>
          <w:lang w:val="es-ES_tradnl"/>
        </w:rPr>
        <w:t xml:space="preserve">Muchos datos contemporáneos indican un </w:t>
      </w:r>
      <w:r w:rsidRPr="00B832EE">
        <w:rPr>
          <w:rFonts w:ascii="Arial" w:hAnsi="Arial" w:cs="Arial"/>
          <w:b/>
          <w:sz w:val="20"/>
          <w:szCs w:val="20"/>
          <w:lang w:val="es-ES_tradnl"/>
        </w:rPr>
        <w:t>deterioro en la actitud de los estudiantes hacia la educación física</w:t>
      </w:r>
      <w:r w:rsidR="00C229F1">
        <w:rPr>
          <w:rFonts w:ascii="Arial" w:hAnsi="Arial" w:cs="Arial"/>
          <w:sz w:val="20"/>
          <w:szCs w:val="20"/>
          <w:lang w:val="es-ES_tradnl"/>
        </w:rPr>
        <w:t xml:space="preserve"> </w:t>
      </w:r>
      <w:r w:rsidRPr="004E3664">
        <w:rPr>
          <w:rFonts w:ascii="Arial" w:hAnsi="Arial" w:cs="Arial"/>
          <w:sz w:val="20"/>
          <w:szCs w:val="20"/>
          <w:lang w:val="es-ES_tradnl"/>
        </w:rPr>
        <w:t>provocado por el dominio de los deportes competitivos y las actividades</w:t>
      </w:r>
      <w:r w:rsidR="00C229F1">
        <w:rPr>
          <w:rFonts w:ascii="Arial" w:hAnsi="Arial" w:cs="Arial"/>
          <w:sz w:val="20"/>
          <w:szCs w:val="20"/>
          <w:lang w:val="es-ES_tradnl"/>
        </w:rPr>
        <w:t xml:space="preserve"> basadas en el rendimiento. Dada</w:t>
      </w:r>
      <w:r w:rsidRPr="004E3664">
        <w:rPr>
          <w:rFonts w:ascii="Arial" w:hAnsi="Arial" w:cs="Arial"/>
          <w:sz w:val="20"/>
          <w:szCs w:val="20"/>
          <w:lang w:val="es-ES_tradnl"/>
        </w:rPr>
        <w:t xml:space="preserve"> la importancia de los beneficios de la educación física en materia de educación y más allá, se </w:t>
      </w:r>
      <w:r w:rsidR="00CD2E02" w:rsidRPr="004E3664">
        <w:rPr>
          <w:rFonts w:ascii="Arial" w:hAnsi="Arial" w:cs="Arial"/>
          <w:sz w:val="20"/>
          <w:szCs w:val="20"/>
          <w:lang w:val="es-ES_tradnl"/>
        </w:rPr>
        <w:t>argumenta</w:t>
      </w:r>
      <w:r w:rsidR="006F0BAA">
        <w:rPr>
          <w:rFonts w:ascii="Arial" w:hAnsi="Arial" w:cs="Arial"/>
          <w:sz w:val="20"/>
          <w:szCs w:val="20"/>
          <w:lang w:val="es-ES_tradnl"/>
        </w:rPr>
        <w:t xml:space="preserve"> que </w:t>
      </w:r>
      <w:r w:rsidR="00CD2E02" w:rsidRPr="00B832EE">
        <w:rPr>
          <w:rFonts w:ascii="Arial" w:hAnsi="Arial" w:cs="Arial"/>
          <w:b/>
          <w:sz w:val="20"/>
          <w:szCs w:val="20"/>
          <w:lang w:val="es-ES_tradnl"/>
        </w:rPr>
        <w:t>los programas tradicionales toman un e</w:t>
      </w:r>
      <w:r w:rsidR="006F0BAA">
        <w:rPr>
          <w:rFonts w:ascii="Arial" w:hAnsi="Arial" w:cs="Arial"/>
          <w:b/>
          <w:sz w:val="20"/>
          <w:szCs w:val="20"/>
          <w:lang w:val="es-ES_tradnl"/>
        </w:rPr>
        <w:t>nfoque único y entonces fracasan</w:t>
      </w:r>
      <w:r w:rsidR="00C229F1">
        <w:rPr>
          <w:rFonts w:ascii="Arial" w:hAnsi="Arial" w:cs="Arial"/>
          <w:b/>
          <w:sz w:val="20"/>
          <w:szCs w:val="20"/>
          <w:lang w:val="es-ES_tradnl"/>
        </w:rPr>
        <w:t xml:space="preserve"> en alcanzar </w:t>
      </w:r>
      <w:r w:rsidR="00CD2E02" w:rsidRPr="00B832EE">
        <w:rPr>
          <w:rFonts w:ascii="Arial" w:hAnsi="Arial" w:cs="Arial"/>
          <w:b/>
          <w:sz w:val="20"/>
          <w:szCs w:val="20"/>
          <w:lang w:val="es-ES_tradnl"/>
        </w:rPr>
        <w:t>dichos objetivos</w:t>
      </w:r>
      <w:r w:rsidR="00CD2E02" w:rsidRPr="004E3664">
        <w:rPr>
          <w:rFonts w:ascii="Arial" w:hAnsi="Arial" w:cs="Arial"/>
          <w:sz w:val="20"/>
          <w:szCs w:val="20"/>
          <w:lang w:val="es-ES_tradnl"/>
        </w:rPr>
        <w:t xml:space="preserve">. </w:t>
      </w:r>
    </w:p>
    <w:p w14:paraId="40E3FEBF" w14:textId="77777777" w:rsidR="00CD2E02" w:rsidRPr="004E3664" w:rsidRDefault="00CD2E02" w:rsidP="00736C40">
      <w:pPr>
        <w:jc w:val="both"/>
        <w:rPr>
          <w:rFonts w:ascii="Arial" w:hAnsi="Arial" w:cs="Arial"/>
          <w:sz w:val="20"/>
          <w:szCs w:val="20"/>
          <w:lang w:val="es-ES_tradnl"/>
        </w:rPr>
      </w:pPr>
      <w:r w:rsidRPr="004E3664">
        <w:rPr>
          <w:rFonts w:ascii="Arial" w:hAnsi="Arial" w:cs="Arial"/>
          <w:sz w:val="20"/>
          <w:szCs w:val="20"/>
          <w:lang w:val="es-ES_tradnl"/>
        </w:rPr>
        <w:t>Un enfoque más equilibrado hacia la educación física permite a todos los estudiantes, independientemente de sus talentos o habilidades, desarrollar sus capacidades</w:t>
      </w:r>
      <w:r w:rsidR="00A36902" w:rsidRPr="004E3664">
        <w:rPr>
          <w:rFonts w:ascii="Arial" w:hAnsi="Arial" w:cs="Arial"/>
          <w:sz w:val="20"/>
          <w:szCs w:val="20"/>
          <w:lang w:val="es-ES_tradnl"/>
        </w:rPr>
        <w:t xml:space="preserve"> físicas, ampliando </w:t>
      </w:r>
      <w:r w:rsidR="00A36902" w:rsidRPr="00736C40">
        <w:rPr>
          <w:rFonts w:ascii="Arial" w:hAnsi="Arial" w:cs="Arial"/>
          <w:sz w:val="20"/>
          <w:szCs w:val="20"/>
          <w:lang w:val="es-ES_tradnl"/>
        </w:rPr>
        <w:t xml:space="preserve">considerablemente la </w:t>
      </w:r>
      <w:r w:rsidR="00736C40" w:rsidRPr="00736C40">
        <w:rPr>
          <w:rFonts w:ascii="Arial" w:hAnsi="Arial" w:cs="Arial"/>
          <w:sz w:val="20"/>
          <w:szCs w:val="20"/>
          <w:lang w:val="es-ES_tradnl"/>
        </w:rPr>
        <w:t>adquisición de</w:t>
      </w:r>
      <w:r w:rsidR="00A36902" w:rsidRPr="00736C40">
        <w:rPr>
          <w:rFonts w:ascii="Arial" w:hAnsi="Arial" w:cs="Arial"/>
          <w:sz w:val="20"/>
          <w:szCs w:val="20"/>
          <w:lang w:val="es-ES_tradnl"/>
        </w:rPr>
        <w:t xml:space="preserve"> habilidades/ los progresos</w:t>
      </w:r>
      <w:r w:rsidR="00A36902" w:rsidRPr="004E3664">
        <w:rPr>
          <w:rFonts w:ascii="Arial" w:hAnsi="Arial" w:cs="Arial"/>
          <w:b/>
          <w:sz w:val="20"/>
          <w:szCs w:val="20"/>
          <w:lang w:val="es-ES_tradnl"/>
        </w:rPr>
        <w:t xml:space="preserve"> </w:t>
      </w:r>
      <w:r w:rsidR="00A36902" w:rsidRPr="004E3664">
        <w:rPr>
          <w:rFonts w:ascii="Arial" w:hAnsi="Arial" w:cs="Arial"/>
          <w:sz w:val="20"/>
          <w:szCs w:val="20"/>
          <w:lang w:val="es-ES_tradnl"/>
        </w:rPr>
        <w:t xml:space="preserve">de cada participante. </w:t>
      </w:r>
    </w:p>
    <w:p w14:paraId="05B0BDA8" w14:textId="77777777" w:rsidR="00AC553B" w:rsidRPr="004E3664" w:rsidRDefault="00A36902" w:rsidP="00736C40">
      <w:pPr>
        <w:jc w:val="both"/>
        <w:rPr>
          <w:rFonts w:ascii="Arial" w:hAnsi="Arial" w:cs="Arial"/>
          <w:sz w:val="20"/>
          <w:szCs w:val="20"/>
          <w:lang w:val="es-ES_tradnl"/>
        </w:rPr>
      </w:pPr>
      <w:r w:rsidRPr="004E3664">
        <w:rPr>
          <w:rFonts w:ascii="Arial" w:hAnsi="Arial" w:cs="Arial"/>
          <w:sz w:val="20"/>
          <w:szCs w:val="20"/>
          <w:lang w:val="es-ES_tradnl"/>
        </w:rPr>
        <w:t xml:space="preserve">El acceso a </w:t>
      </w:r>
      <w:r w:rsidRPr="00B832EE">
        <w:rPr>
          <w:rFonts w:ascii="Arial" w:hAnsi="Arial" w:cs="Arial"/>
          <w:b/>
          <w:sz w:val="20"/>
          <w:szCs w:val="20"/>
          <w:lang w:val="es-ES_tradnl"/>
        </w:rPr>
        <w:t>un currículo equilibrado</w:t>
      </w:r>
      <w:r w:rsidRPr="004E3664">
        <w:rPr>
          <w:rFonts w:ascii="Arial" w:hAnsi="Arial" w:cs="Arial"/>
          <w:sz w:val="20"/>
          <w:szCs w:val="20"/>
          <w:lang w:val="es-ES_tradnl"/>
        </w:rPr>
        <w:t xml:space="preserve"> </w:t>
      </w:r>
      <w:r w:rsidRPr="00B832EE">
        <w:rPr>
          <w:rFonts w:ascii="Arial" w:hAnsi="Arial" w:cs="Arial"/>
          <w:b/>
          <w:sz w:val="20"/>
          <w:szCs w:val="20"/>
          <w:lang w:val="es-ES_tradnl"/>
        </w:rPr>
        <w:t xml:space="preserve">permite el </w:t>
      </w:r>
      <w:r w:rsidRPr="00C229F1">
        <w:rPr>
          <w:rFonts w:ascii="Arial" w:hAnsi="Arial" w:cs="Arial"/>
          <w:b/>
          <w:sz w:val="20"/>
          <w:szCs w:val="20"/>
          <w:lang w:val="es-ES_tradnl"/>
        </w:rPr>
        <w:t>desarrollo de las habilidades sociales, cooperativas y aquellas necesarias para resolver los problemas</w:t>
      </w:r>
      <w:r w:rsidRPr="00C229F1">
        <w:rPr>
          <w:rFonts w:ascii="Arial" w:hAnsi="Arial" w:cs="Arial"/>
          <w:sz w:val="20"/>
          <w:szCs w:val="20"/>
          <w:lang w:val="es-ES_tradnl"/>
        </w:rPr>
        <w:t xml:space="preserve">. También </w:t>
      </w:r>
      <w:r w:rsidR="006F0BAA" w:rsidRPr="00C229F1">
        <w:rPr>
          <w:rFonts w:ascii="Arial" w:hAnsi="Arial" w:cs="Arial"/>
          <w:sz w:val="20"/>
          <w:szCs w:val="20"/>
          <w:lang w:val="es-ES_tradnl"/>
        </w:rPr>
        <w:t>favorece una</w:t>
      </w:r>
      <w:r w:rsidR="00AC553B" w:rsidRPr="00C229F1">
        <w:rPr>
          <w:rFonts w:ascii="Arial" w:hAnsi="Arial" w:cs="Arial"/>
          <w:sz w:val="20"/>
          <w:szCs w:val="20"/>
          <w:lang w:val="es-ES_tradnl"/>
        </w:rPr>
        <w:t xml:space="preserve"> experiencia práctica al </w:t>
      </w:r>
      <w:r w:rsidR="00AC553B" w:rsidRPr="00C229F1">
        <w:rPr>
          <w:rFonts w:ascii="Arial" w:hAnsi="Arial" w:cs="Arial"/>
          <w:b/>
          <w:sz w:val="20"/>
          <w:szCs w:val="20"/>
          <w:lang w:val="es-ES_tradnl"/>
        </w:rPr>
        <w:t>hacer su propia experiencia, planear programas personales, fijar objetivos, llevar un seguimiento personal y tomar decisiones</w:t>
      </w:r>
      <w:r w:rsidR="00AC553B" w:rsidRPr="00C229F1">
        <w:rPr>
          <w:rFonts w:ascii="Arial" w:hAnsi="Arial" w:cs="Arial"/>
          <w:sz w:val="20"/>
          <w:szCs w:val="20"/>
          <w:lang w:val="es-ES_tradnl"/>
        </w:rPr>
        <w:t>.</w:t>
      </w:r>
      <w:r w:rsidR="00AC553B" w:rsidRPr="004E3664">
        <w:rPr>
          <w:rFonts w:ascii="Arial" w:hAnsi="Arial" w:cs="Arial"/>
          <w:sz w:val="20"/>
          <w:szCs w:val="20"/>
          <w:lang w:val="es-ES_tradnl"/>
        </w:rPr>
        <w:t xml:space="preserve"> </w:t>
      </w:r>
    </w:p>
    <w:p w14:paraId="68688875" w14:textId="77777777" w:rsidR="00A36902" w:rsidRPr="006352EC" w:rsidRDefault="002930CB" w:rsidP="00CA79B5">
      <w:pPr>
        <w:pStyle w:val="ListParagraph"/>
        <w:numPr>
          <w:ilvl w:val="0"/>
          <w:numId w:val="5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8:</w:t>
      </w:r>
      <w:r w:rsidRPr="006352EC">
        <w:rPr>
          <w:rFonts w:ascii="Arial" w:hAnsi="Arial" w:cs="Arial"/>
          <w:b/>
          <w:color w:val="E36C0A" w:themeColor="accent6" w:themeShade="BF"/>
          <w:sz w:val="24"/>
          <w:szCs w:val="24"/>
          <w:lang w:val="es-ES_tradnl"/>
        </w:rPr>
        <w:t xml:space="preserve"> 3 objetivos principales del proyecto para una EFC:</w:t>
      </w:r>
    </w:p>
    <w:p w14:paraId="0D47D3B6" w14:textId="77777777" w:rsidR="001841FD" w:rsidRPr="001841FD" w:rsidRDefault="001841FD" w:rsidP="001841FD">
      <w:pPr>
        <w:pStyle w:val="ListParagraph"/>
        <w:rPr>
          <w:rFonts w:ascii="Arial" w:hAnsi="Arial" w:cs="Arial"/>
          <w:b/>
          <w:color w:val="E36C0A" w:themeColor="accent6" w:themeShade="BF"/>
          <w:sz w:val="20"/>
          <w:szCs w:val="20"/>
          <w:lang w:val="es-ES_tradnl"/>
        </w:rPr>
      </w:pPr>
    </w:p>
    <w:p w14:paraId="1791B37A" w14:textId="77777777" w:rsidR="002930CB" w:rsidRPr="004E3664" w:rsidRDefault="002930CB" w:rsidP="00CA79B5">
      <w:pPr>
        <w:pStyle w:val="ListParagraph"/>
        <w:numPr>
          <w:ilvl w:val="0"/>
          <w:numId w:val="3"/>
        </w:numPr>
        <w:rPr>
          <w:rFonts w:ascii="Arial" w:hAnsi="Arial" w:cs="Arial"/>
          <w:sz w:val="20"/>
          <w:szCs w:val="20"/>
          <w:lang w:val="es-ES_tradnl"/>
        </w:rPr>
      </w:pPr>
      <w:r w:rsidRPr="006F0BAA">
        <w:rPr>
          <w:rFonts w:ascii="Arial" w:hAnsi="Arial" w:cs="Arial"/>
          <w:b/>
          <w:sz w:val="20"/>
          <w:szCs w:val="20"/>
          <w:lang w:val="es-ES_tradnl"/>
        </w:rPr>
        <w:t>Apoyar a los Gobiernos</w:t>
      </w:r>
      <w:r w:rsidRPr="004E3664">
        <w:rPr>
          <w:rFonts w:ascii="Arial" w:hAnsi="Arial" w:cs="Arial"/>
          <w:sz w:val="20"/>
          <w:szCs w:val="20"/>
          <w:lang w:val="es-ES_tradnl"/>
        </w:rPr>
        <w:t xml:space="preserve"> en el desarrollo y la implementación de políticas de EFC inclusivas</w:t>
      </w:r>
    </w:p>
    <w:p w14:paraId="4B9F184D" w14:textId="77777777" w:rsidR="002930CB" w:rsidRPr="004E3664" w:rsidRDefault="002930CB" w:rsidP="00CA79B5">
      <w:pPr>
        <w:pStyle w:val="ListParagraph"/>
        <w:numPr>
          <w:ilvl w:val="0"/>
          <w:numId w:val="3"/>
        </w:numPr>
        <w:rPr>
          <w:rFonts w:ascii="Arial" w:hAnsi="Arial" w:cs="Arial"/>
          <w:sz w:val="20"/>
          <w:szCs w:val="20"/>
          <w:lang w:val="es-ES_tradnl"/>
        </w:rPr>
      </w:pPr>
      <w:r w:rsidRPr="006F0BAA">
        <w:rPr>
          <w:rFonts w:ascii="Arial" w:hAnsi="Arial" w:cs="Arial"/>
          <w:b/>
          <w:sz w:val="20"/>
          <w:szCs w:val="20"/>
          <w:lang w:val="es-ES_tradnl"/>
        </w:rPr>
        <w:t>Capacitar a las partes interesadas locales</w:t>
      </w:r>
      <w:r w:rsidRPr="004E3664">
        <w:rPr>
          <w:rFonts w:ascii="Arial" w:hAnsi="Arial" w:cs="Arial"/>
          <w:sz w:val="20"/>
          <w:szCs w:val="20"/>
          <w:lang w:val="es-ES_tradnl"/>
        </w:rPr>
        <w:t xml:space="preserve"> y </w:t>
      </w:r>
      <w:r w:rsidR="00C875DF" w:rsidRPr="004E3664">
        <w:rPr>
          <w:rFonts w:ascii="Arial" w:hAnsi="Arial" w:cs="Arial"/>
          <w:sz w:val="20"/>
          <w:szCs w:val="20"/>
          <w:lang w:val="es-ES_tradnl"/>
        </w:rPr>
        <w:t xml:space="preserve">abogar por normas mínimas para una EFC </w:t>
      </w:r>
    </w:p>
    <w:p w14:paraId="317418AA" w14:textId="77777777" w:rsidR="00C875DF" w:rsidRDefault="00C875DF" w:rsidP="00CA79B5">
      <w:pPr>
        <w:pStyle w:val="ListParagraph"/>
        <w:numPr>
          <w:ilvl w:val="0"/>
          <w:numId w:val="3"/>
        </w:numPr>
        <w:rPr>
          <w:rFonts w:ascii="Arial" w:hAnsi="Arial" w:cs="Arial"/>
          <w:sz w:val="20"/>
          <w:szCs w:val="20"/>
          <w:lang w:val="es-ES_tradnl"/>
        </w:rPr>
      </w:pPr>
      <w:r w:rsidRPr="004E3664">
        <w:rPr>
          <w:rFonts w:ascii="Arial" w:hAnsi="Arial" w:cs="Arial"/>
          <w:sz w:val="20"/>
          <w:szCs w:val="20"/>
          <w:lang w:val="es-ES_tradnl"/>
        </w:rPr>
        <w:t xml:space="preserve">Fomentar un marco coherente y cooperativo para </w:t>
      </w:r>
      <w:r w:rsidRPr="006F0BAA">
        <w:rPr>
          <w:rFonts w:ascii="Arial" w:hAnsi="Arial" w:cs="Arial"/>
          <w:b/>
          <w:sz w:val="20"/>
          <w:szCs w:val="20"/>
          <w:lang w:val="es-ES_tradnl"/>
        </w:rPr>
        <w:t>escuelas activas</w:t>
      </w:r>
    </w:p>
    <w:p w14:paraId="4DE311AA" w14:textId="77777777" w:rsidR="001841FD" w:rsidRPr="004E3664" w:rsidRDefault="001841FD" w:rsidP="001841FD">
      <w:pPr>
        <w:pStyle w:val="ListParagraph"/>
        <w:rPr>
          <w:rFonts w:ascii="Arial" w:hAnsi="Arial" w:cs="Arial"/>
          <w:sz w:val="20"/>
          <w:szCs w:val="20"/>
          <w:lang w:val="es-ES_tradnl"/>
        </w:rPr>
      </w:pPr>
    </w:p>
    <w:p w14:paraId="1B2993C8" w14:textId="77777777" w:rsidR="00C875DF" w:rsidRPr="006352EC" w:rsidRDefault="00C875DF" w:rsidP="00CA79B5">
      <w:pPr>
        <w:pStyle w:val="ListParagraph"/>
        <w:numPr>
          <w:ilvl w:val="0"/>
          <w:numId w:val="52"/>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9:</w:t>
      </w:r>
      <w:r w:rsidRPr="006352EC">
        <w:rPr>
          <w:rFonts w:ascii="Arial" w:hAnsi="Arial" w:cs="Arial"/>
          <w:b/>
          <w:color w:val="E36C0A" w:themeColor="accent6" w:themeShade="BF"/>
          <w:sz w:val="24"/>
          <w:szCs w:val="24"/>
          <w:lang w:val="es-ES_tradnl"/>
        </w:rPr>
        <w:t xml:space="preserve"> 3 fases del proyecto para una EFC</w:t>
      </w:r>
    </w:p>
    <w:p w14:paraId="25171E26" w14:textId="77777777" w:rsidR="00C875DF" w:rsidRPr="004E3664" w:rsidRDefault="00C875DF" w:rsidP="00C875DF">
      <w:pPr>
        <w:rPr>
          <w:rFonts w:ascii="Arial" w:hAnsi="Arial" w:cs="Arial"/>
          <w:sz w:val="20"/>
          <w:szCs w:val="20"/>
          <w:lang w:val="es-ES_tradnl"/>
        </w:rPr>
      </w:pPr>
      <w:r w:rsidRPr="001841FD">
        <w:rPr>
          <w:rFonts w:ascii="Arial" w:hAnsi="Arial" w:cs="Arial"/>
          <w:b/>
          <w:sz w:val="20"/>
          <w:szCs w:val="20"/>
          <w:lang w:val="es-ES_tradnl"/>
        </w:rPr>
        <w:t>Fase 1:</w:t>
      </w:r>
      <w:r w:rsidRPr="004E3664">
        <w:rPr>
          <w:rFonts w:ascii="Arial" w:hAnsi="Arial" w:cs="Arial"/>
          <w:sz w:val="20"/>
          <w:szCs w:val="20"/>
          <w:lang w:val="es-ES_tradnl"/>
        </w:rPr>
        <w:t xml:space="preserve"> </w:t>
      </w:r>
      <w:r w:rsidRPr="001841FD">
        <w:rPr>
          <w:rFonts w:ascii="Arial" w:hAnsi="Arial" w:cs="Arial"/>
          <w:b/>
          <w:sz w:val="20"/>
          <w:szCs w:val="20"/>
          <w:lang w:val="es-ES_tradnl"/>
        </w:rPr>
        <w:t xml:space="preserve">Creación del conjunto de </w:t>
      </w:r>
      <w:r w:rsidR="006F0BAA">
        <w:rPr>
          <w:rFonts w:ascii="Arial" w:hAnsi="Arial" w:cs="Arial"/>
          <w:b/>
          <w:sz w:val="20"/>
          <w:szCs w:val="20"/>
          <w:lang w:val="es-ES_tradnl"/>
        </w:rPr>
        <w:t>documentos</w:t>
      </w:r>
      <w:r w:rsidRPr="004E3664">
        <w:rPr>
          <w:rFonts w:ascii="Arial" w:hAnsi="Arial" w:cs="Arial"/>
          <w:sz w:val="20"/>
          <w:szCs w:val="20"/>
          <w:lang w:val="es-ES_tradnl"/>
        </w:rPr>
        <w:t xml:space="preserve"> para una EFC: Empezó en 2010, ahora se acabó. </w:t>
      </w:r>
    </w:p>
    <w:p w14:paraId="02EC5E04" w14:textId="77777777" w:rsidR="00C875DF" w:rsidRPr="004E3664" w:rsidRDefault="00C875DF" w:rsidP="000F685D">
      <w:pPr>
        <w:jc w:val="both"/>
        <w:rPr>
          <w:rFonts w:ascii="Arial" w:hAnsi="Arial" w:cs="Arial"/>
          <w:sz w:val="20"/>
          <w:szCs w:val="20"/>
          <w:lang w:val="es-ES_tradnl"/>
        </w:rPr>
      </w:pPr>
      <w:r w:rsidRPr="001841FD">
        <w:rPr>
          <w:rFonts w:ascii="Arial" w:hAnsi="Arial" w:cs="Arial"/>
          <w:b/>
          <w:sz w:val="20"/>
          <w:szCs w:val="20"/>
          <w:lang w:val="es-ES_tradnl"/>
        </w:rPr>
        <w:t>Fase 2:</w:t>
      </w:r>
      <w:r w:rsidRPr="004E3664">
        <w:rPr>
          <w:rFonts w:ascii="Arial" w:hAnsi="Arial" w:cs="Arial"/>
          <w:sz w:val="20"/>
          <w:szCs w:val="20"/>
          <w:lang w:val="es-ES_tradnl"/>
        </w:rPr>
        <w:t xml:space="preserve"> </w:t>
      </w:r>
      <w:r w:rsidRPr="001841FD">
        <w:rPr>
          <w:rFonts w:ascii="Arial" w:hAnsi="Arial" w:cs="Arial"/>
          <w:b/>
          <w:sz w:val="20"/>
          <w:szCs w:val="20"/>
          <w:lang w:val="es-ES_tradnl"/>
        </w:rPr>
        <w:t>Revisión de la política nacional de educación física</w:t>
      </w:r>
      <w:r w:rsidRPr="004E3664">
        <w:rPr>
          <w:rFonts w:ascii="Arial" w:hAnsi="Arial" w:cs="Arial"/>
          <w:sz w:val="20"/>
          <w:szCs w:val="20"/>
          <w:lang w:val="es-ES_tradnl"/>
        </w:rPr>
        <w:t xml:space="preserve"> de acuerdo con el conjunto de </w:t>
      </w:r>
      <w:r w:rsidR="006F0BAA">
        <w:rPr>
          <w:rFonts w:ascii="Arial" w:hAnsi="Arial" w:cs="Arial"/>
          <w:sz w:val="20"/>
          <w:szCs w:val="20"/>
          <w:lang w:val="es-ES_tradnl"/>
        </w:rPr>
        <w:t>documentos</w:t>
      </w:r>
      <w:r w:rsidRPr="004E3664">
        <w:rPr>
          <w:rFonts w:ascii="Arial" w:hAnsi="Arial" w:cs="Arial"/>
          <w:sz w:val="20"/>
          <w:szCs w:val="20"/>
          <w:lang w:val="es-ES_tradnl"/>
        </w:rPr>
        <w:t xml:space="preserve"> para una EFC. Estamos ahora empezando esta fase, y debería durar aproximadamente 12 meses.</w:t>
      </w:r>
    </w:p>
    <w:p w14:paraId="40DF7A7F" w14:textId="77777777" w:rsidR="00EE40CA" w:rsidRPr="004E3664" w:rsidRDefault="00C875DF" w:rsidP="000F685D">
      <w:pPr>
        <w:jc w:val="both"/>
        <w:rPr>
          <w:rFonts w:ascii="Arial" w:hAnsi="Arial" w:cs="Arial"/>
          <w:sz w:val="20"/>
          <w:szCs w:val="20"/>
          <w:lang w:val="es-ES_tradnl"/>
        </w:rPr>
      </w:pPr>
      <w:r w:rsidRPr="001841FD">
        <w:rPr>
          <w:rFonts w:ascii="Arial" w:hAnsi="Arial" w:cs="Arial"/>
          <w:b/>
          <w:sz w:val="20"/>
          <w:szCs w:val="20"/>
          <w:lang w:val="es-ES_tradnl"/>
        </w:rPr>
        <w:lastRenderedPageBreak/>
        <w:t>Fase 3:</w:t>
      </w:r>
      <w:r w:rsidRPr="004E3664">
        <w:rPr>
          <w:rFonts w:ascii="Arial" w:hAnsi="Arial" w:cs="Arial"/>
          <w:sz w:val="20"/>
          <w:szCs w:val="20"/>
          <w:lang w:val="es-ES_tradnl"/>
        </w:rPr>
        <w:t xml:space="preserve"> </w:t>
      </w:r>
      <w:r w:rsidRPr="001841FD">
        <w:rPr>
          <w:rFonts w:ascii="Arial" w:hAnsi="Arial" w:cs="Arial"/>
          <w:b/>
          <w:sz w:val="20"/>
          <w:szCs w:val="20"/>
          <w:lang w:val="es-ES_tradnl"/>
        </w:rPr>
        <w:t xml:space="preserve">Implementación de la política de educación física </w:t>
      </w:r>
      <w:r w:rsidR="000D4625" w:rsidRPr="001841FD">
        <w:rPr>
          <w:rFonts w:ascii="Arial" w:hAnsi="Arial" w:cs="Arial"/>
          <w:b/>
          <w:sz w:val="20"/>
          <w:szCs w:val="20"/>
          <w:lang w:val="es-ES_tradnl"/>
        </w:rPr>
        <w:t>revisada a nivel nacional</w:t>
      </w:r>
      <w:r w:rsidR="000D4625" w:rsidRPr="004E3664">
        <w:rPr>
          <w:rFonts w:ascii="Arial" w:hAnsi="Arial" w:cs="Arial"/>
          <w:sz w:val="20"/>
          <w:szCs w:val="20"/>
          <w:lang w:val="es-ES_tradnl"/>
        </w:rPr>
        <w:t>:</w:t>
      </w:r>
      <w:r w:rsidRPr="004E3664">
        <w:rPr>
          <w:rFonts w:ascii="Arial" w:hAnsi="Arial" w:cs="Arial"/>
          <w:sz w:val="20"/>
          <w:szCs w:val="20"/>
          <w:lang w:val="es-ES_tradnl"/>
        </w:rPr>
        <w:t xml:space="preserve"> Esta fase es diferente de la fase 2, </w:t>
      </w:r>
      <w:r w:rsidR="000D4625" w:rsidRPr="004E3664">
        <w:rPr>
          <w:rFonts w:ascii="Arial" w:hAnsi="Arial" w:cs="Arial"/>
          <w:sz w:val="20"/>
          <w:szCs w:val="20"/>
          <w:lang w:val="es-ES_tradnl"/>
        </w:rPr>
        <w:t>será la próxima fase y se desarrollar</w:t>
      </w:r>
      <w:r w:rsidR="006F0BAA" w:rsidRPr="004E3664">
        <w:rPr>
          <w:rFonts w:ascii="Arial" w:hAnsi="Arial" w:cs="Arial"/>
          <w:sz w:val="20"/>
          <w:szCs w:val="20"/>
          <w:lang w:val="es-ES_tradnl"/>
        </w:rPr>
        <w:t>á</w:t>
      </w:r>
      <w:r w:rsidR="006F0BAA">
        <w:rPr>
          <w:rFonts w:ascii="Arial" w:hAnsi="Arial" w:cs="Arial"/>
          <w:sz w:val="20"/>
          <w:szCs w:val="20"/>
          <w:lang w:val="es-ES_tradnl"/>
        </w:rPr>
        <w:t xml:space="preserve"> </w:t>
      </w:r>
      <w:r w:rsidR="00C229F1" w:rsidRPr="004E3664">
        <w:rPr>
          <w:rFonts w:ascii="Arial" w:hAnsi="Arial" w:cs="Arial"/>
          <w:sz w:val="20"/>
          <w:szCs w:val="20"/>
          <w:lang w:val="es-ES_tradnl"/>
        </w:rPr>
        <w:t>una vez revisada</w:t>
      </w:r>
      <w:r w:rsidR="000D4625" w:rsidRPr="004E3664">
        <w:rPr>
          <w:rFonts w:ascii="Arial" w:hAnsi="Arial" w:cs="Arial"/>
          <w:sz w:val="20"/>
          <w:szCs w:val="20"/>
          <w:lang w:val="es-ES_tradnl"/>
        </w:rPr>
        <w:t xml:space="preserve"> la política nacional de educación física de acuerdo con la Guía para</w:t>
      </w:r>
      <w:r w:rsidR="006F0BAA">
        <w:rPr>
          <w:rFonts w:ascii="Arial" w:hAnsi="Arial" w:cs="Arial"/>
          <w:sz w:val="20"/>
          <w:szCs w:val="20"/>
          <w:lang w:val="es-ES_tradnl"/>
        </w:rPr>
        <w:t xml:space="preserve"> una EFC. La UNESCO acompañará </w:t>
      </w:r>
      <w:r w:rsidR="00C42204" w:rsidRPr="004E3664">
        <w:rPr>
          <w:rFonts w:ascii="Arial" w:hAnsi="Arial" w:cs="Arial"/>
          <w:sz w:val="20"/>
          <w:szCs w:val="20"/>
          <w:lang w:val="es-ES_tradnl"/>
        </w:rPr>
        <w:t>a países piloto</w:t>
      </w:r>
      <w:r w:rsidR="00D23C2A" w:rsidRPr="004E3664">
        <w:rPr>
          <w:rFonts w:ascii="Arial" w:hAnsi="Arial" w:cs="Arial"/>
          <w:sz w:val="20"/>
          <w:szCs w:val="20"/>
          <w:lang w:val="es-ES_tradnl"/>
        </w:rPr>
        <w:t>s</w:t>
      </w:r>
      <w:r w:rsidR="00C42204" w:rsidRPr="004E3664">
        <w:rPr>
          <w:rFonts w:ascii="Arial" w:hAnsi="Arial" w:cs="Arial"/>
          <w:sz w:val="20"/>
          <w:szCs w:val="20"/>
          <w:lang w:val="es-ES_tradnl"/>
        </w:rPr>
        <w:t xml:space="preserve"> </w:t>
      </w:r>
      <w:r w:rsidR="00EE40CA" w:rsidRPr="004E3664">
        <w:rPr>
          <w:rFonts w:ascii="Arial" w:hAnsi="Arial" w:cs="Arial"/>
          <w:sz w:val="20"/>
          <w:szCs w:val="20"/>
          <w:lang w:val="es-ES_tradnl"/>
        </w:rPr>
        <w:t xml:space="preserve">durante la buena implementación de su política revisada, con sujeción a la disponibilidad de fondos. </w:t>
      </w:r>
    </w:p>
    <w:p w14:paraId="586B3912" w14:textId="77777777" w:rsidR="00D745E2" w:rsidRPr="006352EC" w:rsidRDefault="00EE40CA" w:rsidP="00CA79B5">
      <w:pPr>
        <w:pStyle w:val="ListParagraph"/>
        <w:numPr>
          <w:ilvl w:val="0"/>
          <w:numId w:val="51"/>
        </w:numPr>
        <w:shd w:val="clear" w:color="auto" w:fill="E36C0A" w:themeFill="accent6" w:themeFillShade="BF"/>
        <w:rPr>
          <w:rFonts w:ascii="Arial" w:hAnsi="Arial" w:cs="Arial"/>
          <w:b/>
          <w:color w:val="FFFFFF" w:themeColor="background1"/>
          <w:sz w:val="24"/>
          <w:szCs w:val="24"/>
          <w:lang w:val="es-ES_tradnl"/>
        </w:rPr>
      </w:pPr>
      <w:r w:rsidRPr="006352EC">
        <w:rPr>
          <w:rFonts w:ascii="Arial" w:hAnsi="Arial" w:cs="Arial"/>
          <w:b/>
          <w:color w:val="FFFFFF" w:themeColor="background1"/>
          <w:sz w:val="24"/>
          <w:szCs w:val="24"/>
          <w:u w:val="single"/>
          <w:lang w:val="es-ES_tradnl"/>
        </w:rPr>
        <w:t>Diapositiva 10:</w:t>
      </w:r>
      <w:r w:rsidRPr="006352EC">
        <w:rPr>
          <w:rFonts w:ascii="Arial" w:hAnsi="Arial" w:cs="Arial"/>
          <w:b/>
          <w:color w:val="FFFFFF" w:themeColor="background1"/>
          <w:sz w:val="24"/>
          <w:szCs w:val="24"/>
          <w:lang w:val="es-ES_tradnl"/>
        </w:rPr>
        <w:t xml:space="preserve"> Presentación del equipo nacional del proyecto pa</w:t>
      </w:r>
      <w:r w:rsidR="00D745E2">
        <w:rPr>
          <w:rFonts w:ascii="Arial" w:hAnsi="Arial" w:cs="Arial"/>
          <w:b/>
          <w:color w:val="FFFFFF" w:themeColor="background1"/>
          <w:sz w:val="24"/>
          <w:szCs w:val="24"/>
          <w:lang w:val="es-ES_tradnl"/>
        </w:rPr>
        <w:t>r</w:t>
      </w:r>
      <w:r w:rsidR="00D745E2" w:rsidRPr="006352EC">
        <w:rPr>
          <w:rFonts w:ascii="Arial" w:hAnsi="Arial" w:cs="Arial"/>
          <w:b/>
          <w:color w:val="FFFFFF" w:themeColor="background1"/>
          <w:sz w:val="24"/>
          <w:szCs w:val="24"/>
          <w:lang w:val="es-ES_tradnl"/>
        </w:rPr>
        <w:t>a una EFC</w:t>
      </w:r>
    </w:p>
    <w:p w14:paraId="24795DB4" w14:textId="77777777" w:rsidR="00D745E2" w:rsidRPr="00B832EE" w:rsidRDefault="00D745E2" w:rsidP="00D745E2">
      <w:pPr>
        <w:shd w:val="clear" w:color="auto" w:fill="DAEEF3" w:themeFill="accent5" w:themeFillTint="33"/>
        <w:rPr>
          <w:rFonts w:ascii="Arial" w:hAnsi="Arial" w:cs="Arial"/>
          <w:b/>
          <w:sz w:val="20"/>
          <w:szCs w:val="20"/>
          <w:lang w:val="es-ES_tradnl"/>
        </w:rPr>
      </w:pPr>
      <w:r w:rsidRPr="00B832EE">
        <w:rPr>
          <w:rFonts w:ascii="Arial" w:hAnsi="Arial" w:cs="Arial"/>
          <w:b/>
          <w:sz w:val="20"/>
          <w:szCs w:val="20"/>
          <w:lang w:val="es-ES_tradnl"/>
        </w:rPr>
        <w:t>Rompehielos:</w:t>
      </w:r>
    </w:p>
    <w:p w14:paraId="5F0C8706" w14:textId="77777777" w:rsidR="00194FF1" w:rsidRPr="004E3664" w:rsidRDefault="00194FF1" w:rsidP="00CA79B5">
      <w:pPr>
        <w:pStyle w:val="ListParagraph"/>
        <w:numPr>
          <w:ilvl w:val="0"/>
          <w:numId w:val="51"/>
        </w:numPr>
        <w:shd w:val="clear" w:color="auto" w:fill="E36C0A" w:themeFill="accent6" w:themeFillShade="BF"/>
        <w:rPr>
          <w:rFonts w:ascii="Arial" w:hAnsi="Arial" w:cs="Arial"/>
          <w:sz w:val="20"/>
          <w:szCs w:val="20"/>
          <w:lang w:val="es-ES_tradnl"/>
        </w:rPr>
      </w:pPr>
      <w:r w:rsidRPr="00B832EE">
        <w:rPr>
          <w:rFonts w:ascii="Arial" w:hAnsi="Arial" w:cs="Arial"/>
          <w:b/>
          <w:sz w:val="20"/>
          <w:szCs w:val="20"/>
          <w:lang w:val="es-ES_tradnl"/>
        </w:rPr>
        <w:t>Presentación de los diferentes participantes</w:t>
      </w:r>
      <w:r w:rsidRPr="004E3664">
        <w:rPr>
          <w:rFonts w:ascii="Arial" w:hAnsi="Arial" w:cs="Arial"/>
          <w:sz w:val="20"/>
          <w:szCs w:val="20"/>
          <w:lang w:val="es-ES_tradnl"/>
        </w:rPr>
        <w:t xml:space="preserve">, cada participante </w:t>
      </w:r>
      <w:r w:rsidR="00DD7F84" w:rsidRPr="004E3664">
        <w:rPr>
          <w:rFonts w:ascii="Arial" w:hAnsi="Arial" w:cs="Arial"/>
          <w:sz w:val="20"/>
          <w:szCs w:val="20"/>
          <w:lang w:val="es-ES_tradnl"/>
        </w:rPr>
        <w:t>debería mencionar de manera breve su interés/ conexión con el proyecto</w:t>
      </w:r>
      <w:r w:rsidR="0083371D">
        <w:rPr>
          <w:rFonts w:ascii="Arial" w:hAnsi="Arial" w:cs="Arial"/>
          <w:sz w:val="20"/>
          <w:szCs w:val="20"/>
          <w:lang w:val="es-ES_tradnl"/>
        </w:rPr>
        <w:t xml:space="preserve"> y sus expectativas sobre ello.</w:t>
      </w:r>
      <w:r w:rsidR="00DD7F84" w:rsidRPr="004E3664">
        <w:rPr>
          <w:rFonts w:ascii="Arial" w:hAnsi="Arial" w:cs="Arial"/>
          <w:sz w:val="20"/>
          <w:szCs w:val="20"/>
          <w:lang w:val="es-ES_tradnl"/>
        </w:rPr>
        <w:t xml:space="preserve"> </w:t>
      </w:r>
      <w:r w:rsidR="0083371D">
        <w:rPr>
          <w:rFonts w:ascii="Arial" w:hAnsi="Arial" w:cs="Arial"/>
          <w:sz w:val="20"/>
          <w:szCs w:val="20"/>
          <w:lang w:val="es-ES_tradnl"/>
        </w:rPr>
        <w:t>Cada participante debería tener un signo indicando su nombre</w:t>
      </w:r>
      <w:r w:rsidR="00DD7F84" w:rsidRPr="004E3664">
        <w:rPr>
          <w:rFonts w:ascii="Arial" w:hAnsi="Arial" w:cs="Arial"/>
          <w:sz w:val="20"/>
          <w:szCs w:val="20"/>
          <w:lang w:val="es-ES_tradnl"/>
        </w:rPr>
        <w:t xml:space="preserve"> + grupo (</w:t>
      </w:r>
      <w:r w:rsidR="0083371D" w:rsidRPr="004E3664">
        <w:rPr>
          <w:rFonts w:ascii="Arial" w:hAnsi="Arial" w:cs="Arial"/>
          <w:sz w:val="20"/>
          <w:szCs w:val="20"/>
          <w:lang w:val="es-ES_tradnl"/>
        </w:rPr>
        <w:t>JD</w:t>
      </w:r>
      <w:r w:rsidR="0083371D">
        <w:rPr>
          <w:rFonts w:ascii="Arial" w:hAnsi="Arial" w:cs="Arial"/>
          <w:sz w:val="20"/>
          <w:szCs w:val="20"/>
          <w:lang w:val="es-ES_tradnl"/>
        </w:rPr>
        <w:t>/</w:t>
      </w:r>
      <w:r w:rsidR="0083371D" w:rsidRPr="004E3664">
        <w:rPr>
          <w:rFonts w:ascii="Arial" w:hAnsi="Arial" w:cs="Arial"/>
          <w:sz w:val="20"/>
          <w:szCs w:val="20"/>
          <w:lang w:val="es-ES_tradnl"/>
        </w:rPr>
        <w:t xml:space="preserve"> </w:t>
      </w:r>
      <w:r w:rsidR="0083371D">
        <w:rPr>
          <w:rFonts w:ascii="Arial" w:hAnsi="Arial" w:cs="Arial"/>
          <w:sz w:val="20"/>
          <w:szCs w:val="20"/>
          <w:lang w:val="es-ES_tradnl"/>
        </w:rPr>
        <w:t>GTT</w:t>
      </w:r>
      <w:r w:rsidR="00DD7F84" w:rsidRPr="004E3664">
        <w:rPr>
          <w:rFonts w:ascii="Arial" w:hAnsi="Arial" w:cs="Arial"/>
          <w:sz w:val="20"/>
          <w:szCs w:val="20"/>
          <w:lang w:val="es-ES_tradnl"/>
        </w:rPr>
        <w:t xml:space="preserve">). </w:t>
      </w:r>
    </w:p>
    <w:p w14:paraId="7EA4D9B3" w14:textId="77777777" w:rsidR="00DD7F84" w:rsidRPr="00B832EE" w:rsidRDefault="00DD7F84" w:rsidP="00B832EE">
      <w:pPr>
        <w:shd w:val="clear" w:color="auto" w:fill="FDE9D9" w:themeFill="accent6" w:themeFillTint="33"/>
        <w:rPr>
          <w:rFonts w:ascii="Arial" w:hAnsi="Arial" w:cs="Arial"/>
          <w:b/>
          <w:color w:val="C00000"/>
          <w:sz w:val="20"/>
          <w:szCs w:val="20"/>
          <w:lang w:val="es-ES_tradnl"/>
        </w:rPr>
      </w:pPr>
      <w:r w:rsidRPr="00B832EE">
        <w:rPr>
          <w:rFonts w:ascii="Arial" w:hAnsi="Arial" w:cs="Arial"/>
          <w:b/>
          <w:color w:val="C00000"/>
          <w:sz w:val="20"/>
          <w:szCs w:val="20"/>
          <w:lang w:val="es-ES_tradnl"/>
        </w:rPr>
        <w:t>Pregunta abierta:</w:t>
      </w:r>
    </w:p>
    <w:p w14:paraId="1540B725" w14:textId="77777777" w:rsidR="00DD7F84" w:rsidRPr="00B832EE" w:rsidRDefault="0083371D" w:rsidP="00B832EE">
      <w:pPr>
        <w:shd w:val="clear" w:color="auto" w:fill="FDE9D9" w:themeFill="accent6" w:themeFillTint="33"/>
        <w:rPr>
          <w:rFonts w:ascii="Arial" w:hAnsi="Arial" w:cs="Arial"/>
          <w:b/>
          <w:sz w:val="20"/>
          <w:szCs w:val="20"/>
          <w:lang w:val="es-ES_tradnl"/>
        </w:rPr>
      </w:pPr>
      <w:r>
        <w:rPr>
          <w:rFonts w:ascii="Arial" w:hAnsi="Arial" w:cs="Arial"/>
          <w:b/>
          <w:sz w:val="20"/>
          <w:szCs w:val="20"/>
          <w:lang w:val="es-ES_tradnl"/>
        </w:rPr>
        <w:t>Pregunte</w:t>
      </w:r>
      <w:r w:rsidR="00DD7F84" w:rsidRPr="00B832EE">
        <w:rPr>
          <w:rFonts w:ascii="Arial" w:hAnsi="Arial" w:cs="Arial"/>
          <w:b/>
          <w:sz w:val="20"/>
          <w:szCs w:val="20"/>
          <w:lang w:val="es-ES_tradnl"/>
        </w:rPr>
        <w:t xml:space="preserve"> a los socios </w:t>
      </w:r>
      <w:r w:rsidRPr="00B832EE">
        <w:rPr>
          <w:rFonts w:ascii="Arial" w:hAnsi="Arial" w:cs="Arial"/>
          <w:b/>
          <w:sz w:val="20"/>
          <w:szCs w:val="20"/>
          <w:lang w:val="es-ES_tradnl"/>
        </w:rPr>
        <w:t xml:space="preserve">de la JT </w:t>
      </w:r>
      <w:r w:rsidR="00DD7F84" w:rsidRPr="00B832EE">
        <w:rPr>
          <w:rFonts w:ascii="Arial" w:hAnsi="Arial" w:cs="Arial"/>
          <w:b/>
          <w:sz w:val="20"/>
          <w:szCs w:val="20"/>
          <w:lang w:val="es-ES_tradnl"/>
        </w:rPr>
        <w:t xml:space="preserve">y después a los </w:t>
      </w:r>
      <w:r w:rsidRPr="00B832EE">
        <w:rPr>
          <w:rFonts w:ascii="Arial" w:hAnsi="Arial" w:cs="Arial"/>
          <w:b/>
          <w:sz w:val="20"/>
          <w:szCs w:val="20"/>
          <w:lang w:val="es-ES_tradnl"/>
        </w:rPr>
        <w:t xml:space="preserve">del GTT </w:t>
      </w:r>
      <w:r w:rsidR="00DD7F84" w:rsidRPr="00B832EE">
        <w:rPr>
          <w:rFonts w:ascii="Arial" w:hAnsi="Arial" w:cs="Arial"/>
          <w:b/>
          <w:sz w:val="20"/>
          <w:szCs w:val="20"/>
          <w:lang w:val="es-ES_tradnl"/>
        </w:rPr>
        <w:t xml:space="preserve">cuáles son sus responsabilidades. </w:t>
      </w:r>
    </w:p>
    <w:p w14:paraId="6EBEB784" w14:textId="77777777" w:rsidR="001841FD" w:rsidRPr="006352EC" w:rsidRDefault="00D23C2A" w:rsidP="00CA79B5">
      <w:pPr>
        <w:pStyle w:val="ListParagraph"/>
        <w:numPr>
          <w:ilvl w:val="0"/>
          <w:numId w:val="51"/>
        </w:numPr>
        <w:rPr>
          <w:rFonts w:ascii="Arial" w:hAnsi="Arial" w:cs="Arial"/>
          <w:b/>
          <w:color w:val="E36C0A" w:themeColor="accent6" w:themeShade="BF"/>
          <w:sz w:val="24"/>
          <w:szCs w:val="24"/>
          <w:u w:val="single"/>
          <w:lang w:val="es-ES_tradnl"/>
        </w:rPr>
      </w:pPr>
      <w:r w:rsidRPr="006352EC">
        <w:rPr>
          <w:rFonts w:ascii="Arial" w:hAnsi="Arial" w:cs="Arial"/>
          <w:b/>
          <w:color w:val="E36C0A" w:themeColor="accent6" w:themeShade="BF"/>
          <w:sz w:val="24"/>
          <w:szCs w:val="24"/>
          <w:u w:val="single"/>
          <w:lang w:val="es-ES_tradnl"/>
        </w:rPr>
        <w:t>Diapositiva 11: Organigr</w:t>
      </w:r>
      <w:r w:rsidR="001841FD" w:rsidRPr="006352EC">
        <w:rPr>
          <w:rFonts w:ascii="Arial" w:hAnsi="Arial" w:cs="Arial"/>
          <w:b/>
          <w:color w:val="E36C0A" w:themeColor="accent6" w:themeShade="BF"/>
          <w:sz w:val="24"/>
          <w:szCs w:val="24"/>
          <w:u w:val="single"/>
          <w:lang w:val="es-ES_tradnl"/>
        </w:rPr>
        <w:t xml:space="preserve">ama de las partes interesadas: </w:t>
      </w:r>
    </w:p>
    <w:p w14:paraId="2593422F" w14:textId="77777777" w:rsidR="00D23C2A" w:rsidRPr="004E3664" w:rsidRDefault="001841FD" w:rsidP="0083371D">
      <w:pPr>
        <w:jc w:val="both"/>
        <w:rPr>
          <w:rFonts w:ascii="Arial" w:hAnsi="Arial" w:cs="Arial"/>
          <w:sz w:val="20"/>
          <w:szCs w:val="20"/>
          <w:lang w:val="es-ES_tradnl"/>
        </w:rPr>
      </w:pPr>
      <w:r>
        <w:rPr>
          <w:rFonts w:ascii="Arial" w:hAnsi="Arial" w:cs="Arial"/>
          <w:sz w:val="20"/>
          <w:szCs w:val="20"/>
          <w:lang w:val="es-ES_tradnl"/>
        </w:rPr>
        <w:t>P</w:t>
      </w:r>
      <w:r w:rsidR="00D23C2A" w:rsidRPr="004E3664">
        <w:rPr>
          <w:rFonts w:ascii="Arial" w:hAnsi="Arial" w:cs="Arial"/>
          <w:sz w:val="20"/>
          <w:szCs w:val="20"/>
          <w:lang w:val="es-ES_tradnl"/>
        </w:rPr>
        <w:t>resente el</w:t>
      </w:r>
      <w:r w:rsidR="00D745E2">
        <w:rPr>
          <w:rFonts w:ascii="Arial" w:hAnsi="Arial" w:cs="Arial"/>
          <w:b/>
          <w:color w:val="C00000"/>
          <w:sz w:val="20"/>
          <w:szCs w:val="20"/>
          <w:lang w:val="es-ES_tradnl"/>
        </w:rPr>
        <w:t xml:space="preserve"> organigrama</w:t>
      </w:r>
      <w:r w:rsidR="00D23C2A" w:rsidRPr="00B832EE">
        <w:rPr>
          <w:rFonts w:ascii="Arial" w:hAnsi="Arial" w:cs="Arial"/>
          <w:b/>
          <w:color w:val="C00000"/>
          <w:sz w:val="20"/>
          <w:szCs w:val="20"/>
          <w:lang w:val="es-ES_tradnl"/>
        </w:rPr>
        <w:t xml:space="preserve"> de las diferentes partes interesadas/ </w:t>
      </w:r>
      <w:r w:rsidR="00C229F1">
        <w:rPr>
          <w:rFonts w:ascii="Arial" w:hAnsi="Arial" w:cs="Arial"/>
          <w:b/>
          <w:color w:val="C00000"/>
          <w:sz w:val="20"/>
          <w:szCs w:val="20"/>
          <w:lang w:val="es-ES_tradnl"/>
        </w:rPr>
        <w:t xml:space="preserve">los </w:t>
      </w:r>
      <w:r w:rsidR="00D23C2A" w:rsidRPr="00B832EE">
        <w:rPr>
          <w:rFonts w:ascii="Arial" w:hAnsi="Arial" w:cs="Arial"/>
          <w:b/>
          <w:color w:val="C00000"/>
          <w:sz w:val="20"/>
          <w:szCs w:val="20"/>
          <w:lang w:val="es-ES_tradnl"/>
        </w:rPr>
        <w:t>responsables</w:t>
      </w:r>
      <w:r w:rsidR="00D23C2A" w:rsidRPr="00B832EE">
        <w:rPr>
          <w:rFonts w:ascii="Arial" w:hAnsi="Arial" w:cs="Arial"/>
          <w:color w:val="C00000"/>
          <w:sz w:val="20"/>
          <w:szCs w:val="20"/>
          <w:lang w:val="es-ES_tradnl"/>
        </w:rPr>
        <w:t xml:space="preserve"> </w:t>
      </w:r>
      <w:r w:rsidR="00D23C2A" w:rsidRPr="00B832EE">
        <w:rPr>
          <w:rFonts w:ascii="Arial" w:hAnsi="Arial" w:cs="Arial"/>
          <w:b/>
          <w:color w:val="C00000"/>
          <w:sz w:val="20"/>
          <w:szCs w:val="20"/>
          <w:lang w:val="es-ES_tradnl"/>
        </w:rPr>
        <w:t xml:space="preserve">políticos </w:t>
      </w:r>
      <w:r w:rsidR="00D23C2A" w:rsidRPr="00D745E2">
        <w:rPr>
          <w:rFonts w:ascii="Arial" w:hAnsi="Arial" w:cs="Arial"/>
          <w:sz w:val="20"/>
          <w:szCs w:val="20"/>
          <w:lang w:val="es-ES_tradnl"/>
        </w:rPr>
        <w:t>c</w:t>
      </w:r>
      <w:r w:rsidR="00D23C2A" w:rsidRPr="004E3664">
        <w:rPr>
          <w:rFonts w:ascii="Arial" w:hAnsi="Arial" w:cs="Arial"/>
          <w:sz w:val="20"/>
          <w:szCs w:val="20"/>
          <w:lang w:val="es-ES_tradnl"/>
        </w:rPr>
        <w:t>omprometid</w:t>
      </w:r>
      <w:r w:rsidR="00C229F1">
        <w:rPr>
          <w:rFonts w:ascii="Arial" w:hAnsi="Arial" w:cs="Arial"/>
          <w:sz w:val="20"/>
          <w:szCs w:val="20"/>
          <w:lang w:val="es-ES_tradnl"/>
        </w:rPr>
        <w:t>os y resuma sus funciones clave</w:t>
      </w:r>
      <w:r w:rsidR="00D23C2A" w:rsidRPr="004E3664">
        <w:rPr>
          <w:rFonts w:ascii="Arial" w:hAnsi="Arial" w:cs="Arial"/>
          <w:sz w:val="20"/>
          <w:szCs w:val="20"/>
          <w:lang w:val="es-ES_tradnl"/>
        </w:rPr>
        <w:t>/ papeles</w:t>
      </w:r>
      <w:r w:rsidR="00C229F1">
        <w:rPr>
          <w:rFonts w:ascii="Arial" w:hAnsi="Arial" w:cs="Arial"/>
          <w:sz w:val="20"/>
          <w:szCs w:val="20"/>
          <w:lang w:val="es-ES_tradnl"/>
        </w:rPr>
        <w:t xml:space="preserve"> en el proyecto para una EFC</w:t>
      </w:r>
      <w:r w:rsidR="00D23C2A" w:rsidRPr="004E3664">
        <w:rPr>
          <w:rFonts w:ascii="Arial" w:hAnsi="Arial" w:cs="Arial"/>
          <w:sz w:val="20"/>
          <w:szCs w:val="20"/>
          <w:lang w:val="es-ES_tradnl"/>
        </w:rPr>
        <w:t>:</w:t>
      </w:r>
    </w:p>
    <w:p w14:paraId="1D5EC909" w14:textId="77777777" w:rsidR="00720EB4" w:rsidRPr="00A46ABF" w:rsidRDefault="00720EB4" w:rsidP="00720EB4">
      <w:pPr>
        <w:shd w:val="clear" w:color="auto" w:fill="FFC000"/>
        <w:jc w:val="center"/>
        <w:rPr>
          <w:rFonts w:ascii="Arial" w:hAnsi="Arial" w:cs="Arial"/>
          <w:b/>
          <w:color w:val="C00000"/>
          <w:sz w:val="24"/>
          <w:szCs w:val="24"/>
          <w:lang w:val="es-ES_tradnl"/>
        </w:rPr>
      </w:pPr>
      <w:r w:rsidRPr="00A46ABF">
        <w:rPr>
          <w:rFonts w:ascii="Arial" w:hAnsi="Arial" w:cs="Arial"/>
          <w:b/>
          <w:color w:val="C00000"/>
          <w:sz w:val="24"/>
          <w:szCs w:val="24"/>
          <w:lang w:val="es-ES_tradnl"/>
        </w:rPr>
        <w:t>Líderes del proyecto</w:t>
      </w:r>
    </w:p>
    <w:p w14:paraId="58532E71" w14:textId="77777777" w:rsidR="00D23C2A" w:rsidRPr="006352EC" w:rsidRDefault="00D23C2A" w:rsidP="00CA79B5">
      <w:pPr>
        <w:pStyle w:val="ListParagraph"/>
        <w:numPr>
          <w:ilvl w:val="0"/>
          <w:numId w:val="50"/>
        </w:numPr>
        <w:shd w:val="clear" w:color="auto" w:fill="FFC000"/>
        <w:rPr>
          <w:rFonts w:ascii="Arial" w:hAnsi="Arial" w:cs="Arial"/>
          <w:b/>
          <w:color w:val="E36C0A" w:themeColor="accent6" w:themeShade="BF"/>
          <w:sz w:val="24"/>
          <w:szCs w:val="24"/>
          <w:lang w:val="es-ES_tradnl"/>
        </w:rPr>
      </w:pPr>
      <w:r w:rsidRPr="006352EC">
        <w:rPr>
          <w:rFonts w:ascii="Arial" w:hAnsi="Arial" w:cs="Arial"/>
          <w:b/>
          <w:color w:val="C00000"/>
          <w:sz w:val="24"/>
          <w:szCs w:val="24"/>
          <w:u w:val="single"/>
          <w:lang w:val="es-ES_tradnl"/>
        </w:rPr>
        <w:t>Diapositiva 12:</w:t>
      </w:r>
      <w:r w:rsidRPr="006352EC">
        <w:rPr>
          <w:rFonts w:ascii="Arial" w:hAnsi="Arial" w:cs="Arial"/>
          <w:b/>
          <w:color w:val="C00000"/>
          <w:sz w:val="24"/>
          <w:szCs w:val="24"/>
          <w:lang w:val="es-ES_tradnl"/>
        </w:rPr>
        <w:t xml:space="preserve"> </w:t>
      </w:r>
      <w:r w:rsidRPr="006352EC">
        <w:rPr>
          <w:rFonts w:ascii="Arial" w:hAnsi="Arial" w:cs="Arial"/>
          <w:b/>
          <w:color w:val="000000" w:themeColor="text1"/>
          <w:sz w:val="24"/>
          <w:szCs w:val="24"/>
          <w:lang w:val="es-ES_tradnl"/>
        </w:rPr>
        <w:t>Sede de la UNESCO, sección de Juventud y Deporte y Grupo de Coordinación:</w:t>
      </w:r>
    </w:p>
    <w:p w14:paraId="0A298C88" w14:textId="77777777" w:rsidR="00D23C2A" w:rsidRPr="004E3664" w:rsidRDefault="00D23C2A" w:rsidP="00C875DF">
      <w:pPr>
        <w:rPr>
          <w:rFonts w:ascii="Arial" w:hAnsi="Arial" w:cs="Arial"/>
          <w:b/>
          <w:sz w:val="20"/>
          <w:szCs w:val="20"/>
          <w:u w:val="single"/>
          <w:lang w:val="es-ES_tradnl"/>
        </w:rPr>
      </w:pPr>
      <w:r w:rsidRPr="004E3664">
        <w:rPr>
          <w:rFonts w:ascii="Arial" w:hAnsi="Arial" w:cs="Arial"/>
          <w:b/>
          <w:sz w:val="20"/>
          <w:szCs w:val="20"/>
          <w:u w:val="single"/>
          <w:lang w:val="es-ES_tradnl"/>
        </w:rPr>
        <w:t>Funciones principales de la UNESCO:</w:t>
      </w:r>
    </w:p>
    <w:p w14:paraId="7700EAF6" w14:textId="77777777" w:rsidR="00D23C2A" w:rsidRPr="004E3664" w:rsidRDefault="00D23C2A" w:rsidP="00CA79B5">
      <w:pPr>
        <w:pStyle w:val="ListParagraph"/>
        <w:numPr>
          <w:ilvl w:val="0"/>
          <w:numId w:val="4"/>
        </w:numPr>
        <w:rPr>
          <w:rFonts w:ascii="Arial" w:hAnsi="Arial" w:cs="Arial"/>
          <w:sz w:val="20"/>
          <w:szCs w:val="20"/>
          <w:lang w:val="es-ES_tradnl"/>
        </w:rPr>
      </w:pPr>
      <w:r w:rsidRPr="004E3664">
        <w:rPr>
          <w:rFonts w:ascii="Arial" w:hAnsi="Arial" w:cs="Arial"/>
          <w:sz w:val="20"/>
          <w:szCs w:val="20"/>
          <w:lang w:val="es-ES_tradnl"/>
        </w:rPr>
        <w:t xml:space="preserve">Desarrollar todos los </w:t>
      </w:r>
      <w:r w:rsidRPr="00B832EE">
        <w:rPr>
          <w:rFonts w:ascii="Arial" w:hAnsi="Arial" w:cs="Arial"/>
          <w:b/>
          <w:sz w:val="20"/>
          <w:szCs w:val="20"/>
          <w:lang w:val="es-ES_tradnl"/>
        </w:rPr>
        <w:t>materiales del proyecto</w:t>
      </w:r>
    </w:p>
    <w:p w14:paraId="7942C9FD" w14:textId="77777777" w:rsidR="00D23C2A" w:rsidRPr="00B832EE" w:rsidRDefault="00D23C2A" w:rsidP="00CA79B5">
      <w:pPr>
        <w:pStyle w:val="ListParagraph"/>
        <w:numPr>
          <w:ilvl w:val="0"/>
          <w:numId w:val="4"/>
        </w:numPr>
        <w:rPr>
          <w:rFonts w:ascii="Arial" w:hAnsi="Arial" w:cs="Arial"/>
          <w:b/>
          <w:sz w:val="20"/>
          <w:szCs w:val="20"/>
          <w:lang w:val="es-ES_tradnl"/>
        </w:rPr>
      </w:pPr>
      <w:r w:rsidRPr="00B832EE">
        <w:rPr>
          <w:rFonts w:ascii="Arial" w:hAnsi="Arial" w:cs="Arial"/>
          <w:b/>
          <w:sz w:val="20"/>
          <w:szCs w:val="20"/>
          <w:lang w:val="es-ES_tradnl"/>
        </w:rPr>
        <w:t xml:space="preserve">Llevar la comunicación alrededor del proyecto </w:t>
      </w:r>
      <w:r w:rsidRPr="00B832EE">
        <w:rPr>
          <w:rFonts w:ascii="Arial" w:hAnsi="Arial" w:cs="Arial"/>
          <w:sz w:val="20"/>
          <w:szCs w:val="20"/>
          <w:lang w:val="es-ES_tradnl"/>
        </w:rPr>
        <w:t>y su</w:t>
      </w:r>
      <w:r w:rsidRPr="00B832EE">
        <w:rPr>
          <w:rFonts w:ascii="Arial" w:hAnsi="Arial" w:cs="Arial"/>
          <w:b/>
          <w:sz w:val="20"/>
          <w:szCs w:val="20"/>
          <w:lang w:val="es-ES_tradnl"/>
        </w:rPr>
        <w:t xml:space="preserve"> promoción</w:t>
      </w:r>
    </w:p>
    <w:p w14:paraId="124BDB09" w14:textId="77777777" w:rsidR="00D23C2A" w:rsidRPr="004E3664" w:rsidRDefault="00D23C2A" w:rsidP="00CA79B5">
      <w:pPr>
        <w:pStyle w:val="ListParagraph"/>
        <w:numPr>
          <w:ilvl w:val="0"/>
          <w:numId w:val="4"/>
        </w:numPr>
        <w:rPr>
          <w:rFonts w:ascii="Arial" w:hAnsi="Arial" w:cs="Arial"/>
          <w:sz w:val="20"/>
          <w:szCs w:val="20"/>
          <w:lang w:val="es-ES_tradnl"/>
        </w:rPr>
      </w:pPr>
      <w:r w:rsidRPr="00B832EE">
        <w:rPr>
          <w:rFonts w:ascii="Arial" w:hAnsi="Arial" w:cs="Arial"/>
          <w:b/>
          <w:sz w:val="20"/>
          <w:szCs w:val="20"/>
          <w:lang w:val="es-ES_tradnl"/>
        </w:rPr>
        <w:t>Conectar</w:t>
      </w:r>
      <w:r w:rsidRPr="004E3664">
        <w:rPr>
          <w:rFonts w:ascii="Arial" w:hAnsi="Arial" w:cs="Arial"/>
          <w:sz w:val="20"/>
          <w:szCs w:val="20"/>
          <w:lang w:val="es-ES_tradnl"/>
        </w:rPr>
        <w:t xml:space="preserve"> los socios y los puntos focales de los países pilotos a nivel ministerial </w:t>
      </w:r>
    </w:p>
    <w:p w14:paraId="031E9FF2" w14:textId="77777777" w:rsidR="00D23C2A" w:rsidRPr="004E3664" w:rsidRDefault="00D23C2A" w:rsidP="00CA79B5">
      <w:pPr>
        <w:pStyle w:val="ListParagraph"/>
        <w:numPr>
          <w:ilvl w:val="0"/>
          <w:numId w:val="4"/>
        </w:numPr>
        <w:rPr>
          <w:rFonts w:ascii="Arial" w:hAnsi="Arial" w:cs="Arial"/>
          <w:sz w:val="20"/>
          <w:szCs w:val="20"/>
          <w:lang w:val="es-ES_tradnl"/>
        </w:rPr>
      </w:pPr>
      <w:r w:rsidRPr="00B832EE">
        <w:rPr>
          <w:rFonts w:ascii="Arial" w:hAnsi="Arial" w:cs="Arial"/>
          <w:b/>
          <w:sz w:val="20"/>
          <w:szCs w:val="20"/>
          <w:lang w:val="es-ES_tradnl"/>
        </w:rPr>
        <w:t xml:space="preserve">Proporcionar un apoyo técnico y estratégico </w:t>
      </w:r>
      <w:r w:rsidRPr="004E3664">
        <w:rPr>
          <w:rFonts w:ascii="Arial" w:hAnsi="Arial" w:cs="Arial"/>
          <w:sz w:val="20"/>
          <w:szCs w:val="20"/>
          <w:lang w:val="es-ES_tradnl"/>
        </w:rPr>
        <w:t>a los países pilotos durante en proyecto para una EFC mientras</w:t>
      </w:r>
      <w:r w:rsidR="00C229F1">
        <w:rPr>
          <w:rFonts w:ascii="Arial" w:hAnsi="Arial" w:cs="Arial"/>
          <w:sz w:val="20"/>
          <w:szCs w:val="20"/>
          <w:lang w:val="es-ES_tradnl"/>
        </w:rPr>
        <w:t xml:space="preserve"> maximizar a</w:t>
      </w:r>
      <w:r w:rsidR="00064E53" w:rsidRPr="004E3664">
        <w:rPr>
          <w:rFonts w:ascii="Arial" w:hAnsi="Arial" w:cs="Arial"/>
          <w:sz w:val="20"/>
          <w:szCs w:val="20"/>
          <w:lang w:val="es-ES_tradnl"/>
        </w:rPr>
        <w:t xml:space="preserve">l mismo tiempo la autonomía nacional </w:t>
      </w:r>
    </w:p>
    <w:p w14:paraId="48EAB8D1" w14:textId="77777777" w:rsidR="00064E53" w:rsidRPr="00B832EE" w:rsidRDefault="00064E53" w:rsidP="00CA79B5">
      <w:pPr>
        <w:pStyle w:val="ListParagraph"/>
        <w:numPr>
          <w:ilvl w:val="0"/>
          <w:numId w:val="4"/>
        </w:numPr>
        <w:rPr>
          <w:rFonts w:ascii="Arial" w:hAnsi="Arial" w:cs="Arial"/>
          <w:b/>
          <w:sz w:val="20"/>
          <w:szCs w:val="20"/>
          <w:lang w:val="es-ES_tradnl"/>
        </w:rPr>
      </w:pPr>
      <w:r w:rsidRPr="00B832EE">
        <w:rPr>
          <w:rFonts w:ascii="Arial" w:hAnsi="Arial" w:cs="Arial"/>
          <w:b/>
          <w:sz w:val="20"/>
          <w:szCs w:val="20"/>
          <w:lang w:val="es-ES_tradnl"/>
        </w:rPr>
        <w:t xml:space="preserve">Acoger un espacio de trabajo en línea para que todos los actores comprometidos tengan acceso a información actualizada y a los productos del proyecto </w:t>
      </w:r>
    </w:p>
    <w:p w14:paraId="6FC102B7" w14:textId="77777777" w:rsidR="00064E53" w:rsidRDefault="00064E53" w:rsidP="00CA79B5">
      <w:pPr>
        <w:pStyle w:val="ListParagraph"/>
        <w:numPr>
          <w:ilvl w:val="0"/>
          <w:numId w:val="4"/>
        </w:numPr>
        <w:rPr>
          <w:rFonts w:ascii="Arial" w:hAnsi="Arial" w:cs="Arial"/>
          <w:sz w:val="20"/>
          <w:szCs w:val="20"/>
          <w:lang w:val="es-ES_tradnl"/>
        </w:rPr>
      </w:pPr>
      <w:r w:rsidRPr="00B832EE">
        <w:rPr>
          <w:rFonts w:ascii="Arial" w:hAnsi="Arial" w:cs="Arial"/>
          <w:b/>
          <w:sz w:val="20"/>
          <w:szCs w:val="20"/>
          <w:lang w:val="es-ES_tradnl"/>
        </w:rPr>
        <w:t>Dirigir el grupo de coordinación</w:t>
      </w:r>
      <w:r w:rsidRPr="004E3664">
        <w:rPr>
          <w:rFonts w:ascii="Arial" w:hAnsi="Arial" w:cs="Arial"/>
          <w:sz w:val="20"/>
          <w:szCs w:val="20"/>
          <w:lang w:val="es-ES_tradnl"/>
        </w:rPr>
        <w:t xml:space="preserve"> y asegurar un </w:t>
      </w:r>
      <w:r w:rsidR="00B832EE">
        <w:rPr>
          <w:rFonts w:ascii="Arial" w:hAnsi="Arial" w:cs="Arial"/>
          <w:b/>
          <w:sz w:val="20"/>
          <w:szCs w:val="20"/>
          <w:lang w:val="es-ES_tradnl"/>
        </w:rPr>
        <w:t>intercambio de informaciones</w:t>
      </w:r>
      <w:r w:rsidR="00C229F1">
        <w:rPr>
          <w:rFonts w:ascii="Arial" w:hAnsi="Arial" w:cs="Arial"/>
          <w:sz w:val="20"/>
          <w:szCs w:val="20"/>
          <w:lang w:val="es-ES_tradnl"/>
        </w:rPr>
        <w:t xml:space="preserve"> entre los socios nacionales e </w:t>
      </w:r>
      <w:r w:rsidRPr="004E3664">
        <w:rPr>
          <w:rFonts w:ascii="Arial" w:hAnsi="Arial" w:cs="Arial"/>
          <w:sz w:val="20"/>
          <w:szCs w:val="20"/>
          <w:lang w:val="es-ES_tradnl"/>
        </w:rPr>
        <w:t xml:space="preserve">internacionales </w:t>
      </w:r>
    </w:p>
    <w:p w14:paraId="5A9220B0" w14:textId="77777777" w:rsidR="001841FD" w:rsidRPr="004E3664" w:rsidRDefault="001841FD" w:rsidP="001841FD">
      <w:pPr>
        <w:pStyle w:val="ListParagraph"/>
        <w:rPr>
          <w:rFonts w:ascii="Arial" w:hAnsi="Arial" w:cs="Arial"/>
          <w:sz w:val="20"/>
          <w:szCs w:val="20"/>
          <w:lang w:val="es-ES_tradnl"/>
        </w:rPr>
      </w:pPr>
    </w:p>
    <w:p w14:paraId="32FCE3AB" w14:textId="77777777" w:rsidR="00064E53" w:rsidRPr="006352EC" w:rsidRDefault="00547C21" w:rsidP="00CA79B5">
      <w:pPr>
        <w:pStyle w:val="ListParagraph"/>
        <w:numPr>
          <w:ilvl w:val="0"/>
          <w:numId w:val="49"/>
        </w:numPr>
        <w:shd w:val="clear" w:color="auto" w:fill="FFC000"/>
        <w:rPr>
          <w:rFonts w:ascii="Arial" w:hAnsi="Arial" w:cs="Arial"/>
          <w:b/>
          <w:sz w:val="24"/>
          <w:szCs w:val="24"/>
          <w:lang w:val="es-ES_tradnl"/>
        </w:rPr>
      </w:pPr>
      <w:r w:rsidRPr="006352EC">
        <w:rPr>
          <w:rFonts w:ascii="Arial" w:hAnsi="Arial" w:cs="Arial"/>
          <w:b/>
          <w:color w:val="C00000"/>
          <w:sz w:val="24"/>
          <w:szCs w:val="24"/>
          <w:u w:val="single"/>
          <w:lang w:val="es-ES_tradnl"/>
        </w:rPr>
        <w:t>Diapositiva 13:</w:t>
      </w:r>
      <w:r w:rsidRPr="006352EC">
        <w:rPr>
          <w:rFonts w:ascii="Arial" w:hAnsi="Arial" w:cs="Arial"/>
          <w:b/>
          <w:color w:val="C00000"/>
          <w:sz w:val="24"/>
          <w:szCs w:val="24"/>
          <w:lang w:val="es-ES_tradnl"/>
        </w:rPr>
        <w:t xml:space="preserve"> </w:t>
      </w:r>
      <w:r w:rsidRPr="006352EC">
        <w:rPr>
          <w:rFonts w:ascii="Arial" w:hAnsi="Arial" w:cs="Arial"/>
          <w:b/>
          <w:color w:val="000000" w:themeColor="text1"/>
          <w:sz w:val="24"/>
          <w:szCs w:val="24"/>
          <w:lang w:val="es-ES_tradnl"/>
        </w:rPr>
        <w:t>Grupo de Coordinación:</w:t>
      </w:r>
    </w:p>
    <w:p w14:paraId="2AB6E7E5" w14:textId="77777777" w:rsidR="00547C21" w:rsidRPr="004E3664" w:rsidRDefault="00547C21" w:rsidP="000F685D">
      <w:pPr>
        <w:jc w:val="both"/>
        <w:rPr>
          <w:rFonts w:ascii="Arial" w:hAnsi="Arial" w:cs="Arial"/>
          <w:sz w:val="20"/>
          <w:szCs w:val="20"/>
          <w:lang w:val="es-ES_tradnl"/>
        </w:rPr>
      </w:pPr>
      <w:r w:rsidRPr="004E3664">
        <w:rPr>
          <w:rFonts w:ascii="Arial" w:hAnsi="Arial" w:cs="Arial"/>
          <w:sz w:val="20"/>
          <w:szCs w:val="20"/>
          <w:lang w:val="es-ES_tradnl"/>
        </w:rPr>
        <w:t xml:space="preserve">La UNESCO y los socios comprometidos en el desarrollo del conjunto de </w:t>
      </w:r>
      <w:r w:rsidR="0083371D">
        <w:rPr>
          <w:rFonts w:ascii="Arial" w:hAnsi="Arial" w:cs="Arial"/>
          <w:sz w:val="20"/>
          <w:szCs w:val="20"/>
          <w:lang w:val="es-ES_tradnl"/>
        </w:rPr>
        <w:t>documentos</w:t>
      </w:r>
      <w:r w:rsidRPr="004E3664">
        <w:rPr>
          <w:rFonts w:ascii="Arial" w:hAnsi="Arial" w:cs="Arial"/>
          <w:sz w:val="20"/>
          <w:szCs w:val="20"/>
          <w:lang w:val="es-ES_tradnl"/>
        </w:rPr>
        <w:t xml:space="preserve"> para una EFC coordinarán el proceso de revisión de la política de educación física a nivel internacional. </w:t>
      </w:r>
    </w:p>
    <w:p w14:paraId="45EB0EB0" w14:textId="77777777" w:rsidR="00547C21" w:rsidRPr="00B832EE" w:rsidRDefault="00547C21" w:rsidP="000F685D">
      <w:pPr>
        <w:jc w:val="both"/>
        <w:rPr>
          <w:rFonts w:ascii="Arial" w:hAnsi="Arial" w:cs="Arial"/>
          <w:sz w:val="20"/>
          <w:szCs w:val="20"/>
          <w:lang w:val="es-ES_tradnl"/>
        </w:rPr>
      </w:pPr>
      <w:r w:rsidRPr="004E3664">
        <w:rPr>
          <w:rFonts w:ascii="Arial" w:hAnsi="Arial" w:cs="Arial"/>
          <w:sz w:val="20"/>
          <w:szCs w:val="20"/>
          <w:lang w:val="es-ES_tradnl"/>
        </w:rPr>
        <w:t xml:space="preserve">Los socios son la </w:t>
      </w:r>
      <w:r w:rsidRPr="00B832EE">
        <w:rPr>
          <w:rFonts w:ascii="Arial" w:hAnsi="Arial" w:cs="Arial"/>
          <w:b/>
          <w:sz w:val="20"/>
          <w:szCs w:val="20"/>
          <w:lang w:val="es-ES_tradnl"/>
        </w:rPr>
        <w:t>Comisión Europea, la Oficina internacional de Educación de la UNESCO (OIE), el Consejo Internacional para la Ciencia del Deporte y la Educación Física (</w:t>
      </w:r>
      <w:r w:rsidR="004A56DA">
        <w:rPr>
          <w:rFonts w:ascii="Arial" w:hAnsi="Arial" w:cs="Arial"/>
          <w:b/>
          <w:sz w:val="20"/>
          <w:szCs w:val="20"/>
          <w:lang w:val="es-ES_tradnl"/>
        </w:rPr>
        <w:t>CIEPSS</w:t>
      </w:r>
      <w:r w:rsidRPr="00B832EE">
        <w:rPr>
          <w:rFonts w:ascii="Arial" w:hAnsi="Arial" w:cs="Arial"/>
          <w:b/>
          <w:sz w:val="20"/>
          <w:szCs w:val="20"/>
          <w:lang w:val="es-ES_tradnl"/>
        </w:rPr>
        <w:t xml:space="preserve">), el Comité Olímpico Internacional (COI), Nike, la Organización Mundial de la Salud (OMS), el Programa de Desarrollo de las Naciones Unidas (PNUD) y </w:t>
      </w:r>
      <w:r w:rsidR="00C229F1">
        <w:rPr>
          <w:rFonts w:ascii="Arial" w:hAnsi="Arial" w:cs="Arial"/>
          <w:b/>
          <w:sz w:val="20"/>
          <w:szCs w:val="20"/>
          <w:lang w:val="es-ES_tradnl"/>
        </w:rPr>
        <w:t xml:space="preserve">el </w:t>
      </w:r>
      <w:r w:rsidRPr="00B832EE">
        <w:rPr>
          <w:rFonts w:ascii="Arial" w:hAnsi="Arial" w:cs="Arial"/>
          <w:b/>
          <w:sz w:val="20"/>
          <w:szCs w:val="20"/>
          <w:lang w:val="es-ES_tradnl"/>
        </w:rPr>
        <w:t>UNICEF</w:t>
      </w:r>
      <w:r w:rsidRPr="00B832EE">
        <w:rPr>
          <w:rFonts w:ascii="Arial" w:hAnsi="Arial" w:cs="Arial"/>
          <w:sz w:val="20"/>
          <w:szCs w:val="20"/>
          <w:lang w:val="es-ES_tradnl"/>
        </w:rPr>
        <w:t>.</w:t>
      </w:r>
    </w:p>
    <w:p w14:paraId="659F4F40" w14:textId="77777777" w:rsidR="00547C21" w:rsidRDefault="00547C21" w:rsidP="000F685D">
      <w:pPr>
        <w:jc w:val="both"/>
        <w:rPr>
          <w:rFonts w:ascii="Arial" w:hAnsi="Arial" w:cs="Arial"/>
          <w:sz w:val="20"/>
          <w:szCs w:val="20"/>
          <w:lang w:val="es-ES_tradnl"/>
        </w:rPr>
      </w:pPr>
      <w:r w:rsidRPr="004E3664">
        <w:rPr>
          <w:rFonts w:ascii="Arial" w:hAnsi="Arial" w:cs="Arial"/>
          <w:sz w:val="20"/>
          <w:szCs w:val="20"/>
          <w:lang w:val="es-ES_tradnl"/>
        </w:rPr>
        <w:t xml:space="preserve">Cada país piloto recibirá un </w:t>
      </w:r>
      <w:r w:rsidRPr="00B832EE">
        <w:rPr>
          <w:rFonts w:ascii="Arial" w:hAnsi="Arial" w:cs="Arial"/>
          <w:b/>
          <w:sz w:val="20"/>
          <w:szCs w:val="20"/>
          <w:lang w:val="es-ES_tradnl"/>
        </w:rPr>
        <w:t>apoyo técnico en el terre</w:t>
      </w:r>
      <w:r w:rsidR="00C229F1">
        <w:rPr>
          <w:rFonts w:ascii="Arial" w:hAnsi="Arial" w:cs="Arial"/>
          <w:b/>
          <w:sz w:val="20"/>
          <w:szCs w:val="20"/>
          <w:lang w:val="es-ES_tradnl"/>
        </w:rPr>
        <w:t>no, y orientación por parte del</w:t>
      </w:r>
      <w:r w:rsidRPr="00B832EE">
        <w:rPr>
          <w:rFonts w:ascii="Arial" w:hAnsi="Arial" w:cs="Arial"/>
          <w:b/>
          <w:sz w:val="20"/>
          <w:szCs w:val="20"/>
          <w:lang w:val="es-ES_tradnl"/>
        </w:rPr>
        <w:t xml:space="preserve"> grupo internacional de coordinación</w:t>
      </w:r>
      <w:r w:rsidR="00A4295B" w:rsidRPr="00B832EE">
        <w:rPr>
          <w:rFonts w:ascii="Arial" w:hAnsi="Arial" w:cs="Arial"/>
          <w:b/>
          <w:sz w:val="20"/>
          <w:szCs w:val="20"/>
          <w:lang w:val="es-ES_tradnl"/>
        </w:rPr>
        <w:t xml:space="preserve"> llevado por la UNESCO</w:t>
      </w:r>
      <w:r w:rsidR="00A4295B" w:rsidRPr="004E3664">
        <w:rPr>
          <w:rFonts w:ascii="Arial" w:hAnsi="Arial" w:cs="Arial"/>
          <w:sz w:val="20"/>
          <w:szCs w:val="20"/>
          <w:lang w:val="es-ES_tradnl"/>
        </w:rPr>
        <w:t xml:space="preserve"> e</w:t>
      </w:r>
      <w:r w:rsidRPr="004E3664">
        <w:rPr>
          <w:rFonts w:ascii="Arial" w:hAnsi="Arial" w:cs="Arial"/>
          <w:sz w:val="20"/>
          <w:szCs w:val="20"/>
          <w:lang w:val="es-ES_tradnl"/>
        </w:rPr>
        <w:t xml:space="preserve"> incluyendo a representativos de los socios del proyecto. </w:t>
      </w:r>
    </w:p>
    <w:p w14:paraId="2BB037DF" w14:textId="77777777" w:rsidR="00B832EE" w:rsidRDefault="00B832EE" w:rsidP="000F685D">
      <w:pPr>
        <w:jc w:val="both"/>
        <w:rPr>
          <w:rFonts w:ascii="Arial" w:hAnsi="Arial" w:cs="Arial"/>
          <w:sz w:val="20"/>
          <w:szCs w:val="20"/>
          <w:lang w:val="es-ES_tradnl"/>
        </w:rPr>
      </w:pPr>
    </w:p>
    <w:p w14:paraId="225C35E3" w14:textId="77777777" w:rsidR="00B832EE" w:rsidRPr="004E3664" w:rsidRDefault="00B832EE" w:rsidP="000F685D">
      <w:pPr>
        <w:jc w:val="both"/>
        <w:rPr>
          <w:rFonts w:ascii="Arial" w:hAnsi="Arial" w:cs="Arial"/>
          <w:sz w:val="20"/>
          <w:szCs w:val="20"/>
          <w:lang w:val="es-ES_tradnl"/>
        </w:rPr>
      </w:pPr>
    </w:p>
    <w:p w14:paraId="468C1111" w14:textId="77777777" w:rsidR="00547C21" w:rsidRPr="006352EC" w:rsidRDefault="00D87894" w:rsidP="00CA79B5">
      <w:pPr>
        <w:pStyle w:val="ListParagraph"/>
        <w:numPr>
          <w:ilvl w:val="0"/>
          <w:numId w:val="48"/>
        </w:numPr>
        <w:shd w:val="clear" w:color="auto" w:fill="FFC000"/>
        <w:rPr>
          <w:rFonts w:ascii="Arial" w:hAnsi="Arial" w:cs="Arial"/>
          <w:b/>
          <w:color w:val="E36C0A" w:themeColor="accent6" w:themeShade="BF"/>
          <w:sz w:val="24"/>
          <w:szCs w:val="24"/>
          <w:lang w:val="es-ES_tradnl"/>
        </w:rPr>
      </w:pPr>
      <w:r w:rsidRPr="006352EC">
        <w:rPr>
          <w:rFonts w:ascii="Arial" w:hAnsi="Arial" w:cs="Arial"/>
          <w:b/>
          <w:color w:val="C00000"/>
          <w:sz w:val="24"/>
          <w:szCs w:val="24"/>
          <w:u w:val="single"/>
          <w:lang w:val="es-ES_tradnl"/>
        </w:rPr>
        <w:t>Diapositiva 14:</w:t>
      </w:r>
      <w:r w:rsidRPr="006352EC">
        <w:rPr>
          <w:rFonts w:ascii="Arial" w:hAnsi="Arial" w:cs="Arial"/>
          <w:b/>
          <w:color w:val="C00000"/>
          <w:sz w:val="24"/>
          <w:szCs w:val="24"/>
          <w:lang w:val="es-ES_tradnl"/>
        </w:rPr>
        <w:t xml:space="preserve"> </w:t>
      </w:r>
      <w:r w:rsidR="004A2657" w:rsidRPr="006352EC">
        <w:rPr>
          <w:rFonts w:ascii="Arial" w:hAnsi="Arial" w:cs="Arial"/>
          <w:b/>
          <w:color w:val="000000" w:themeColor="text1"/>
          <w:sz w:val="24"/>
          <w:szCs w:val="24"/>
          <w:lang w:val="es-ES_tradnl"/>
        </w:rPr>
        <w:t>Punto focal a nivel ministerial</w:t>
      </w:r>
      <w:r w:rsidR="00720EB4" w:rsidRPr="006352EC">
        <w:rPr>
          <w:rFonts w:ascii="Arial" w:hAnsi="Arial" w:cs="Arial"/>
          <w:b/>
          <w:color w:val="000000" w:themeColor="text1"/>
          <w:sz w:val="24"/>
          <w:szCs w:val="24"/>
          <w:lang w:val="es-ES_tradnl"/>
        </w:rPr>
        <w:t>:</w:t>
      </w:r>
    </w:p>
    <w:p w14:paraId="06779D95" w14:textId="77777777" w:rsidR="006352EC" w:rsidRPr="0083371D" w:rsidRDefault="004A2657" w:rsidP="00C875DF">
      <w:pPr>
        <w:rPr>
          <w:rFonts w:ascii="Arial" w:hAnsi="Arial" w:cs="Arial"/>
          <w:sz w:val="20"/>
          <w:szCs w:val="20"/>
          <w:lang w:val="es-ES_tradnl"/>
        </w:rPr>
      </w:pPr>
      <w:r w:rsidRPr="004E3664">
        <w:rPr>
          <w:rFonts w:ascii="Arial" w:hAnsi="Arial" w:cs="Arial"/>
          <w:sz w:val="20"/>
          <w:szCs w:val="20"/>
          <w:lang w:val="es-ES_tradnl"/>
        </w:rPr>
        <w:t>El punto focal a nivel ministerial fue designado por el gobierno nacional para guiar todas la</w:t>
      </w:r>
      <w:r w:rsidR="005401A5">
        <w:rPr>
          <w:rFonts w:ascii="Arial" w:hAnsi="Arial" w:cs="Arial"/>
          <w:sz w:val="20"/>
          <w:szCs w:val="20"/>
          <w:lang w:val="es-ES_tradnl"/>
        </w:rPr>
        <w:t>s actividades con el apoyo del C</w:t>
      </w:r>
      <w:r w:rsidRPr="004E3664">
        <w:rPr>
          <w:rFonts w:ascii="Arial" w:hAnsi="Arial" w:cs="Arial"/>
          <w:sz w:val="20"/>
          <w:szCs w:val="20"/>
          <w:lang w:val="es-ES_tradnl"/>
        </w:rPr>
        <w:t xml:space="preserve">oordinador nacional. </w:t>
      </w:r>
    </w:p>
    <w:p w14:paraId="35E51FE4" w14:textId="77777777" w:rsidR="004A2657" w:rsidRPr="004E3664" w:rsidRDefault="004A2657" w:rsidP="00C875DF">
      <w:pPr>
        <w:rPr>
          <w:rFonts w:ascii="Arial" w:hAnsi="Arial" w:cs="Arial"/>
          <w:b/>
          <w:sz w:val="20"/>
          <w:szCs w:val="20"/>
          <w:u w:val="single"/>
          <w:lang w:val="es-ES_tradnl"/>
        </w:rPr>
      </w:pPr>
      <w:r w:rsidRPr="004E3664">
        <w:rPr>
          <w:rFonts w:ascii="Arial" w:hAnsi="Arial" w:cs="Arial"/>
          <w:b/>
          <w:sz w:val="20"/>
          <w:szCs w:val="20"/>
          <w:u w:val="single"/>
          <w:lang w:val="es-ES_tradnl"/>
        </w:rPr>
        <w:t>El punto focal a nivel ministerial:</w:t>
      </w:r>
    </w:p>
    <w:p w14:paraId="32054199" w14:textId="77777777" w:rsidR="004A2657" w:rsidRPr="004E3664" w:rsidRDefault="004A2657" w:rsidP="00CA79B5">
      <w:pPr>
        <w:pStyle w:val="ListParagraph"/>
        <w:numPr>
          <w:ilvl w:val="0"/>
          <w:numId w:val="5"/>
        </w:numPr>
        <w:spacing w:after="0"/>
        <w:ind w:left="142" w:hanging="142"/>
        <w:rPr>
          <w:rFonts w:ascii="Arial" w:hAnsi="Arial" w:cs="Arial"/>
          <w:sz w:val="20"/>
          <w:szCs w:val="20"/>
          <w:lang w:val="es-ES_tradnl"/>
        </w:rPr>
      </w:pPr>
      <w:r w:rsidRPr="004E3664">
        <w:rPr>
          <w:rFonts w:ascii="Arial" w:hAnsi="Arial" w:cs="Arial"/>
          <w:sz w:val="20"/>
          <w:szCs w:val="20"/>
          <w:lang w:val="es-ES_tradnl"/>
        </w:rPr>
        <w:t xml:space="preserve">Es el </w:t>
      </w:r>
      <w:r w:rsidRPr="004E3664">
        <w:rPr>
          <w:rFonts w:ascii="Arial" w:hAnsi="Arial" w:cs="Arial"/>
          <w:b/>
          <w:sz w:val="20"/>
          <w:szCs w:val="20"/>
          <w:lang w:val="es-ES_tradnl"/>
        </w:rPr>
        <w:t>enlace</w:t>
      </w:r>
      <w:r w:rsidR="00C73446" w:rsidRPr="004E3664">
        <w:rPr>
          <w:rFonts w:ascii="Arial" w:hAnsi="Arial" w:cs="Arial"/>
          <w:b/>
          <w:sz w:val="20"/>
          <w:szCs w:val="20"/>
          <w:lang w:val="es-ES_tradnl"/>
        </w:rPr>
        <w:t xml:space="preserve"> </w:t>
      </w:r>
      <w:r w:rsidR="00D60B48" w:rsidRPr="004E3664">
        <w:rPr>
          <w:rFonts w:ascii="Arial" w:hAnsi="Arial" w:cs="Arial"/>
          <w:b/>
          <w:sz w:val="20"/>
          <w:szCs w:val="20"/>
          <w:lang w:val="es-ES_tradnl"/>
        </w:rPr>
        <w:t>oficial entre la UNESCO y nuestro país</w:t>
      </w:r>
    </w:p>
    <w:p w14:paraId="0EB26746" w14:textId="77777777" w:rsidR="00D60B48" w:rsidRPr="004E3664" w:rsidRDefault="00D60B48" w:rsidP="00CA79B5">
      <w:pPr>
        <w:pStyle w:val="ListParagraph"/>
        <w:numPr>
          <w:ilvl w:val="0"/>
          <w:numId w:val="5"/>
        </w:numPr>
        <w:spacing w:after="0"/>
        <w:ind w:left="142" w:hanging="142"/>
        <w:rPr>
          <w:rFonts w:ascii="Arial" w:hAnsi="Arial" w:cs="Arial"/>
          <w:b/>
          <w:sz w:val="20"/>
          <w:szCs w:val="20"/>
          <w:lang w:val="es-ES_tradnl"/>
        </w:rPr>
      </w:pPr>
      <w:r w:rsidRPr="004E3664">
        <w:rPr>
          <w:rFonts w:ascii="Arial" w:hAnsi="Arial" w:cs="Arial"/>
          <w:b/>
          <w:sz w:val="20"/>
          <w:szCs w:val="20"/>
          <w:lang w:val="es-ES_tradnl"/>
        </w:rPr>
        <w:t>Va a apoyar de manera activa las principales etapas de</w:t>
      </w:r>
      <w:r w:rsidR="00BE3660">
        <w:rPr>
          <w:rFonts w:ascii="Arial" w:hAnsi="Arial" w:cs="Arial"/>
          <w:b/>
          <w:sz w:val="20"/>
          <w:szCs w:val="20"/>
          <w:lang w:val="es-ES_tradnl"/>
        </w:rPr>
        <w:t>l</w:t>
      </w:r>
      <w:r w:rsidRPr="004E3664">
        <w:rPr>
          <w:rFonts w:ascii="Arial" w:hAnsi="Arial" w:cs="Arial"/>
          <w:b/>
          <w:sz w:val="20"/>
          <w:szCs w:val="20"/>
          <w:lang w:val="es-ES_tradnl"/>
        </w:rPr>
        <w:t xml:space="preserve"> proceso de revisión de la política de EFC</w:t>
      </w:r>
    </w:p>
    <w:p w14:paraId="6D308FFD" w14:textId="77777777" w:rsidR="00D60B48" w:rsidRPr="004E3664" w:rsidRDefault="00D60B48" w:rsidP="00CA79B5">
      <w:pPr>
        <w:pStyle w:val="ListParagraph"/>
        <w:numPr>
          <w:ilvl w:val="0"/>
          <w:numId w:val="5"/>
        </w:numPr>
        <w:spacing w:after="0"/>
        <w:ind w:left="142" w:hanging="142"/>
        <w:rPr>
          <w:rFonts w:ascii="Arial" w:hAnsi="Arial" w:cs="Arial"/>
          <w:sz w:val="20"/>
          <w:szCs w:val="20"/>
          <w:lang w:val="es-ES_tradnl"/>
        </w:rPr>
      </w:pPr>
      <w:r w:rsidRPr="004E3664">
        <w:rPr>
          <w:rFonts w:ascii="Arial" w:hAnsi="Arial" w:cs="Arial"/>
          <w:sz w:val="20"/>
          <w:szCs w:val="20"/>
          <w:lang w:val="es-ES_tradnl"/>
        </w:rPr>
        <w:t xml:space="preserve">Formará </w:t>
      </w:r>
      <w:r w:rsidR="000F685D" w:rsidRPr="004E3664">
        <w:rPr>
          <w:rFonts w:ascii="Arial" w:hAnsi="Arial" w:cs="Arial"/>
          <w:b/>
          <w:sz w:val="20"/>
          <w:szCs w:val="20"/>
          <w:lang w:val="es-ES_tradnl"/>
        </w:rPr>
        <w:t>parte de la Junta D</w:t>
      </w:r>
      <w:r w:rsidRPr="004E3664">
        <w:rPr>
          <w:rFonts w:ascii="Arial" w:hAnsi="Arial" w:cs="Arial"/>
          <w:b/>
          <w:sz w:val="20"/>
          <w:szCs w:val="20"/>
          <w:lang w:val="es-ES_tradnl"/>
        </w:rPr>
        <w:t>irectiva</w:t>
      </w:r>
      <w:r w:rsidRPr="004E3664">
        <w:rPr>
          <w:rFonts w:ascii="Arial" w:hAnsi="Arial" w:cs="Arial"/>
          <w:sz w:val="20"/>
          <w:szCs w:val="20"/>
          <w:lang w:val="es-ES_tradnl"/>
        </w:rPr>
        <w:t xml:space="preserve"> que presentaremos más tarde </w:t>
      </w:r>
    </w:p>
    <w:p w14:paraId="7B10D983" w14:textId="77777777" w:rsidR="005E701F" w:rsidRPr="004E3664" w:rsidRDefault="005E701F" w:rsidP="00CA79B5">
      <w:pPr>
        <w:pStyle w:val="ListParagraph"/>
        <w:numPr>
          <w:ilvl w:val="0"/>
          <w:numId w:val="5"/>
        </w:numPr>
        <w:spacing w:after="0"/>
        <w:ind w:left="142" w:hanging="142"/>
        <w:rPr>
          <w:rFonts w:ascii="Arial" w:hAnsi="Arial" w:cs="Arial"/>
          <w:sz w:val="20"/>
          <w:szCs w:val="20"/>
          <w:lang w:val="es-ES_tradnl"/>
        </w:rPr>
      </w:pPr>
      <w:r w:rsidRPr="004E3664">
        <w:rPr>
          <w:rFonts w:ascii="Arial" w:hAnsi="Arial" w:cs="Arial"/>
          <w:sz w:val="20"/>
          <w:szCs w:val="20"/>
          <w:lang w:val="es-ES_tradnl"/>
        </w:rPr>
        <w:t xml:space="preserve">Será </w:t>
      </w:r>
      <w:r w:rsidRPr="004E3664">
        <w:rPr>
          <w:rFonts w:ascii="Arial" w:hAnsi="Arial" w:cs="Arial"/>
          <w:b/>
          <w:sz w:val="20"/>
          <w:szCs w:val="20"/>
          <w:lang w:val="es-ES_tradnl"/>
        </w:rPr>
        <w:t xml:space="preserve">responsable de la adopción del documento </w:t>
      </w:r>
      <w:r w:rsidR="00BE3660" w:rsidRPr="004E3664">
        <w:rPr>
          <w:rFonts w:ascii="Arial" w:hAnsi="Arial" w:cs="Arial"/>
          <w:b/>
          <w:sz w:val="20"/>
          <w:szCs w:val="20"/>
          <w:lang w:val="es-ES_tradnl"/>
        </w:rPr>
        <w:t xml:space="preserve">revisado </w:t>
      </w:r>
      <w:r w:rsidRPr="004E3664">
        <w:rPr>
          <w:rFonts w:ascii="Arial" w:hAnsi="Arial" w:cs="Arial"/>
          <w:b/>
          <w:sz w:val="20"/>
          <w:szCs w:val="20"/>
          <w:lang w:val="es-ES_tradnl"/>
        </w:rPr>
        <w:t xml:space="preserve">de </w:t>
      </w:r>
      <w:r w:rsidR="00BE3660">
        <w:rPr>
          <w:rFonts w:ascii="Arial" w:hAnsi="Arial" w:cs="Arial"/>
          <w:b/>
          <w:sz w:val="20"/>
          <w:szCs w:val="20"/>
          <w:lang w:val="es-ES_tradnl"/>
        </w:rPr>
        <w:t xml:space="preserve">la </w:t>
      </w:r>
      <w:r w:rsidRPr="004E3664">
        <w:rPr>
          <w:rFonts w:ascii="Arial" w:hAnsi="Arial" w:cs="Arial"/>
          <w:b/>
          <w:sz w:val="20"/>
          <w:szCs w:val="20"/>
          <w:lang w:val="es-ES_tradnl"/>
        </w:rPr>
        <w:t xml:space="preserve">política </w:t>
      </w:r>
      <w:r w:rsidR="00BE3660">
        <w:rPr>
          <w:rFonts w:ascii="Arial" w:hAnsi="Arial" w:cs="Arial"/>
          <w:b/>
          <w:sz w:val="20"/>
          <w:szCs w:val="20"/>
          <w:lang w:val="es-ES_tradnl"/>
        </w:rPr>
        <w:t xml:space="preserve">nacional de educación física </w:t>
      </w:r>
    </w:p>
    <w:p w14:paraId="5075797D" w14:textId="77777777" w:rsidR="000F685D" w:rsidRPr="004E3664" w:rsidRDefault="000F685D" w:rsidP="000F685D">
      <w:pPr>
        <w:spacing w:after="0"/>
        <w:rPr>
          <w:rFonts w:ascii="Arial" w:hAnsi="Arial" w:cs="Arial"/>
          <w:sz w:val="20"/>
          <w:szCs w:val="20"/>
          <w:lang w:val="es-ES_tradnl"/>
        </w:rPr>
      </w:pPr>
    </w:p>
    <w:p w14:paraId="45C296D6" w14:textId="77777777" w:rsidR="005E701F" w:rsidRPr="006352EC" w:rsidRDefault="005E701F" w:rsidP="00CA79B5">
      <w:pPr>
        <w:pStyle w:val="ListParagraph"/>
        <w:numPr>
          <w:ilvl w:val="0"/>
          <w:numId w:val="47"/>
        </w:numPr>
        <w:shd w:val="clear" w:color="auto" w:fill="FFC000"/>
        <w:rPr>
          <w:rFonts w:ascii="Arial" w:hAnsi="Arial" w:cs="Arial"/>
          <w:b/>
          <w:sz w:val="24"/>
          <w:szCs w:val="24"/>
          <w:lang w:val="es-ES_tradnl"/>
        </w:rPr>
      </w:pPr>
      <w:r w:rsidRPr="006352EC">
        <w:rPr>
          <w:rFonts w:ascii="Arial" w:hAnsi="Arial" w:cs="Arial"/>
          <w:b/>
          <w:color w:val="C00000"/>
          <w:sz w:val="24"/>
          <w:szCs w:val="24"/>
          <w:u w:val="single"/>
          <w:lang w:val="es-ES_tradnl"/>
        </w:rPr>
        <w:t>Diapositiva 15:</w:t>
      </w:r>
      <w:r w:rsidRPr="006352EC">
        <w:rPr>
          <w:rFonts w:ascii="Arial" w:hAnsi="Arial" w:cs="Arial"/>
          <w:b/>
          <w:color w:val="C00000"/>
          <w:sz w:val="24"/>
          <w:szCs w:val="24"/>
          <w:lang w:val="es-ES_tradnl"/>
        </w:rPr>
        <w:t xml:space="preserve"> </w:t>
      </w:r>
      <w:r w:rsidRPr="006352EC">
        <w:rPr>
          <w:rFonts w:ascii="Arial" w:hAnsi="Arial" w:cs="Arial"/>
          <w:b/>
          <w:sz w:val="24"/>
          <w:szCs w:val="24"/>
          <w:lang w:val="es-ES_tradnl"/>
        </w:rPr>
        <w:t>Punto focal de la Comisión Nacional</w:t>
      </w:r>
    </w:p>
    <w:p w14:paraId="55217532" w14:textId="77777777" w:rsidR="007A3469" w:rsidRPr="004E3664" w:rsidRDefault="007A3469" w:rsidP="000F685D">
      <w:pPr>
        <w:jc w:val="both"/>
        <w:rPr>
          <w:rFonts w:ascii="Arial" w:hAnsi="Arial" w:cs="Arial"/>
          <w:sz w:val="20"/>
          <w:szCs w:val="20"/>
          <w:lang w:val="es-ES_tradnl"/>
        </w:rPr>
      </w:pPr>
      <w:r w:rsidRPr="004E3664">
        <w:rPr>
          <w:rFonts w:ascii="Arial" w:hAnsi="Arial" w:cs="Arial"/>
          <w:b/>
          <w:sz w:val="20"/>
          <w:szCs w:val="20"/>
          <w:lang w:val="es-ES_tradnl"/>
        </w:rPr>
        <w:t>Apoyará la comunicación y el intercambio</w:t>
      </w:r>
      <w:r w:rsidRPr="004E3664">
        <w:rPr>
          <w:rFonts w:ascii="Arial" w:hAnsi="Arial" w:cs="Arial"/>
          <w:sz w:val="20"/>
          <w:szCs w:val="20"/>
          <w:lang w:val="es-ES_tradnl"/>
        </w:rPr>
        <w:t xml:space="preserve"> de informaciones entre la UNESCO y las partes interesadas nacionales comprometidas en el proceso de revisión de la política de EFC y podrá prestar asistencia, cuando sea necesario y cuando tenga la capacidad </w:t>
      </w:r>
      <w:r w:rsidR="00A46ABF">
        <w:rPr>
          <w:rFonts w:ascii="Arial" w:hAnsi="Arial" w:cs="Arial"/>
          <w:sz w:val="20"/>
          <w:szCs w:val="20"/>
          <w:lang w:val="es-ES_tradnl"/>
        </w:rPr>
        <w:t>requerida</w:t>
      </w:r>
      <w:r w:rsidRPr="004E3664">
        <w:rPr>
          <w:rFonts w:ascii="Arial" w:hAnsi="Arial" w:cs="Arial"/>
          <w:sz w:val="20"/>
          <w:szCs w:val="20"/>
          <w:lang w:val="es-ES_tradnl"/>
        </w:rPr>
        <w:t xml:space="preserve">. </w:t>
      </w:r>
    </w:p>
    <w:p w14:paraId="7F99D6C0" w14:textId="77777777" w:rsidR="007A3469" w:rsidRPr="00A46ABF" w:rsidRDefault="007A3469" w:rsidP="00720EB4">
      <w:pPr>
        <w:shd w:val="clear" w:color="auto" w:fill="FFFF00"/>
        <w:jc w:val="center"/>
        <w:rPr>
          <w:rFonts w:ascii="Arial" w:hAnsi="Arial" w:cs="Arial"/>
          <w:b/>
          <w:color w:val="C00000"/>
          <w:sz w:val="24"/>
          <w:szCs w:val="24"/>
          <w:lang w:val="es-ES_tradnl"/>
        </w:rPr>
      </w:pPr>
      <w:r w:rsidRPr="00A46ABF">
        <w:rPr>
          <w:rFonts w:ascii="Arial" w:hAnsi="Arial" w:cs="Arial"/>
          <w:b/>
          <w:color w:val="C00000"/>
          <w:sz w:val="24"/>
          <w:szCs w:val="24"/>
          <w:lang w:val="es-ES_tradnl"/>
        </w:rPr>
        <w:t>Proceso de revisión de la política de educación física</w:t>
      </w:r>
    </w:p>
    <w:p w14:paraId="4BD090EA" w14:textId="77777777" w:rsidR="00227E90" w:rsidRPr="006352EC" w:rsidRDefault="000F685D" w:rsidP="00CA79B5">
      <w:pPr>
        <w:pStyle w:val="ListParagraph"/>
        <w:numPr>
          <w:ilvl w:val="0"/>
          <w:numId w:val="46"/>
        </w:numPr>
        <w:shd w:val="clear" w:color="auto" w:fill="FFFF00"/>
        <w:rPr>
          <w:rFonts w:ascii="Arial" w:hAnsi="Arial" w:cs="Arial"/>
          <w:b/>
          <w:color w:val="E36C0A" w:themeColor="accent6" w:themeShade="BF"/>
          <w:sz w:val="24"/>
          <w:szCs w:val="24"/>
          <w:lang w:val="es-ES_tradnl"/>
        </w:rPr>
      </w:pPr>
      <w:r w:rsidRPr="006352EC">
        <w:rPr>
          <w:rFonts w:ascii="Arial" w:hAnsi="Arial" w:cs="Arial"/>
          <w:b/>
          <w:color w:val="C00000"/>
          <w:sz w:val="24"/>
          <w:szCs w:val="24"/>
          <w:u w:val="single"/>
          <w:lang w:val="es-ES_tradnl"/>
        </w:rPr>
        <w:t>Diapositiva 16:</w:t>
      </w:r>
      <w:r w:rsidRPr="006352EC">
        <w:rPr>
          <w:rFonts w:ascii="Arial" w:hAnsi="Arial" w:cs="Arial"/>
          <w:b/>
          <w:color w:val="C00000"/>
          <w:sz w:val="24"/>
          <w:szCs w:val="24"/>
          <w:lang w:val="es-ES_tradnl"/>
        </w:rPr>
        <w:t xml:space="preserve"> </w:t>
      </w:r>
      <w:r w:rsidR="00227E90" w:rsidRPr="006352EC">
        <w:rPr>
          <w:rFonts w:ascii="Arial" w:hAnsi="Arial" w:cs="Arial"/>
          <w:b/>
          <w:color w:val="000000" w:themeColor="text1"/>
          <w:sz w:val="24"/>
          <w:szCs w:val="24"/>
          <w:lang w:val="es-ES_tradnl"/>
        </w:rPr>
        <w:t>Socio principal del país</w:t>
      </w:r>
    </w:p>
    <w:p w14:paraId="1B5442F1" w14:textId="77777777" w:rsidR="000F685D" w:rsidRPr="004E3664" w:rsidRDefault="000F685D" w:rsidP="005401A5">
      <w:pPr>
        <w:jc w:val="both"/>
        <w:rPr>
          <w:rFonts w:ascii="Arial" w:hAnsi="Arial" w:cs="Arial"/>
          <w:b/>
          <w:sz w:val="20"/>
          <w:szCs w:val="20"/>
          <w:lang w:val="es-ES_tradnl"/>
        </w:rPr>
      </w:pPr>
      <w:r w:rsidRPr="004E3664">
        <w:rPr>
          <w:rFonts w:ascii="Arial" w:hAnsi="Arial" w:cs="Arial"/>
          <w:b/>
          <w:sz w:val="20"/>
          <w:szCs w:val="20"/>
          <w:lang w:val="es-ES_tradnl"/>
        </w:rPr>
        <w:t>El Socio principal del país prestar</w:t>
      </w:r>
      <w:r w:rsidR="005401A5" w:rsidRPr="005401A5">
        <w:rPr>
          <w:rFonts w:ascii="Arial" w:hAnsi="Arial" w:cs="Arial"/>
          <w:b/>
          <w:sz w:val="20"/>
          <w:szCs w:val="20"/>
          <w:lang w:val="es-ES_tradnl"/>
        </w:rPr>
        <w:t>á</w:t>
      </w:r>
      <w:r w:rsidRPr="004E3664">
        <w:rPr>
          <w:rFonts w:ascii="Arial" w:hAnsi="Arial" w:cs="Arial"/>
          <w:b/>
          <w:sz w:val="20"/>
          <w:szCs w:val="20"/>
          <w:lang w:val="es-ES_tradnl"/>
        </w:rPr>
        <w:t xml:space="preserve"> un apoyo técnico durante el proceso de revisión de la política de educación física. </w:t>
      </w:r>
    </w:p>
    <w:p w14:paraId="0A98DA8A" w14:textId="77777777" w:rsidR="000F685D" w:rsidRPr="004E3664" w:rsidRDefault="000F685D" w:rsidP="00C875DF">
      <w:pPr>
        <w:rPr>
          <w:rFonts w:ascii="Arial" w:hAnsi="Arial" w:cs="Arial"/>
          <w:b/>
          <w:sz w:val="20"/>
          <w:szCs w:val="20"/>
          <w:u w:val="single"/>
          <w:lang w:val="es-ES_tradnl"/>
        </w:rPr>
      </w:pPr>
      <w:r w:rsidRPr="004E3664">
        <w:rPr>
          <w:rFonts w:ascii="Arial" w:hAnsi="Arial" w:cs="Arial"/>
          <w:b/>
          <w:sz w:val="20"/>
          <w:szCs w:val="20"/>
          <w:u w:val="single"/>
          <w:lang w:val="es-ES_tradnl"/>
        </w:rPr>
        <w:t xml:space="preserve">Funciones clave: </w:t>
      </w:r>
    </w:p>
    <w:p w14:paraId="2504A272" w14:textId="77777777" w:rsidR="000F685D" w:rsidRPr="004E3664" w:rsidRDefault="000F685D" w:rsidP="00CA79B5">
      <w:pPr>
        <w:pStyle w:val="ListParagraph"/>
        <w:numPr>
          <w:ilvl w:val="0"/>
          <w:numId w:val="6"/>
        </w:numPr>
        <w:ind w:left="142" w:hanging="142"/>
        <w:jc w:val="both"/>
        <w:rPr>
          <w:rFonts w:ascii="Arial" w:hAnsi="Arial" w:cs="Arial"/>
          <w:b/>
          <w:sz w:val="20"/>
          <w:szCs w:val="20"/>
          <w:lang w:val="es-ES_tradnl"/>
        </w:rPr>
      </w:pPr>
      <w:r w:rsidRPr="004E3664">
        <w:rPr>
          <w:rFonts w:ascii="Arial" w:hAnsi="Arial" w:cs="Arial"/>
          <w:sz w:val="20"/>
          <w:szCs w:val="20"/>
          <w:lang w:val="es-ES_tradnl"/>
        </w:rPr>
        <w:t>Participar en la elaboración de</w:t>
      </w:r>
      <w:r w:rsidRPr="004E3664">
        <w:rPr>
          <w:rFonts w:ascii="Arial" w:hAnsi="Arial" w:cs="Arial"/>
          <w:b/>
          <w:sz w:val="20"/>
          <w:szCs w:val="20"/>
          <w:lang w:val="es-ES_tradnl"/>
        </w:rPr>
        <w:t xml:space="preserve"> un plan nacional </w:t>
      </w:r>
      <w:r w:rsidRPr="004E3664">
        <w:rPr>
          <w:rFonts w:ascii="Arial" w:hAnsi="Arial" w:cs="Arial"/>
          <w:sz w:val="20"/>
          <w:szCs w:val="20"/>
          <w:lang w:val="es-ES_tradnl"/>
        </w:rPr>
        <w:t xml:space="preserve">detallando las responsabilidades de los diferentes socios nacionales, un calendario de proyecto, informaciones de contacto </w:t>
      </w:r>
      <w:r w:rsidR="00B56ADD" w:rsidRPr="004E3664">
        <w:rPr>
          <w:rFonts w:ascii="Arial" w:hAnsi="Arial" w:cs="Arial"/>
          <w:sz w:val="20"/>
          <w:szCs w:val="20"/>
          <w:lang w:val="es-ES_tradnl"/>
        </w:rPr>
        <w:t>de las partes interesadas comprometidas/ puntos focales</w:t>
      </w:r>
      <w:r w:rsidR="00B56ADD" w:rsidRPr="004E3664">
        <w:rPr>
          <w:rFonts w:ascii="Arial" w:hAnsi="Arial" w:cs="Arial"/>
          <w:b/>
          <w:sz w:val="20"/>
          <w:szCs w:val="20"/>
          <w:lang w:val="es-ES_tradnl"/>
        </w:rPr>
        <w:t xml:space="preserve"> </w:t>
      </w:r>
    </w:p>
    <w:p w14:paraId="3DD8BFBD" w14:textId="77777777" w:rsidR="00B56ADD" w:rsidRPr="004E3664" w:rsidRDefault="00B56ADD" w:rsidP="00CA79B5">
      <w:pPr>
        <w:pStyle w:val="ListParagraph"/>
        <w:numPr>
          <w:ilvl w:val="0"/>
          <w:numId w:val="6"/>
        </w:numPr>
        <w:ind w:left="142" w:hanging="142"/>
        <w:jc w:val="both"/>
        <w:rPr>
          <w:rFonts w:ascii="Arial" w:hAnsi="Arial" w:cs="Arial"/>
          <w:b/>
          <w:sz w:val="20"/>
          <w:szCs w:val="20"/>
          <w:lang w:val="es-ES_tradnl"/>
        </w:rPr>
      </w:pPr>
      <w:r w:rsidRPr="004E3664">
        <w:rPr>
          <w:rFonts w:ascii="Arial" w:hAnsi="Arial" w:cs="Arial"/>
          <w:b/>
          <w:sz w:val="20"/>
          <w:szCs w:val="20"/>
          <w:lang w:val="es-ES_tradnl"/>
        </w:rPr>
        <w:t>Participar de manera activa en la Junta Directiva y el Grupo de Trabajo Técnico</w:t>
      </w:r>
    </w:p>
    <w:p w14:paraId="3F4084B6" w14:textId="77777777" w:rsidR="00B56ADD" w:rsidRPr="004E3664" w:rsidRDefault="00B56ADD" w:rsidP="00CA79B5">
      <w:pPr>
        <w:pStyle w:val="ListParagraph"/>
        <w:numPr>
          <w:ilvl w:val="0"/>
          <w:numId w:val="6"/>
        </w:numPr>
        <w:ind w:left="142" w:hanging="142"/>
        <w:jc w:val="both"/>
        <w:rPr>
          <w:rFonts w:ascii="Arial" w:hAnsi="Arial" w:cs="Arial"/>
          <w:b/>
          <w:sz w:val="20"/>
          <w:szCs w:val="20"/>
          <w:lang w:val="es-ES_tradnl"/>
        </w:rPr>
      </w:pPr>
      <w:r w:rsidRPr="004E3664">
        <w:rPr>
          <w:rFonts w:ascii="Arial" w:hAnsi="Arial" w:cs="Arial"/>
          <w:b/>
          <w:sz w:val="20"/>
          <w:szCs w:val="20"/>
          <w:lang w:val="es-ES_tradnl"/>
        </w:rPr>
        <w:t xml:space="preserve">Proveer instalaciones </w:t>
      </w:r>
      <w:r w:rsidRPr="004E3664">
        <w:rPr>
          <w:rFonts w:ascii="Arial" w:hAnsi="Arial" w:cs="Arial"/>
          <w:sz w:val="20"/>
          <w:szCs w:val="20"/>
          <w:lang w:val="es-ES_tradnl"/>
        </w:rPr>
        <w:t>para organizar talleres y consultas cuando sea posible</w:t>
      </w:r>
    </w:p>
    <w:p w14:paraId="293005CC" w14:textId="77777777" w:rsidR="001841FD" w:rsidRDefault="005401A5" w:rsidP="00CA79B5">
      <w:pPr>
        <w:pStyle w:val="ListParagraph"/>
        <w:numPr>
          <w:ilvl w:val="0"/>
          <w:numId w:val="6"/>
        </w:numPr>
        <w:ind w:left="142" w:hanging="142"/>
        <w:jc w:val="both"/>
        <w:rPr>
          <w:rFonts w:ascii="Arial" w:hAnsi="Arial" w:cs="Arial"/>
          <w:sz w:val="20"/>
          <w:szCs w:val="20"/>
          <w:lang w:val="es-ES_tradnl"/>
        </w:rPr>
      </w:pPr>
      <w:r>
        <w:rPr>
          <w:rFonts w:ascii="Arial" w:hAnsi="Arial" w:cs="Arial"/>
          <w:b/>
          <w:sz w:val="20"/>
          <w:szCs w:val="20"/>
          <w:lang w:val="es-ES_tradnl"/>
        </w:rPr>
        <w:t>Prestar apoyo al C</w:t>
      </w:r>
      <w:r w:rsidR="00B56ADD" w:rsidRPr="004E3664">
        <w:rPr>
          <w:rFonts w:ascii="Arial" w:hAnsi="Arial" w:cs="Arial"/>
          <w:b/>
          <w:sz w:val="20"/>
          <w:szCs w:val="20"/>
          <w:lang w:val="es-ES_tradnl"/>
        </w:rPr>
        <w:t xml:space="preserve">oordinador nacional </w:t>
      </w:r>
      <w:r w:rsidR="00B56ADD" w:rsidRPr="004E3664">
        <w:rPr>
          <w:rFonts w:ascii="Arial" w:hAnsi="Arial" w:cs="Arial"/>
          <w:sz w:val="20"/>
          <w:szCs w:val="20"/>
          <w:lang w:val="es-ES_tradnl"/>
        </w:rPr>
        <w:t xml:space="preserve">en la </w:t>
      </w:r>
      <w:r w:rsidR="00394AB3" w:rsidRPr="004E3664">
        <w:rPr>
          <w:rFonts w:ascii="Arial" w:hAnsi="Arial" w:cs="Arial"/>
          <w:sz w:val="20"/>
          <w:szCs w:val="20"/>
          <w:lang w:val="es-ES_tradnl"/>
        </w:rPr>
        <w:t xml:space="preserve">entrega de las tareas relacionadas con el proceso de revisión de la política de educación física </w:t>
      </w:r>
    </w:p>
    <w:p w14:paraId="325B281F" w14:textId="77777777" w:rsidR="00720EB4" w:rsidRPr="00720EB4" w:rsidRDefault="00720EB4" w:rsidP="00720EB4">
      <w:pPr>
        <w:pStyle w:val="ListParagraph"/>
        <w:ind w:left="142"/>
        <w:rPr>
          <w:rFonts w:ascii="Arial" w:hAnsi="Arial" w:cs="Arial"/>
          <w:sz w:val="20"/>
          <w:szCs w:val="20"/>
          <w:lang w:val="es-ES_tradnl"/>
        </w:rPr>
      </w:pPr>
    </w:p>
    <w:p w14:paraId="6E1EEBE6" w14:textId="77777777" w:rsidR="000F685D" w:rsidRPr="006352EC" w:rsidRDefault="000F685D" w:rsidP="00CA79B5">
      <w:pPr>
        <w:pStyle w:val="ListParagraph"/>
        <w:numPr>
          <w:ilvl w:val="0"/>
          <w:numId w:val="45"/>
        </w:numPr>
        <w:shd w:val="clear" w:color="auto" w:fill="FFFF00"/>
        <w:rPr>
          <w:rFonts w:ascii="Arial" w:hAnsi="Arial" w:cs="Arial"/>
          <w:b/>
          <w:color w:val="000000" w:themeColor="text1"/>
          <w:sz w:val="24"/>
          <w:szCs w:val="24"/>
          <w:lang w:val="es-ES_tradnl"/>
        </w:rPr>
      </w:pPr>
      <w:r w:rsidRPr="006352EC">
        <w:rPr>
          <w:rFonts w:ascii="Arial" w:hAnsi="Arial" w:cs="Arial"/>
          <w:b/>
          <w:color w:val="C00000"/>
          <w:sz w:val="24"/>
          <w:szCs w:val="24"/>
          <w:u w:val="single"/>
          <w:lang w:val="es-ES_tradnl"/>
        </w:rPr>
        <w:t>Diapositiva 17:</w:t>
      </w:r>
      <w:r w:rsidRPr="006352EC">
        <w:rPr>
          <w:rFonts w:ascii="Arial" w:hAnsi="Arial" w:cs="Arial"/>
          <w:b/>
          <w:color w:val="C00000"/>
          <w:sz w:val="24"/>
          <w:szCs w:val="24"/>
          <w:lang w:val="es-ES_tradnl"/>
        </w:rPr>
        <w:t xml:space="preserve"> </w:t>
      </w:r>
      <w:r w:rsidRPr="006352EC">
        <w:rPr>
          <w:rFonts w:ascii="Arial" w:hAnsi="Arial" w:cs="Arial"/>
          <w:b/>
          <w:color w:val="000000" w:themeColor="text1"/>
          <w:sz w:val="24"/>
          <w:szCs w:val="24"/>
          <w:lang w:val="es-ES_tradnl"/>
        </w:rPr>
        <w:t>Coordinador nacional</w:t>
      </w:r>
    </w:p>
    <w:p w14:paraId="334CD110" w14:textId="77777777" w:rsidR="00227E90" w:rsidRPr="004E3664" w:rsidRDefault="00227E90" w:rsidP="000F685D">
      <w:pPr>
        <w:jc w:val="both"/>
        <w:rPr>
          <w:rFonts w:ascii="Arial" w:hAnsi="Arial" w:cs="Arial"/>
          <w:sz w:val="20"/>
          <w:szCs w:val="20"/>
          <w:lang w:val="es-ES_tradnl"/>
        </w:rPr>
      </w:pPr>
      <w:r w:rsidRPr="004E3664">
        <w:rPr>
          <w:rFonts w:ascii="Arial" w:hAnsi="Arial" w:cs="Arial"/>
          <w:sz w:val="20"/>
          <w:szCs w:val="20"/>
          <w:lang w:val="es-ES_tradnl"/>
        </w:rPr>
        <w:t xml:space="preserve">El </w:t>
      </w:r>
      <w:r w:rsidR="005401A5">
        <w:rPr>
          <w:rFonts w:ascii="Arial" w:hAnsi="Arial" w:cs="Arial"/>
          <w:sz w:val="20"/>
          <w:szCs w:val="20"/>
          <w:lang w:val="es-ES_tradnl"/>
        </w:rPr>
        <w:t>C</w:t>
      </w:r>
      <w:r w:rsidR="000F685D" w:rsidRPr="004E3664">
        <w:rPr>
          <w:rFonts w:ascii="Arial" w:hAnsi="Arial" w:cs="Arial"/>
          <w:sz w:val="20"/>
          <w:szCs w:val="20"/>
          <w:lang w:val="es-ES_tradnl"/>
        </w:rPr>
        <w:t>oordinador nacional</w:t>
      </w:r>
      <w:r w:rsidRPr="004E3664">
        <w:rPr>
          <w:rFonts w:ascii="Arial" w:hAnsi="Arial" w:cs="Arial"/>
          <w:sz w:val="20"/>
          <w:szCs w:val="20"/>
          <w:lang w:val="es-ES_tradnl"/>
        </w:rPr>
        <w:t xml:space="preserve"> </w:t>
      </w:r>
      <w:r w:rsidR="001F4E7C" w:rsidRPr="004E3664">
        <w:rPr>
          <w:rFonts w:ascii="Arial" w:hAnsi="Arial" w:cs="Arial"/>
          <w:sz w:val="20"/>
          <w:szCs w:val="20"/>
          <w:lang w:val="es-ES_tradnl"/>
        </w:rPr>
        <w:t xml:space="preserve">es </w:t>
      </w:r>
      <w:r w:rsidR="001F4E7C" w:rsidRPr="005401A5">
        <w:rPr>
          <w:rFonts w:ascii="Arial" w:hAnsi="Arial" w:cs="Arial"/>
          <w:b/>
          <w:sz w:val="20"/>
          <w:szCs w:val="20"/>
          <w:lang w:val="es-ES_tradnl"/>
        </w:rPr>
        <w:t xml:space="preserve">responsable de los aspectos substantivos </w:t>
      </w:r>
      <w:r w:rsidR="00D87894" w:rsidRPr="005401A5">
        <w:rPr>
          <w:rFonts w:ascii="Arial" w:hAnsi="Arial" w:cs="Arial"/>
          <w:b/>
          <w:sz w:val="20"/>
          <w:szCs w:val="20"/>
          <w:lang w:val="es-ES_tradnl"/>
        </w:rPr>
        <w:t>de la revisión de la política</w:t>
      </w:r>
      <w:r w:rsidR="00D87894" w:rsidRPr="004E3664">
        <w:rPr>
          <w:rFonts w:ascii="Arial" w:hAnsi="Arial" w:cs="Arial"/>
          <w:sz w:val="20"/>
          <w:szCs w:val="20"/>
          <w:lang w:val="es-ES_tradnl"/>
        </w:rPr>
        <w:t>. Beneficiará del apoyo de Socio principal del país (es decir de la agencia de las NN.UU. comprometida). Trabajará bajo la supervisión del gestor nombrado a nivel del Socio princip</w:t>
      </w:r>
      <w:r w:rsidR="005401A5">
        <w:rPr>
          <w:rFonts w:ascii="Arial" w:hAnsi="Arial" w:cs="Arial"/>
          <w:sz w:val="20"/>
          <w:szCs w:val="20"/>
          <w:lang w:val="es-ES_tradnl"/>
        </w:rPr>
        <w:t>al del país, y el responsable de</w:t>
      </w:r>
      <w:r w:rsidR="00D87894" w:rsidRPr="004E3664">
        <w:rPr>
          <w:rFonts w:ascii="Arial" w:hAnsi="Arial" w:cs="Arial"/>
          <w:sz w:val="20"/>
          <w:szCs w:val="20"/>
          <w:lang w:val="es-ES_tradnl"/>
        </w:rPr>
        <w:t xml:space="preserve"> proyecto del equipo de Juventud y Deporte en la Sede de la UNESCO. </w:t>
      </w:r>
    </w:p>
    <w:p w14:paraId="24FD2C0E" w14:textId="77777777" w:rsidR="00064E53" w:rsidRPr="004E3664" w:rsidRDefault="00D87894" w:rsidP="00C875DF">
      <w:pPr>
        <w:rPr>
          <w:rFonts w:ascii="Arial" w:hAnsi="Arial" w:cs="Arial"/>
          <w:b/>
          <w:sz w:val="20"/>
          <w:szCs w:val="20"/>
          <w:u w:val="single"/>
          <w:lang w:val="es-ES_tradnl"/>
        </w:rPr>
      </w:pPr>
      <w:r w:rsidRPr="004E3664">
        <w:rPr>
          <w:rFonts w:ascii="Arial" w:hAnsi="Arial" w:cs="Arial"/>
          <w:b/>
          <w:sz w:val="20"/>
          <w:szCs w:val="20"/>
          <w:u w:val="single"/>
          <w:lang w:val="es-ES_tradnl"/>
        </w:rPr>
        <w:t>Acc</w:t>
      </w:r>
      <w:r w:rsidR="000F685D" w:rsidRPr="004E3664">
        <w:rPr>
          <w:rFonts w:ascii="Arial" w:hAnsi="Arial" w:cs="Arial"/>
          <w:b/>
          <w:sz w:val="20"/>
          <w:szCs w:val="20"/>
          <w:u w:val="single"/>
          <w:lang w:val="es-ES_tradnl"/>
        </w:rPr>
        <w:t>iones clave:</w:t>
      </w:r>
    </w:p>
    <w:p w14:paraId="1F8FD560" w14:textId="77777777" w:rsidR="00457562" w:rsidRPr="004E3664" w:rsidRDefault="00457562" w:rsidP="00CA79B5">
      <w:pPr>
        <w:pStyle w:val="ListParagraph"/>
        <w:numPr>
          <w:ilvl w:val="0"/>
          <w:numId w:val="7"/>
        </w:numPr>
        <w:spacing w:after="0"/>
        <w:ind w:left="142" w:hanging="142"/>
        <w:rPr>
          <w:rFonts w:ascii="Arial" w:hAnsi="Arial" w:cs="Arial"/>
          <w:sz w:val="20"/>
          <w:szCs w:val="20"/>
          <w:lang w:val="es-ES_tradnl"/>
        </w:rPr>
      </w:pPr>
      <w:r w:rsidRPr="004E3664">
        <w:rPr>
          <w:rFonts w:ascii="Arial" w:hAnsi="Arial" w:cs="Arial"/>
          <w:b/>
          <w:sz w:val="20"/>
          <w:szCs w:val="20"/>
          <w:lang w:val="es-ES_tradnl"/>
        </w:rPr>
        <w:t>Acompañar al gobierno</w:t>
      </w:r>
      <w:r w:rsidRPr="004E3664">
        <w:rPr>
          <w:rFonts w:ascii="Arial" w:hAnsi="Arial" w:cs="Arial"/>
          <w:sz w:val="20"/>
          <w:szCs w:val="20"/>
          <w:lang w:val="es-ES_tradnl"/>
        </w:rPr>
        <w:t xml:space="preserve"> en la revisión de la política de EFC y su provisión</w:t>
      </w:r>
    </w:p>
    <w:p w14:paraId="6BF997DE" w14:textId="77777777" w:rsidR="00457562" w:rsidRPr="004E3664" w:rsidRDefault="00457562" w:rsidP="00CA79B5">
      <w:pPr>
        <w:pStyle w:val="ListParagraph"/>
        <w:numPr>
          <w:ilvl w:val="0"/>
          <w:numId w:val="7"/>
        </w:numPr>
        <w:tabs>
          <w:tab w:val="left" w:pos="3261"/>
        </w:tabs>
        <w:spacing w:after="0"/>
        <w:ind w:left="142" w:hanging="142"/>
        <w:rPr>
          <w:rFonts w:ascii="Arial" w:hAnsi="Arial" w:cs="Arial"/>
          <w:sz w:val="20"/>
          <w:szCs w:val="20"/>
          <w:lang w:val="es-ES_tradnl"/>
        </w:rPr>
      </w:pPr>
      <w:r w:rsidRPr="004E3664">
        <w:rPr>
          <w:rFonts w:ascii="Arial" w:hAnsi="Arial" w:cs="Arial"/>
          <w:b/>
          <w:sz w:val="20"/>
          <w:szCs w:val="20"/>
          <w:lang w:val="es-ES_tradnl"/>
        </w:rPr>
        <w:t>Asegurar el enlace</w:t>
      </w:r>
      <w:r w:rsidRPr="004E3664">
        <w:rPr>
          <w:rFonts w:ascii="Arial" w:hAnsi="Arial" w:cs="Arial"/>
          <w:sz w:val="20"/>
          <w:szCs w:val="20"/>
          <w:lang w:val="es-ES_tradnl"/>
        </w:rPr>
        <w:t xml:space="preserve"> entre los Ministerios y el equipo nacional de las NN.UU. / oficina de ejecución</w:t>
      </w:r>
    </w:p>
    <w:p w14:paraId="6144113D" w14:textId="77777777" w:rsidR="00457562" w:rsidRPr="004E3664" w:rsidRDefault="00457562" w:rsidP="00CA79B5">
      <w:pPr>
        <w:pStyle w:val="ListParagraph"/>
        <w:numPr>
          <w:ilvl w:val="0"/>
          <w:numId w:val="7"/>
        </w:numPr>
        <w:spacing w:after="0"/>
        <w:ind w:left="142" w:hanging="142"/>
        <w:rPr>
          <w:rFonts w:ascii="Arial" w:hAnsi="Arial" w:cs="Arial"/>
          <w:b/>
          <w:sz w:val="20"/>
          <w:szCs w:val="20"/>
          <w:lang w:val="es-ES_tradnl"/>
        </w:rPr>
      </w:pPr>
      <w:r w:rsidRPr="004E3664">
        <w:rPr>
          <w:rFonts w:ascii="Arial" w:hAnsi="Arial" w:cs="Arial"/>
          <w:b/>
          <w:sz w:val="20"/>
          <w:szCs w:val="20"/>
          <w:lang w:val="es-ES_tradnl"/>
        </w:rPr>
        <w:t xml:space="preserve">Conducir el Grupo de Trabajo Técnico </w:t>
      </w:r>
    </w:p>
    <w:p w14:paraId="0B563917" w14:textId="77777777" w:rsidR="000F685D" w:rsidRDefault="000F685D" w:rsidP="000B0761">
      <w:pPr>
        <w:spacing w:after="0"/>
        <w:ind w:left="142"/>
        <w:jc w:val="center"/>
        <w:rPr>
          <w:rFonts w:ascii="Arial" w:hAnsi="Arial" w:cs="Arial"/>
          <w:b/>
          <w:sz w:val="20"/>
          <w:szCs w:val="20"/>
          <w:lang w:val="es-ES_tradnl"/>
        </w:rPr>
      </w:pPr>
    </w:p>
    <w:p w14:paraId="05D8D85D" w14:textId="77777777" w:rsidR="00B832EE" w:rsidRDefault="00B832EE" w:rsidP="000B0761">
      <w:pPr>
        <w:spacing w:after="0"/>
        <w:ind w:left="142"/>
        <w:jc w:val="center"/>
        <w:rPr>
          <w:rFonts w:ascii="Arial" w:hAnsi="Arial" w:cs="Arial"/>
          <w:b/>
          <w:sz w:val="20"/>
          <w:szCs w:val="20"/>
          <w:lang w:val="es-ES_tradnl"/>
        </w:rPr>
      </w:pPr>
    </w:p>
    <w:p w14:paraId="6AF11351" w14:textId="77777777" w:rsidR="00B832EE" w:rsidRDefault="00B832EE" w:rsidP="000B0761">
      <w:pPr>
        <w:spacing w:after="0"/>
        <w:ind w:left="142"/>
        <w:jc w:val="center"/>
        <w:rPr>
          <w:rFonts w:ascii="Arial" w:hAnsi="Arial" w:cs="Arial"/>
          <w:b/>
          <w:sz w:val="20"/>
          <w:szCs w:val="20"/>
          <w:lang w:val="es-ES_tradnl"/>
        </w:rPr>
      </w:pPr>
    </w:p>
    <w:p w14:paraId="3D7EF8B9" w14:textId="77777777" w:rsidR="005401A5" w:rsidRDefault="005401A5" w:rsidP="000B0761">
      <w:pPr>
        <w:spacing w:after="0"/>
        <w:ind w:left="142"/>
        <w:jc w:val="center"/>
        <w:rPr>
          <w:rFonts w:ascii="Arial" w:hAnsi="Arial" w:cs="Arial"/>
          <w:b/>
          <w:sz w:val="20"/>
          <w:szCs w:val="20"/>
          <w:lang w:val="es-ES_tradnl"/>
        </w:rPr>
      </w:pPr>
    </w:p>
    <w:p w14:paraId="4B189312" w14:textId="77777777" w:rsidR="00B832EE" w:rsidRPr="004E3664" w:rsidRDefault="00B832EE" w:rsidP="000B0761">
      <w:pPr>
        <w:spacing w:after="0"/>
        <w:ind w:left="142"/>
        <w:jc w:val="center"/>
        <w:rPr>
          <w:rFonts w:ascii="Arial" w:hAnsi="Arial" w:cs="Arial"/>
          <w:b/>
          <w:sz w:val="20"/>
          <w:szCs w:val="20"/>
          <w:lang w:val="es-ES_tradnl"/>
        </w:rPr>
      </w:pPr>
    </w:p>
    <w:p w14:paraId="08CEE66B" w14:textId="77777777" w:rsidR="00B65F9A" w:rsidRPr="006352EC" w:rsidRDefault="00B65F9A" w:rsidP="00CA79B5">
      <w:pPr>
        <w:pStyle w:val="ListParagraph"/>
        <w:numPr>
          <w:ilvl w:val="0"/>
          <w:numId w:val="44"/>
        </w:numPr>
        <w:shd w:val="clear" w:color="auto" w:fill="FFFF00"/>
        <w:spacing w:after="0"/>
        <w:rPr>
          <w:rFonts w:ascii="Arial" w:hAnsi="Arial" w:cs="Arial"/>
          <w:b/>
          <w:color w:val="E36C0A" w:themeColor="accent6" w:themeShade="BF"/>
          <w:sz w:val="24"/>
          <w:szCs w:val="24"/>
          <w:lang w:val="es-ES_tradnl"/>
        </w:rPr>
      </w:pPr>
      <w:r w:rsidRPr="006352EC">
        <w:rPr>
          <w:rFonts w:ascii="Arial" w:hAnsi="Arial" w:cs="Arial"/>
          <w:b/>
          <w:color w:val="C00000"/>
          <w:sz w:val="24"/>
          <w:szCs w:val="24"/>
          <w:u w:val="single"/>
          <w:lang w:val="es-ES_tradnl"/>
        </w:rPr>
        <w:t>Diapositiva 18:</w:t>
      </w:r>
      <w:r w:rsidRPr="006352EC">
        <w:rPr>
          <w:rFonts w:ascii="Arial" w:hAnsi="Arial" w:cs="Arial"/>
          <w:b/>
          <w:color w:val="000000" w:themeColor="text1"/>
          <w:sz w:val="24"/>
          <w:szCs w:val="24"/>
          <w:lang w:val="es-ES_tradnl"/>
        </w:rPr>
        <w:t xml:space="preserve"> Junta Directiva</w:t>
      </w:r>
    </w:p>
    <w:p w14:paraId="046A584A" w14:textId="77777777" w:rsidR="00B65F9A" w:rsidRPr="004E3664" w:rsidRDefault="00B65F9A" w:rsidP="00457562">
      <w:pPr>
        <w:spacing w:after="0"/>
        <w:rPr>
          <w:rFonts w:ascii="Arial" w:hAnsi="Arial" w:cs="Arial"/>
          <w:sz w:val="20"/>
          <w:szCs w:val="20"/>
          <w:lang w:val="es-ES_tradnl"/>
        </w:rPr>
      </w:pPr>
    </w:p>
    <w:p w14:paraId="7EC9B1F2" w14:textId="77777777" w:rsidR="00B65F9A" w:rsidRDefault="00714F7A" w:rsidP="00457562">
      <w:pPr>
        <w:spacing w:after="0"/>
        <w:rPr>
          <w:rFonts w:ascii="Arial" w:hAnsi="Arial" w:cs="Arial"/>
          <w:sz w:val="20"/>
          <w:szCs w:val="20"/>
          <w:lang w:val="es-ES_tradnl"/>
        </w:rPr>
      </w:pPr>
      <w:r>
        <w:rPr>
          <w:rFonts w:ascii="Arial" w:hAnsi="Arial" w:cs="Arial"/>
          <w:sz w:val="20"/>
          <w:szCs w:val="20"/>
          <w:lang w:val="es-ES_tradnl"/>
        </w:rPr>
        <w:t>La Jun</w:t>
      </w:r>
      <w:r w:rsidR="0056239D">
        <w:rPr>
          <w:rFonts w:ascii="Arial" w:hAnsi="Arial" w:cs="Arial"/>
          <w:sz w:val="20"/>
          <w:szCs w:val="20"/>
          <w:lang w:val="es-ES_tradnl"/>
        </w:rPr>
        <w:t>ta Directiva i</w:t>
      </w:r>
      <w:r w:rsidR="00B65F9A" w:rsidRPr="004E3664">
        <w:rPr>
          <w:rFonts w:ascii="Arial" w:hAnsi="Arial" w:cs="Arial"/>
          <w:sz w:val="20"/>
          <w:szCs w:val="20"/>
          <w:lang w:val="es-ES_tradnl"/>
        </w:rPr>
        <w:t xml:space="preserve">dentifica el mandato del proceso y es el mecanismo </w:t>
      </w:r>
      <w:r w:rsidR="00C229F1" w:rsidRPr="004E3664">
        <w:rPr>
          <w:rFonts w:ascii="Arial" w:hAnsi="Arial" w:cs="Arial"/>
          <w:sz w:val="20"/>
          <w:szCs w:val="20"/>
          <w:lang w:val="es-ES_tradnl"/>
        </w:rPr>
        <w:t xml:space="preserve">más alto </w:t>
      </w:r>
      <w:r w:rsidR="00E96B9E" w:rsidRPr="004E3664">
        <w:rPr>
          <w:rFonts w:ascii="Arial" w:hAnsi="Arial" w:cs="Arial"/>
          <w:sz w:val="20"/>
          <w:szCs w:val="20"/>
          <w:lang w:val="es-ES_tradnl"/>
        </w:rPr>
        <w:t>a nivel político, llevado por el punto focal a nivel minister</w:t>
      </w:r>
      <w:r w:rsidR="005401A5">
        <w:rPr>
          <w:rFonts w:ascii="Arial" w:hAnsi="Arial" w:cs="Arial"/>
          <w:sz w:val="20"/>
          <w:szCs w:val="20"/>
          <w:lang w:val="es-ES_tradnl"/>
        </w:rPr>
        <w:t xml:space="preserve">ial, con </w:t>
      </w:r>
      <w:r w:rsidR="00C229F1">
        <w:rPr>
          <w:rFonts w:ascii="Arial" w:hAnsi="Arial" w:cs="Arial"/>
          <w:sz w:val="20"/>
          <w:szCs w:val="20"/>
          <w:lang w:val="es-ES_tradnl"/>
        </w:rPr>
        <w:t xml:space="preserve">el </w:t>
      </w:r>
      <w:r w:rsidR="005401A5">
        <w:rPr>
          <w:rFonts w:ascii="Arial" w:hAnsi="Arial" w:cs="Arial"/>
          <w:sz w:val="20"/>
          <w:szCs w:val="20"/>
          <w:lang w:val="es-ES_tradnl"/>
        </w:rPr>
        <w:t>apoyo del Coordinador n</w:t>
      </w:r>
      <w:r w:rsidR="00E96B9E" w:rsidRPr="004E3664">
        <w:rPr>
          <w:rFonts w:ascii="Arial" w:hAnsi="Arial" w:cs="Arial"/>
          <w:sz w:val="20"/>
          <w:szCs w:val="20"/>
          <w:lang w:val="es-ES_tradnl"/>
        </w:rPr>
        <w:t>acional:</w:t>
      </w:r>
    </w:p>
    <w:p w14:paraId="1ABC916B" w14:textId="77777777" w:rsidR="001841FD" w:rsidRPr="004E3664" w:rsidRDefault="001841FD" w:rsidP="00457562">
      <w:pPr>
        <w:spacing w:after="0"/>
        <w:rPr>
          <w:rFonts w:ascii="Arial" w:hAnsi="Arial" w:cs="Arial"/>
          <w:sz w:val="20"/>
          <w:szCs w:val="20"/>
          <w:lang w:val="es-ES_tradnl"/>
        </w:rPr>
      </w:pPr>
    </w:p>
    <w:p w14:paraId="4F237D21" w14:textId="77777777" w:rsidR="00652154" w:rsidRPr="004E3664" w:rsidRDefault="00652154" w:rsidP="00652154">
      <w:pPr>
        <w:rPr>
          <w:rFonts w:ascii="Arial" w:hAnsi="Arial" w:cs="Arial"/>
          <w:b/>
          <w:sz w:val="20"/>
          <w:szCs w:val="20"/>
          <w:u w:val="single"/>
          <w:lang w:val="es-ES_tradnl"/>
        </w:rPr>
      </w:pPr>
      <w:r w:rsidRPr="004E3664">
        <w:rPr>
          <w:rFonts w:ascii="Arial" w:hAnsi="Arial" w:cs="Arial"/>
          <w:b/>
          <w:sz w:val="20"/>
          <w:szCs w:val="20"/>
          <w:u w:val="single"/>
          <w:lang w:val="es-ES_tradnl"/>
        </w:rPr>
        <w:t>Acciones clave:</w:t>
      </w:r>
    </w:p>
    <w:p w14:paraId="1F842ADD" w14:textId="77777777" w:rsidR="00E96B9E" w:rsidRPr="00B832EE" w:rsidRDefault="000B0761" w:rsidP="00CA79B5">
      <w:pPr>
        <w:pStyle w:val="ListParagraph"/>
        <w:numPr>
          <w:ilvl w:val="0"/>
          <w:numId w:val="60"/>
        </w:numPr>
        <w:spacing w:after="0"/>
        <w:ind w:left="142" w:hanging="142"/>
        <w:rPr>
          <w:rFonts w:ascii="Arial" w:hAnsi="Arial" w:cs="Arial"/>
          <w:sz w:val="20"/>
          <w:szCs w:val="20"/>
          <w:lang w:val="es-ES_tradnl"/>
        </w:rPr>
      </w:pPr>
      <w:r w:rsidRPr="00B832EE">
        <w:rPr>
          <w:rFonts w:ascii="Arial" w:hAnsi="Arial" w:cs="Arial"/>
          <w:b/>
          <w:sz w:val="20"/>
          <w:szCs w:val="20"/>
          <w:lang w:val="es-ES_tradnl"/>
        </w:rPr>
        <w:t>Responsable del producto final</w:t>
      </w:r>
      <w:r w:rsidRPr="00B832EE">
        <w:rPr>
          <w:rFonts w:ascii="Arial" w:hAnsi="Arial" w:cs="Arial"/>
          <w:sz w:val="20"/>
          <w:szCs w:val="20"/>
          <w:lang w:val="es-ES_tradnl"/>
        </w:rPr>
        <w:t xml:space="preserve"> del proceso de desarrollo de la política</w:t>
      </w:r>
    </w:p>
    <w:p w14:paraId="2C6D2BE4" w14:textId="77777777" w:rsidR="000B0761" w:rsidRPr="00B832EE" w:rsidRDefault="000B0761" w:rsidP="00CA79B5">
      <w:pPr>
        <w:pStyle w:val="ListParagraph"/>
        <w:numPr>
          <w:ilvl w:val="0"/>
          <w:numId w:val="60"/>
        </w:numPr>
        <w:spacing w:after="0"/>
        <w:ind w:left="142" w:hanging="142"/>
        <w:rPr>
          <w:rFonts w:ascii="Arial" w:hAnsi="Arial" w:cs="Arial"/>
          <w:sz w:val="20"/>
          <w:szCs w:val="20"/>
          <w:lang w:val="es-ES_tradnl"/>
        </w:rPr>
      </w:pPr>
      <w:r w:rsidRPr="00B832EE">
        <w:rPr>
          <w:rFonts w:ascii="Arial" w:hAnsi="Arial" w:cs="Arial"/>
          <w:b/>
          <w:sz w:val="20"/>
          <w:szCs w:val="20"/>
          <w:lang w:val="es-ES_tradnl"/>
        </w:rPr>
        <w:t>Valida los resultados finales</w:t>
      </w:r>
      <w:r w:rsidRPr="00B832EE">
        <w:rPr>
          <w:rFonts w:ascii="Arial" w:hAnsi="Arial" w:cs="Arial"/>
          <w:sz w:val="20"/>
          <w:szCs w:val="20"/>
          <w:lang w:val="es-ES_tradnl"/>
        </w:rPr>
        <w:t xml:space="preserve"> tanto como las recomendaciones finales</w:t>
      </w:r>
    </w:p>
    <w:p w14:paraId="733987DE" w14:textId="77777777" w:rsidR="000B0761" w:rsidRPr="004E3664" w:rsidRDefault="000B0761" w:rsidP="00457562">
      <w:pPr>
        <w:spacing w:after="0"/>
        <w:rPr>
          <w:rFonts w:ascii="Arial" w:hAnsi="Arial" w:cs="Arial"/>
          <w:sz w:val="20"/>
          <w:szCs w:val="20"/>
          <w:lang w:val="es-ES_tradnl"/>
        </w:rPr>
      </w:pPr>
    </w:p>
    <w:p w14:paraId="011E38C7" w14:textId="77777777" w:rsidR="00D23C2A" w:rsidRPr="004E3664" w:rsidRDefault="000B0761" w:rsidP="000B0761">
      <w:pPr>
        <w:spacing w:after="0"/>
        <w:rPr>
          <w:rFonts w:ascii="Arial" w:hAnsi="Arial" w:cs="Arial"/>
          <w:b/>
          <w:sz w:val="20"/>
          <w:szCs w:val="20"/>
          <w:u w:val="single"/>
          <w:lang w:val="es-ES_tradnl"/>
        </w:rPr>
      </w:pPr>
      <w:r w:rsidRPr="004E3664">
        <w:rPr>
          <w:rFonts w:ascii="Arial" w:hAnsi="Arial" w:cs="Arial"/>
          <w:b/>
          <w:sz w:val="20"/>
          <w:szCs w:val="20"/>
          <w:u w:val="single"/>
          <w:lang w:val="es-ES_tradnl"/>
        </w:rPr>
        <w:t xml:space="preserve">Hitos: </w:t>
      </w:r>
    </w:p>
    <w:p w14:paraId="7F74D7C5" w14:textId="77777777" w:rsidR="000B0761" w:rsidRPr="004E3664" w:rsidRDefault="000B0761" w:rsidP="000B0761">
      <w:pPr>
        <w:spacing w:after="0"/>
        <w:rPr>
          <w:rFonts w:ascii="Arial" w:hAnsi="Arial" w:cs="Arial"/>
          <w:b/>
          <w:sz w:val="20"/>
          <w:szCs w:val="20"/>
          <w:u w:val="single"/>
          <w:lang w:val="es-ES_tradnl"/>
        </w:rPr>
      </w:pPr>
    </w:p>
    <w:p w14:paraId="4086AA96" w14:textId="77777777" w:rsidR="000B0761" w:rsidRPr="00B832EE" w:rsidRDefault="000B0761" w:rsidP="00CA79B5">
      <w:pPr>
        <w:pStyle w:val="ListParagraph"/>
        <w:numPr>
          <w:ilvl w:val="0"/>
          <w:numId w:val="61"/>
        </w:numPr>
        <w:ind w:left="142" w:hanging="142"/>
        <w:rPr>
          <w:rFonts w:ascii="Arial" w:hAnsi="Arial" w:cs="Arial"/>
          <w:sz w:val="20"/>
          <w:szCs w:val="20"/>
          <w:lang w:val="es-ES_tradnl"/>
        </w:rPr>
      </w:pPr>
      <w:r w:rsidRPr="00B832EE">
        <w:rPr>
          <w:rFonts w:ascii="Arial" w:hAnsi="Arial" w:cs="Arial"/>
          <w:b/>
          <w:sz w:val="20"/>
          <w:szCs w:val="20"/>
          <w:lang w:val="es-ES_tradnl"/>
        </w:rPr>
        <w:t>Talleres de consulta:</w:t>
      </w:r>
      <w:r w:rsidRPr="00B832EE">
        <w:rPr>
          <w:rFonts w:ascii="Arial" w:hAnsi="Arial" w:cs="Arial"/>
          <w:sz w:val="20"/>
          <w:szCs w:val="20"/>
          <w:lang w:val="es-ES_tradnl"/>
        </w:rPr>
        <w:t xml:space="preserve"> la Junta Directiva debería ser consultada </w:t>
      </w:r>
      <w:r w:rsidR="00C229F1">
        <w:rPr>
          <w:rFonts w:ascii="Arial" w:hAnsi="Arial" w:cs="Arial"/>
          <w:sz w:val="20"/>
          <w:szCs w:val="20"/>
          <w:lang w:val="es-ES_tradnl"/>
        </w:rPr>
        <w:t>sobre</w:t>
      </w:r>
      <w:r w:rsidRPr="00B832EE">
        <w:rPr>
          <w:rFonts w:ascii="Arial" w:hAnsi="Arial" w:cs="Arial"/>
          <w:sz w:val="20"/>
          <w:szCs w:val="20"/>
          <w:lang w:val="es-ES_tradnl"/>
        </w:rPr>
        <w:t xml:space="preserve"> la metodología y el formato</w:t>
      </w:r>
    </w:p>
    <w:p w14:paraId="094B11D7" w14:textId="77777777" w:rsidR="000B0761" w:rsidRPr="00B832EE" w:rsidRDefault="000B0761" w:rsidP="00CA79B5">
      <w:pPr>
        <w:pStyle w:val="ListParagraph"/>
        <w:numPr>
          <w:ilvl w:val="0"/>
          <w:numId w:val="61"/>
        </w:numPr>
        <w:ind w:left="142" w:hanging="142"/>
        <w:rPr>
          <w:rFonts w:ascii="Arial" w:hAnsi="Arial" w:cs="Arial"/>
          <w:sz w:val="20"/>
          <w:szCs w:val="20"/>
          <w:lang w:val="es-ES_tradnl"/>
        </w:rPr>
      </w:pPr>
      <w:r w:rsidRPr="00B832EE">
        <w:rPr>
          <w:rFonts w:ascii="Arial" w:hAnsi="Arial" w:cs="Arial"/>
          <w:b/>
          <w:sz w:val="20"/>
          <w:szCs w:val="20"/>
          <w:lang w:val="es-ES_tradnl"/>
        </w:rPr>
        <w:t xml:space="preserve">Revisión del </w:t>
      </w:r>
      <w:r w:rsidR="001841FD" w:rsidRPr="00B832EE">
        <w:rPr>
          <w:rFonts w:ascii="Arial" w:hAnsi="Arial" w:cs="Arial"/>
          <w:b/>
          <w:sz w:val="20"/>
          <w:szCs w:val="20"/>
          <w:lang w:val="es-ES_tradnl"/>
        </w:rPr>
        <w:t xml:space="preserve">documento preliminar </w:t>
      </w:r>
      <w:r w:rsidRPr="00B832EE">
        <w:rPr>
          <w:rFonts w:ascii="Arial" w:hAnsi="Arial" w:cs="Arial"/>
          <w:b/>
          <w:sz w:val="20"/>
          <w:szCs w:val="20"/>
          <w:lang w:val="es-ES_tradnl"/>
        </w:rPr>
        <w:t xml:space="preserve">de </w:t>
      </w:r>
      <w:r w:rsidR="001841FD" w:rsidRPr="00B832EE">
        <w:rPr>
          <w:rFonts w:ascii="Arial" w:hAnsi="Arial" w:cs="Arial"/>
          <w:b/>
          <w:sz w:val="20"/>
          <w:szCs w:val="20"/>
          <w:lang w:val="es-ES_tradnl"/>
        </w:rPr>
        <w:t xml:space="preserve">la </w:t>
      </w:r>
      <w:r w:rsidRPr="00B832EE">
        <w:rPr>
          <w:rFonts w:ascii="Arial" w:hAnsi="Arial" w:cs="Arial"/>
          <w:b/>
          <w:sz w:val="20"/>
          <w:szCs w:val="20"/>
          <w:lang w:val="es-ES_tradnl"/>
        </w:rPr>
        <w:t>política</w:t>
      </w:r>
      <w:r w:rsidRPr="00B832EE">
        <w:rPr>
          <w:rFonts w:ascii="Arial" w:hAnsi="Arial" w:cs="Arial"/>
          <w:sz w:val="20"/>
          <w:szCs w:val="20"/>
          <w:lang w:val="es-ES_tradnl"/>
        </w:rPr>
        <w:t xml:space="preserve">: la Junta Directiva debería revisar el documento de política revisado antes de someterlo al examen de revisión por homólogos </w:t>
      </w:r>
    </w:p>
    <w:p w14:paraId="1FF81450" w14:textId="77777777" w:rsidR="000B0761" w:rsidRDefault="000B0761" w:rsidP="00CA79B5">
      <w:pPr>
        <w:pStyle w:val="ListParagraph"/>
        <w:numPr>
          <w:ilvl w:val="0"/>
          <w:numId w:val="61"/>
        </w:numPr>
        <w:ind w:left="142" w:hanging="142"/>
        <w:rPr>
          <w:rFonts w:ascii="Arial" w:hAnsi="Arial" w:cs="Arial"/>
          <w:sz w:val="20"/>
          <w:szCs w:val="20"/>
          <w:lang w:val="es-ES_tradnl"/>
        </w:rPr>
      </w:pPr>
      <w:r w:rsidRPr="00B832EE">
        <w:rPr>
          <w:rFonts w:ascii="Arial" w:hAnsi="Arial" w:cs="Arial"/>
          <w:b/>
          <w:sz w:val="20"/>
          <w:szCs w:val="20"/>
          <w:lang w:val="es-ES_tradnl"/>
        </w:rPr>
        <w:t>Consulta nacional:</w:t>
      </w:r>
      <w:r w:rsidRPr="00B832EE">
        <w:rPr>
          <w:rFonts w:ascii="Arial" w:hAnsi="Arial" w:cs="Arial"/>
          <w:sz w:val="20"/>
          <w:szCs w:val="20"/>
          <w:lang w:val="es-ES_tradnl"/>
        </w:rPr>
        <w:t xml:space="preserve"> la Junta Directiva debería ser consultada </w:t>
      </w:r>
      <w:r w:rsidR="00C229F1">
        <w:rPr>
          <w:rFonts w:ascii="Arial" w:hAnsi="Arial" w:cs="Arial"/>
          <w:sz w:val="20"/>
          <w:szCs w:val="20"/>
          <w:lang w:val="es-ES_tradnl"/>
        </w:rPr>
        <w:t>sobre</w:t>
      </w:r>
      <w:r w:rsidRPr="00B832EE">
        <w:rPr>
          <w:rFonts w:ascii="Arial" w:hAnsi="Arial" w:cs="Arial"/>
          <w:sz w:val="20"/>
          <w:szCs w:val="20"/>
          <w:lang w:val="es-ES_tradnl"/>
        </w:rPr>
        <w:t xml:space="preserve"> la metodología y el formato</w:t>
      </w:r>
    </w:p>
    <w:p w14:paraId="0B30052D" w14:textId="77777777" w:rsidR="00B832EE" w:rsidRPr="00B832EE" w:rsidRDefault="00B832EE" w:rsidP="00B832EE">
      <w:pPr>
        <w:pStyle w:val="ListParagraph"/>
        <w:ind w:left="142"/>
        <w:rPr>
          <w:rFonts w:ascii="Arial" w:hAnsi="Arial" w:cs="Arial"/>
          <w:sz w:val="20"/>
          <w:szCs w:val="20"/>
          <w:lang w:val="es-ES_tradnl"/>
        </w:rPr>
      </w:pPr>
    </w:p>
    <w:p w14:paraId="4C434718" w14:textId="77777777" w:rsidR="000B0761" w:rsidRPr="006352EC" w:rsidRDefault="000B0761" w:rsidP="00CA79B5">
      <w:pPr>
        <w:pStyle w:val="ListParagraph"/>
        <w:numPr>
          <w:ilvl w:val="0"/>
          <w:numId w:val="43"/>
        </w:numPr>
        <w:shd w:val="clear" w:color="auto" w:fill="FFFF00"/>
        <w:rPr>
          <w:rFonts w:ascii="Arial" w:hAnsi="Arial" w:cs="Arial"/>
          <w:b/>
          <w:color w:val="000000" w:themeColor="text1"/>
          <w:sz w:val="24"/>
          <w:szCs w:val="24"/>
          <w:lang w:val="es-ES_tradnl"/>
        </w:rPr>
      </w:pPr>
      <w:r w:rsidRPr="006352EC">
        <w:rPr>
          <w:rFonts w:ascii="Arial" w:hAnsi="Arial" w:cs="Arial"/>
          <w:b/>
          <w:color w:val="C00000"/>
          <w:sz w:val="24"/>
          <w:szCs w:val="24"/>
          <w:u w:val="single"/>
          <w:shd w:val="clear" w:color="auto" w:fill="FFFF00"/>
          <w:lang w:val="es-ES_tradnl"/>
        </w:rPr>
        <w:t>Diapositiva 19:</w:t>
      </w:r>
      <w:r w:rsidRPr="006352EC">
        <w:rPr>
          <w:rFonts w:ascii="Arial" w:hAnsi="Arial" w:cs="Arial"/>
          <w:b/>
          <w:color w:val="C00000"/>
          <w:sz w:val="24"/>
          <w:szCs w:val="24"/>
          <w:shd w:val="clear" w:color="auto" w:fill="FFFF00"/>
          <w:lang w:val="es-ES_tradnl"/>
        </w:rPr>
        <w:t xml:space="preserve"> </w:t>
      </w:r>
      <w:r w:rsidRPr="006352EC">
        <w:rPr>
          <w:rFonts w:ascii="Arial" w:hAnsi="Arial" w:cs="Arial"/>
          <w:b/>
          <w:color w:val="000000" w:themeColor="text1"/>
          <w:sz w:val="24"/>
          <w:szCs w:val="24"/>
          <w:shd w:val="clear" w:color="auto" w:fill="FFFF00"/>
          <w:lang w:val="es-ES_tradnl"/>
        </w:rPr>
        <w:t>Grupo de Trabajo Técnico</w:t>
      </w:r>
    </w:p>
    <w:p w14:paraId="4C0B42F4" w14:textId="77777777" w:rsidR="000B0761" w:rsidRPr="004E3664" w:rsidRDefault="000B0761" w:rsidP="0056239D">
      <w:pPr>
        <w:tabs>
          <w:tab w:val="left" w:pos="7088"/>
          <w:tab w:val="left" w:pos="7797"/>
        </w:tabs>
        <w:jc w:val="both"/>
        <w:rPr>
          <w:rFonts w:ascii="Arial" w:hAnsi="Arial" w:cs="Arial"/>
          <w:sz w:val="20"/>
          <w:szCs w:val="20"/>
          <w:lang w:val="es-ES_tradnl"/>
        </w:rPr>
      </w:pPr>
      <w:r w:rsidRPr="004E3664">
        <w:rPr>
          <w:rFonts w:ascii="Arial" w:hAnsi="Arial" w:cs="Arial"/>
          <w:sz w:val="20"/>
          <w:szCs w:val="20"/>
          <w:lang w:val="es-ES_tradnl"/>
        </w:rPr>
        <w:t xml:space="preserve">El Grupo de Trabajo Técnico </w:t>
      </w:r>
      <w:r w:rsidR="0056239D">
        <w:rPr>
          <w:rFonts w:ascii="Arial" w:hAnsi="Arial" w:cs="Arial"/>
          <w:sz w:val="20"/>
          <w:szCs w:val="20"/>
          <w:lang w:val="es-ES_tradnl"/>
        </w:rPr>
        <w:t>conducido</w:t>
      </w:r>
      <w:r w:rsidRPr="004E3664">
        <w:rPr>
          <w:rFonts w:ascii="Arial" w:hAnsi="Arial" w:cs="Arial"/>
          <w:sz w:val="20"/>
          <w:szCs w:val="20"/>
          <w:lang w:val="es-ES_tradnl"/>
        </w:rPr>
        <w:t xml:space="preserve"> por el Coordinador nacional, al prestar asistencia a la Junta Directiva, debería sacar provecho de las perspectivas y la experiencia de una gran variedad de grupos e instituciones. </w:t>
      </w:r>
    </w:p>
    <w:p w14:paraId="67145F4F" w14:textId="77777777" w:rsidR="000B0761" w:rsidRPr="004E3664" w:rsidRDefault="000B0761" w:rsidP="000B0761">
      <w:pPr>
        <w:rPr>
          <w:rFonts w:ascii="Arial" w:hAnsi="Arial" w:cs="Arial"/>
          <w:b/>
          <w:sz w:val="20"/>
          <w:szCs w:val="20"/>
          <w:u w:val="single"/>
          <w:lang w:val="es-ES_tradnl"/>
        </w:rPr>
      </w:pPr>
      <w:r w:rsidRPr="004E3664">
        <w:rPr>
          <w:rFonts w:ascii="Arial" w:hAnsi="Arial" w:cs="Arial"/>
          <w:b/>
          <w:sz w:val="20"/>
          <w:szCs w:val="20"/>
          <w:u w:val="single"/>
          <w:lang w:val="es-ES_tradnl"/>
        </w:rPr>
        <w:t>Acciones clave:</w:t>
      </w:r>
    </w:p>
    <w:p w14:paraId="13993D48" w14:textId="77777777" w:rsidR="00C72485" w:rsidRPr="00B832EE" w:rsidRDefault="00C72485"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sidRPr="00B832EE">
        <w:rPr>
          <w:rFonts w:ascii="Arial" w:hAnsi="Arial" w:cs="Arial"/>
          <w:sz w:val="20"/>
          <w:szCs w:val="20"/>
          <w:lang w:val="es-ES_tradnl"/>
        </w:rPr>
        <w:t xml:space="preserve">Responsable de </w:t>
      </w:r>
      <w:r w:rsidRPr="00B832EE">
        <w:rPr>
          <w:rFonts w:ascii="Arial" w:hAnsi="Arial" w:cs="Arial"/>
          <w:b/>
          <w:sz w:val="20"/>
          <w:szCs w:val="20"/>
          <w:lang w:val="es-ES_tradnl"/>
        </w:rPr>
        <w:t>llevar el contento técnico y procedimientos</w:t>
      </w:r>
      <w:r w:rsidRPr="00B832EE">
        <w:rPr>
          <w:rFonts w:ascii="Arial" w:hAnsi="Arial" w:cs="Arial"/>
          <w:sz w:val="20"/>
          <w:szCs w:val="20"/>
          <w:lang w:val="es-ES_tradnl"/>
        </w:rPr>
        <w:t xml:space="preserve"> en el día a día </w:t>
      </w:r>
    </w:p>
    <w:p w14:paraId="78D0B5FD" w14:textId="77777777" w:rsidR="00F3507C" w:rsidRPr="00B832EE" w:rsidRDefault="00F3507C"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sidRPr="00B832EE">
        <w:rPr>
          <w:rFonts w:ascii="Arial" w:hAnsi="Arial" w:cs="Arial"/>
          <w:b/>
          <w:sz w:val="20"/>
          <w:szCs w:val="20"/>
          <w:lang w:val="es-ES_tradnl"/>
        </w:rPr>
        <w:t>Reunir representativos</w:t>
      </w:r>
      <w:r w:rsidRPr="00B832EE">
        <w:rPr>
          <w:rFonts w:ascii="Arial" w:hAnsi="Arial" w:cs="Arial"/>
          <w:sz w:val="20"/>
          <w:szCs w:val="20"/>
          <w:lang w:val="es-ES_tradnl"/>
        </w:rPr>
        <w:t xml:space="preserve"> de las partes interesadas principales involucradas</w:t>
      </w:r>
      <w:r w:rsidR="005C60B9" w:rsidRPr="00B832EE">
        <w:rPr>
          <w:rFonts w:ascii="Arial" w:hAnsi="Arial" w:cs="Arial"/>
          <w:sz w:val="20"/>
          <w:szCs w:val="20"/>
          <w:lang w:val="es-ES_tradnl"/>
        </w:rPr>
        <w:t xml:space="preserve"> en el proceso de desarrollo de la política de educación física </w:t>
      </w:r>
    </w:p>
    <w:p w14:paraId="79E2AC02" w14:textId="77777777" w:rsidR="005C60B9" w:rsidRPr="00B832EE" w:rsidRDefault="005C60B9"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sidRPr="00B832EE">
        <w:rPr>
          <w:rFonts w:ascii="Arial" w:hAnsi="Arial" w:cs="Arial"/>
          <w:b/>
          <w:sz w:val="20"/>
          <w:szCs w:val="20"/>
          <w:lang w:val="es-ES_tradnl"/>
        </w:rPr>
        <w:t>Informar regularmente</w:t>
      </w:r>
      <w:r w:rsidR="00B832EE">
        <w:rPr>
          <w:rFonts w:ascii="Arial" w:hAnsi="Arial" w:cs="Arial"/>
          <w:sz w:val="20"/>
          <w:szCs w:val="20"/>
          <w:lang w:val="es-ES_tradnl"/>
        </w:rPr>
        <w:t xml:space="preserve"> </w:t>
      </w:r>
      <w:r w:rsidRPr="00B832EE">
        <w:rPr>
          <w:rFonts w:ascii="Arial" w:hAnsi="Arial" w:cs="Arial"/>
          <w:sz w:val="20"/>
          <w:szCs w:val="20"/>
          <w:lang w:val="es-ES_tradnl"/>
        </w:rPr>
        <w:t>sobre los desarrollos/ hitos clave y el impacto de estos últimos</w:t>
      </w:r>
    </w:p>
    <w:p w14:paraId="07EDC7BC" w14:textId="77777777" w:rsidR="005C60B9" w:rsidRPr="00B832EE" w:rsidRDefault="005C60B9"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sidRPr="00B832EE">
        <w:rPr>
          <w:rFonts w:ascii="Arial" w:hAnsi="Arial" w:cs="Arial"/>
          <w:sz w:val="20"/>
          <w:szCs w:val="20"/>
          <w:lang w:val="es-ES_tradnl"/>
        </w:rPr>
        <w:t xml:space="preserve">Actuar como </w:t>
      </w:r>
      <w:r w:rsidRPr="00B832EE">
        <w:rPr>
          <w:rFonts w:ascii="Arial" w:hAnsi="Arial" w:cs="Arial"/>
          <w:b/>
          <w:sz w:val="20"/>
          <w:szCs w:val="20"/>
          <w:lang w:val="es-ES_tradnl"/>
        </w:rPr>
        <w:t>punto focal para la promoción y la difusión</w:t>
      </w:r>
      <w:r w:rsidRPr="00B832EE">
        <w:rPr>
          <w:rFonts w:ascii="Arial" w:hAnsi="Arial" w:cs="Arial"/>
          <w:sz w:val="20"/>
          <w:szCs w:val="20"/>
          <w:lang w:val="es-ES_tradnl"/>
        </w:rPr>
        <w:t xml:space="preserve"> </w:t>
      </w:r>
    </w:p>
    <w:p w14:paraId="48142647" w14:textId="77777777" w:rsidR="002B4A46" w:rsidRPr="00B832EE" w:rsidRDefault="00C229F1"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Pr>
          <w:rFonts w:ascii="Arial" w:hAnsi="Arial" w:cs="Arial"/>
          <w:b/>
          <w:sz w:val="20"/>
          <w:szCs w:val="20"/>
          <w:lang w:val="es-ES_tradnl"/>
        </w:rPr>
        <w:t>Redactar y revisar</w:t>
      </w:r>
      <w:r w:rsidR="002B4A46" w:rsidRPr="00B832EE">
        <w:rPr>
          <w:rFonts w:ascii="Arial" w:hAnsi="Arial" w:cs="Arial"/>
          <w:b/>
          <w:sz w:val="20"/>
          <w:szCs w:val="20"/>
          <w:lang w:val="es-ES_tradnl"/>
        </w:rPr>
        <w:t xml:space="preserve"> la política</w:t>
      </w:r>
      <w:r w:rsidR="002B4A46" w:rsidRPr="00B832EE">
        <w:rPr>
          <w:rFonts w:ascii="Arial" w:hAnsi="Arial" w:cs="Arial"/>
          <w:sz w:val="20"/>
          <w:szCs w:val="20"/>
          <w:lang w:val="es-ES_tradnl"/>
        </w:rPr>
        <w:t xml:space="preserve"> de educación física durante la fase del piloto </w:t>
      </w:r>
    </w:p>
    <w:p w14:paraId="480D475C" w14:textId="77777777" w:rsidR="002B4A46" w:rsidRPr="00B832EE" w:rsidRDefault="002B4A46" w:rsidP="00CA79B5">
      <w:pPr>
        <w:pStyle w:val="ListParagraph"/>
        <w:numPr>
          <w:ilvl w:val="0"/>
          <w:numId w:val="62"/>
        </w:numPr>
        <w:tabs>
          <w:tab w:val="left" w:pos="7088"/>
          <w:tab w:val="left" w:pos="7797"/>
        </w:tabs>
        <w:spacing w:after="0"/>
        <w:ind w:left="142" w:hanging="142"/>
        <w:rPr>
          <w:rFonts w:ascii="Arial" w:hAnsi="Arial" w:cs="Arial"/>
          <w:sz w:val="20"/>
          <w:szCs w:val="20"/>
          <w:lang w:val="es-ES_tradnl"/>
        </w:rPr>
      </w:pPr>
      <w:r w:rsidRPr="00B832EE">
        <w:rPr>
          <w:rFonts w:ascii="Arial" w:hAnsi="Arial" w:cs="Arial"/>
          <w:b/>
          <w:sz w:val="20"/>
          <w:szCs w:val="20"/>
          <w:lang w:val="es-ES_tradnl"/>
        </w:rPr>
        <w:t>Dirigir el proceso</w:t>
      </w:r>
      <w:r w:rsidRPr="00B832EE">
        <w:rPr>
          <w:rFonts w:ascii="Arial" w:hAnsi="Arial" w:cs="Arial"/>
          <w:sz w:val="20"/>
          <w:szCs w:val="20"/>
          <w:lang w:val="es-ES_tradnl"/>
        </w:rPr>
        <w:t xml:space="preserve"> hacia un seguimiento constructivo</w:t>
      </w:r>
    </w:p>
    <w:p w14:paraId="40777EE5" w14:textId="77777777" w:rsidR="002B4A46" w:rsidRPr="004E3664" w:rsidRDefault="002B4A46" w:rsidP="00030ACE">
      <w:pPr>
        <w:tabs>
          <w:tab w:val="left" w:pos="7088"/>
          <w:tab w:val="left" w:pos="7797"/>
        </w:tabs>
        <w:spacing w:after="0"/>
        <w:rPr>
          <w:rFonts w:ascii="Arial" w:hAnsi="Arial" w:cs="Arial"/>
          <w:sz w:val="20"/>
          <w:szCs w:val="20"/>
          <w:lang w:val="es-ES_tradnl"/>
        </w:rPr>
      </w:pPr>
    </w:p>
    <w:p w14:paraId="434BF54D" w14:textId="77777777" w:rsidR="002B4A46" w:rsidRPr="006352EC" w:rsidRDefault="002B4A46" w:rsidP="00CA79B5">
      <w:pPr>
        <w:pStyle w:val="ListParagraph"/>
        <w:numPr>
          <w:ilvl w:val="0"/>
          <w:numId w:val="42"/>
        </w:numPr>
        <w:shd w:val="clear" w:color="auto" w:fill="FFFF00"/>
        <w:tabs>
          <w:tab w:val="left" w:pos="7088"/>
          <w:tab w:val="left" w:pos="7797"/>
        </w:tabs>
        <w:spacing w:after="0"/>
        <w:rPr>
          <w:rFonts w:ascii="Arial" w:hAnsi="Arial" w:cs="Arial"/>
          <w:b/>
          <w:color w:val="E36C0A" w:themeColor="accent6" w:themeShade="BF"/>
          <w:sz w:val="24"/>
          <w:szCs w:val="24"/>
          <w:lang w:val="es-ES_tradnl"/>
        </w:rPr>
      </w:pPr>
      <w:r w:rsidRPr="006352EC">
        <w:rPr>
          <w:rFonts w:ascii="Arial" w:hAnsi="Arial" w:cs="Arial"/>
          <w:b/>
          <w:color w:val="C00000"/>
          <w:sz w:val="24"/>
          <w:szCs w:val="24"/>
          <w:u w:val="single"/>
          <w:lang w:val="es-ES_tradnl"/>
        </w:rPr>
        <w:t>Diapositiva 20:</w:t>
      </w:r>
      <w:r w:rsidRPr="006352EC">
        <w:rPr>
          <w:rFonts w:ascii="Arial" w:hAnsi="Arial" w:cs="Arial"/>
          <w:b/>
          <w:color w:val="000000" w:themeColor="text1"/>
          <w:sz w:val="24"/>
          <w:szCs w:val="24"/>
          <w:lang w:val="es-ES_tradnl"/>
        </w:rPr>
        <w:t xml:space="preserve"> Hitos</w:t>
      </w:r>
    </w:p>
    <w:p w14:paraId="540E6A35" w14:textId="77777777" w:rsidR="002B4A46" w:rsidRPr="004E3664" w:rsidRDefault="002B4A46" w:rsidP="004E3664">
      <w:pPr>
        <w:tabs>
          <w:tab w:val="left" w:pos="7088"/>
          <w:tab w:val="left" w:pos="7797"/>
        </w:tabs>
        <w:spacing w:after="0"/>
        <w:rPr>
          <w:rFonts w:ascii="Arial" w:hAnsi="Arial" w:cs="Arial"/>
          <w:sz w:val="20"/>
          <w:szCs w:val="20"/>
          <w:lang w:val="es-ES_tradnl"/>
        </w:rPr>
      </w:pPr>
    </w:p>
    <w:p w14:paraId="480D47EC" w14:textId="77777777" w:rsidR="002B4A46" w:rsidRPr="004E3664" w:rsidRDefault="002B4A46" w:rsidP="00030ACE">
      <w:pPr>
        <w:tabs>
          <w:tab w:val="left" w:pos="7088"/>
          <w:tab w:val="left" w:pos="7797"/>
        </w:tabs>
        <w:spacing w:after="0"/>
        <w:rPr>
          <w:rFonts w:ascii="Arial" w:hAnsi="Arial" w:cs="Arial"/>
          <w:b/>
          <w:sz w:val="20"/>
          <w:szCs w:val="20"/>
          <w:u w:val="single"/>
          <w:lang w:val="es-ES_tradnl"/>
        </w:rPr>
      </w:pPr>
      <w:r w:rsidRPr="004E3664">
        <w:rPr>
          <w:rFonts w:ascii="Arial" w:hAnsi="Arial" w:cs="Arial"/>
          <w:b/>
          <w:sz w:val="20"/>
          <w:szCs w:val="20"/>
          <w:u w:val="single"/>
          <w:lang w:val="es-ES_tradnl"/>
        </w:rPr>
        <w:t xml:space="preserve">Primera reunión: </w:t>
      </w:r>
    </w:p>
    <w:p w14:paraId="408D0C50" w14:textId="77777777" w:rsidR="002B4A46" w:rsidRPr="004E3664" w:rsidRDefault="002B4A46" w:rsidP="00030ACE">
      <w:pPr>
        <w:tabs>
          <w:tab w:val="left" w:pos="7088"/>
          <w:tab w:val="left" w:pos="7797"/>
        </w:tabs>
        <w:spacing w:after="0"/>
        <w:rPr>
          <w:rFonts w:ascii="Arial" w:hAnsi="Arial" w:cs="Arial"/>
          <w:sz w:val="20"/>
          <w:szCs w:val="20"/>
          <w:lang w:val="es-ES_tradnl"/>
        </w:rPr>
      </w:pPr>
    </w:p>
    <w:p w14:paraId="7E1E4242" w14:textId="77777777" w:rsidR="005C60B9" w:rsidRPr="004E3664" w:rsidRDefault="002B4A46" w:rsidP="00D1748D">
      <w:pPr>
        <w:tabs>
          <w:tab w:val="left" w:pos="7088"/>
          <w:tab w:val="left" w:pos="7797"/>
        </w:tabs>
        <w:spacing w:after="0"/>
        <w:jc w:val="both"/>
        <w:rPr>
          <w:rFonts w:ascii="Arial" w:hAnsi="Arial" w:cs="Arial"/>
          <w:sz w:val="20"/>
          <w:szCs w:val="20"/>
          <w:lang w:val="es-ES_tradnl"/>
        </w:rPr>
      </w:pPr>
      <w:r w:rsidRPr="004E3664">
        <w:rPr>
          <w:rFonts w:ascii="Arial" w:hAnsi="Arial" w:cs="Arial"/>
          <w:sz w:val="20"/>
          <w:szCs w:val="20"/>
          <w:lang w:val="es-ES_tradnl"/>
        </w:rPr>
        <w:t xml:space="preserve">El Grupo de Trabajo Técnico debería reunirse por primera vez </w:t>
      </w:r>
      <w:r w:rsidR="0056239D" w:rsidRPr="004E3664">
        <w:rPr>
          <w:rFonts w:ascii="Arial" w:hAnsi="Arial" w:cs="Arial"/>
          <w:sz w:val="20"/>
          <w:szCs w:val="20"/>
          <w:lang w:val="es-ES_tradnl"/>
        </w:rPr>
        <w:t>des</w:t>
      </w:r>
      <w:r w:rsidR="0056239D">
        <w:rPr>
          <w:rFonts w:ascii="Arial" w:hAnsi="Arial" w:cs="Arial"/>
          <w:sz w:val="20"/>
          <w:szCs w:val="20"/>
          <w:lang w:val="es-ES_tradnl"/>
        </w:rPr>
        <w:t>pués</w:t>
      </w:r>
      <w:r w:rsidRPr="004E3664">
        <w:rPr>
          <w:rFonts w:ascii="Arial" w:hAnsi="Arial" w:cs="Arial"/>
          <w:sz w:val="20"/>
          <w:szCs w:val="20"/>
          <w:lang w:val="es-ES_tradnl"/>
        </w:rPr>
        <w:t xml:space="preserve"> de que los socios participantes hayan revisado la Guía de EFC para los responsables políticos. Durante la primera reunión del Grupo de Trabajo Técnico, </w:t>
      </w:r>
      <w:r w:rsidRPr="00B832EE">
        <w:rPr>
          <w:rFonts w:ascii="Arial" w:hAnsi="Arial" w:cs="Arial"/>
          <w:b/>
          <w:sz w:val="20"/>
          <w:szCs w:val="20"/>
          <w:lang w:val="es-ES_tradnl"/>
        </w:rPr>
        <w:t xml:space="preserve">un plan de trabajo, fechas límites, y la división del trabajo durante la implementación del piloto deberán ser </w:t>
      </w:r>
      <w:r w:rsidR="003D34E0" w:rsidRPr="00B832EE">
        <w:rPr>
          <w:rFonts w:ascii="Arial" w:hAnsi="Arial" w:cs="Arial"/>
          <w:b/>
          <w:sz w:val="20"/>
          <w:szCs w:val="20"/>
          <w:lang w:val="es-ES_tradnl"/>
        </w:rPr>
        <w:t>discutidos</w:t>
      </w:r>
      <w:r w:rsidRPr="004E3664">
        <w:rPr>
          <w:rFonts w:ascii="Arial" w:hAnsi="Arial" w:cs="Arial"/>
          <w:sz w:val="20"/>
          <w:szCs w:val="20"/>
          <w:lang w:val="es-ES_tradnl"/>
        </w:rPr>
        <w:t xml:space="preserve">. </w:t>
      </w:r>
    </w:p>
    <w:p w14:paraId="69E0DF13" w14:textId="77777777" w:rsidR="003D34E0" w:rsidRPr="004E3664" w:rsidRDefault="003D34E0" w:rsidP="002B4A46">
      <w:pPr>
        <w:tabs>
          <w:tab w:val="left" w:pos="7088"/>
          <w:tab w:val="left" w:pos="7797"/>
        </w:tabs>
        <w:spacing w:after="0"/>
        <w:rPr>
          <w:rFonts w:ascii="Arial" w:hAnsi="Arial" w:cs="Arial"/>
          <w:sz w:val="20"/>
          <w:szCs w:val="20"/>
          <w:lang w:val="es-ES_tradnl"/>
        </w:rPr>
      </w:pPr>
    </w:p>
    <w:p w14:paraId="72DADAE7" w14:textId="77777777" w:rsidR="003D34E0" w:rsidRPr="004E3664" w:rsidRDefault="003D34E0" w:rsidP="002B4A46">
      <w:pPr>
        <w:tabs>
          <w:tab w:val="left" w:pos="7088"/>
          <w:tab w:val="left" w:pos="7797"/>
        </w:tabs>
        <w:spacing w:after="0"/>
        <w:rPr>
          <w:rFonts w:ascii="Arial" w:hAnsi="Arial" w:cs="Arial"/>
          <w:b/>
          <w:sz w:val="20"/>
          <w:szCs w:val="20"/>
          <w:u w:val="single"/>
          <w:lang w:val="es-ES_tradnl"/>
        </w:rPr>
      </w:pPr>
      <w:r w:rsidRPr="004E3664">
        <w:rPr>
          <w:rFonts w:ascii="Arial" w:hAnsi="Arial" w:cs="Arial"/>
          <w:b/>
          <w:sz w:val="20"/>
          <w:szCs w:val="20"/>
          <w:u w:val="single"/>
          <w:lang w:val="es-ES_tradnl"/>
        </w:rPr>
        <w:t xml:space="preserve">Subgrupos: </w:t>
      </w:r>
    </w:p>
    <w:p w14:paraId="510CCB8D" w14:textId="77777777" w:rsidR="00BE79E1" w:rsidRPr="004E3664" w:rsidRDefault="00BE79E1" w:rsidP="002B4A46">
      <w:pPr>
        <w:tabs>
          <w:tab w:val="left" w:pos="7088"/>
          <w:tab w:val="left" w:pos="7797"/>
        </w:tabs>
        <w:spacing w:after="0"/>
        <w:rPr>
          <w:rFonts w:ascii="Arial" w:hAnsi="Arial" w:cs="Arial"/>
          <w:b/>
          <w:sz w:val="20"/>
          <w:szCs w:val="20"/>
          <w:u w:val="single"/>
          <w:lang w:val="es-ES_tradnl"/>
        </w:rPr>
      </w:pPr>
    </w:p>
    <w:p w14:paraId="72E9AEF8" w14:textId="77777777" w:rsidR="005C60B9" w:rsidRPr="004E3664" w:rsidRDefault="00D1748D" w:rsidP="00D1748D">
      <w:pPr>
        <w:tabs>
          <w:tab w:val="left" w:pos="7088"/>
          <w:tab w:val="left" w:pos="7797"/>
        </w:tabs>
        <w:jc w:val="both"/>
        <w:rPr>
          <w:rFonts w:ascii="Arial" w:hAnsi="Arial" w:cs="Arial"/>
          <w:sz w:val="20"/>
          <w:szCs w:val="20"/>
          <w:lang w:val="es-ES_tradnl"/>
        </w:rPr>
      </w:pPr>
      <w:r w:rsidRPr="00B832EE">
        <w:rPr>
          <w:rFonts w:ascii="Arial" w:hAnsi="Arial" w:cs="Arial"/>
          <w:b/>
          <w:sz w:val="20"/>
          <w:szCs w:val="20"/>
          <w:lang w:val="es-ES_tradnl"/>
        </w:rPr>
        <w:t xml:space="preserve">Según </w:t>
      </w:r>
      <w:r w:rsidR="003D34E0" w:rsidRPr="00B832EE">
        <w:rPr>
          <w:rFonts w:ascii="Arial" w:hAnsi="Arial" w:cs="Arial"/>
          <w:b/>
          <w:sz w:val="20"/>
          <w:szCs w:val="20"/>
          <w:lang w:val="es-ES_tradnl"/>
        </w:rPr>
        <w:t>los resultados del análisis de la situación nacional, el Grupo de Trabajo Técnico puede querer establecer un subgr</w:t>
      </w:r>
      <w:r w:rsidR="003D34E0" w:rsidRPr="0056239D">
        <w:rPr>
          <w:rFonts w:ascii="Arial" w:hAnsi="Arial" w:cs="Arial"/>
          <w:b/>
          <w:sz w:val="20"/>
          <w:szCs w:val="20"/>
          <w:lang w:val="es-ES_tradnl"/>
        </w:rPr>
        <w:t>upo</w:t>
      </w:r>
      <w:r w:rsidR="003D34E0" w:rsidRPr="004E3664">
        <w:rPr>
          <w:rFonts w:ascii="Arial" w:hAnsi="Arial" w:cs="Arial"/>
          <w:sz w:val="20"/>
          <w:szCs w:val="20"/>
          <w:lang w:val="es-ES_tradnl"/>
        </w:rPr>
        <w:t xml:space="preserve"> para enfocarse solo en un aspecto de provisión como la inclusión, la flexibilidad, las asociaciones comunitarias, etc. Este grupo debería </w:t>
      </w:r>
      <w:r w:rsidRPr="004E3664">
        <w:rPr>
          <w:rFonts w:ascii="Arial" w:hAnsi="Arial" w:cs="Arial"/>
          <w:sz w:val="20"/>
          <w:szCs w:val="20"/>
          <w:lang w:val="es-ES_tradnl"/>
        </w:rPr>
        <w:t xml:space="preserve">inspirarse del capítulo correspondiente de la Guía para los responsables políticos, y colaborar estrechamente con el Grupo de Trabajo Técnico. </w:t>
      </w:r>
    </w:p>
    <w:p w14:paraId="09EA5CA1" w14:textId="77777777" w:rsidR="00B832EE" w:rsidRDefault="00B832EE" w:rsidP="00C72485">
      <w:pPr>
        <w:rPr>
          <w:rFonts w:ascii="Arial" w:hAnsi="Arial" w:cs="Arial"/>
          <w:b/>
          <w:sz w:val="20"/>
          <w:szCs w:val="20"/>
          <w:u w:val="single"/>
          <w:lang w:val="es-ES_tradnl"/>
        </w:rPr>
      </w:pPr>
    </w:p>
    <w:p w14:paraId="7EF03BC4" w14:textId="77777777" w:rsidR="00B832EE" w:rsidRDefault="00B832EE" w:rsidP="00C72485">
      <w:pPr>
        <w:rPr>
          <w:rFonts w:ascii="Arial" w:hAnsi="Arial" w:cs="Arial"/>
          <w:b/>
          <w:sz w:val="20"/>
          <w:szCs w:val="20"/>
          <w:u w:val="single"/>
          <w:lang w:val="es-ES_tradnl"/>
        </w:rPr>
      </w:pPr>
    </w:p>
    <w:p w14:paraId="6131BFA5" w14:textId="77777777" w:rsidR="00C72485" w:rsidRPr="004E3664" w:rsidRDefault="00450309" w:rsidP="00C72485">
      <w:pPr>
        <w:rPr>
          <w:rFonts w:ascii="Arial" w:hAnsi="Arial" w:cs="Arial"/>
          <w:b/>
          <w:sz w:val="20"/>
          <w:szCs w:val="20"/>
          <w:u w:val="single"/>
          <w:lang w:val="es-ES_tradnl"/>
        </w:rPr>
      </w:pPr>
      <w:r w:rsidRPr="004E3664">
        <w:rPr>
          <w:rFonts w:ascii="Arial" w:hAnsi="Arial" w:cs="Arial"/>
          <w:b/>
          <w:sz w:val="20"/>
          <w:szCs w:val="20"/>
          <w:u w:val="single"/>
          <w:lang w:val="es-ES_tradnl"/>
        </w:rPr>
        <w:t xml:space="preserve">Identificar actividades: </w:t>
      </w:r>
    </w:p>
    <w:p w14:paraId="4C91F714" w14:textId="77777777" w:rsidR="002D5262" w:rsidRPr="004E3664" w:rsidRDefault="00450309" w:rsidP="00B832EE">
      <w:pPr>
        <w:jc w:val="both"/>
        <w:rPr>
          <w:rFonts w:ascii="Arial" w:hAnsi="Arial" w:cs="Arial"/>
          <w:sz w:val="20"/>
          <w:szCs w:val="20"/>
          <w:lang w:val="es-ES_tradnl"/>
        </w:rPr>
      </w:pPr>
      <w:r w:rsidRPr="004E3664">
        <w:rPr>
          <w:rFonts w:ascii="Arial" w:hAnsi="Arial" w:cs="Arial"/>
          <w:sz w:val="20"/>
          <w:szCs w:val="20"/>
          <w:lang w:val="es-ES_tradnl"/>
        </w:rPr>
        <w:t xml:space="preserve">El Grupo de Trabajo Técnico puede también </w:t>
      </w:r>
      <w:r w:rsidRPr="00B832EE">
        <w:rPr>
          <w:rFonts w:ascii="Arial" w:hAnsi="Arial" w:cs="Arial"/>
          <w:b/>
          <w:sz w:val="20"/>
          <w:szCs w:val="20"/>
          <w:lang w:val="es-ES_tradnl"/>
        </w:rPr>
        <w:t xml:space="preserve">identificar actividades </w:t>
      </w:r>
      <w:r w:rsidR="002570C5" w:rsidRPr="00B832EE">
        <w:rPr>
          <w:rFonts w:ascii="Arial" w:hAnsi="Arial" w:cs="Arial"/>
          <w:b/>
          <w:sz w:val="20"/>
          <w:szCs w:val="20"/>
          <w:lang w:val="es-ES_tradnl"/>
        </w:rPr>
        <w:t>para involucrar a partes interesadas a niveles centrales y descentralizados</w:t>
      </w:r>
      <w:r w:rsidR="002570C5" w:rsidRPr="004E3664">
        <w:rPr>
          <w:rFonts w:ascii="Arial" w:hAnsi="Arial" w:cs="Arial"/>
          <w:sz w:val="20"/>
          <w:szCs w:val="20"/>
          <w:lang w:val="es-ES_tradnl"/>
        </w:rPr>
        <w:t xml:space="preserve"> (como autoridades gubernamentales, directores, profesores, sindicatos de maestros, asociaciones de educación física, grupo</w:t>
      </w:r>
      <w:r w:rsidR="002B3704">
        <w:rPr>
          <w:rFonts w:ascii="Arial" w:hAnsi="Arial" w:cs="Arial"/>
          <w:sz w:val="20"/>
          <w:szCs w:val="20"/>
          <w:lang w:val="es-ES_tradnl"/>
        </w:rPr>
        <w:t>s</w:t>
      </w:r>
      <w:r w:rsidR="002570C5" w:rsidRPr="004E3664">
        <w:rPr>
          <w:rFonts w:ascii="Arial" w:hAnsi="Arial" w:cs="Arial"/>
          <w:sz w:val="20"/>
          <w:szCs w:val="20"/>
          <w:lang w:val="es-ES_tradnl"/>
        </w:rPr>
        <w:t xml:space="preserve"> de interés local</w:t>
      </w:r>
      <w:r w:rsidR="00C229F1">
        <w:rPr>
          <w:rFonts w:ascii="Arial" w:hAnsi="Arial" w:cs="Arial"/>
          <w:sz w:val="20"/>
          <w:szCs w:val="20"/>
          <w:lang w:val="es-ES_tradnl"/>
        </w:rPr>
        <w:t>es</w:t>
      </w:r>
      <w:r w:rsidR="002570C5" w:rsidRPr="004E3664">
        <w:rPr>
          <w:rFonts w:ascii="Arial" w:hAnsi="Arial" w:cs="Arial"/>
          <w:sz w:val="20"/>
          <w:szCs w:val="20"/>
          <w:lang w:val="es-ES_tradnl"/>
        </w:rPr>
        <w:t xml:space="preserve">, representantes de las comunidades, etc.). </w:t>
      </w:r>
      <w:r w:rsidR="002570C5" w:rsidRPr="00B832EE">
        <w:rPr>
          <w:rFonts w:ascii="Arial" w:hAnsi="Arial" w:cs="Arial"/>
          <w:b/>
          <w:sz w:val="20"/>
          <w:szCs w:val="20"/>
          <w:lang w:val="es-ES_tradnl"/>
        </w:rPr>
        <w:t xml:space="preserve">Las actividades deberían incluir: talleres de un día, consultas o cuestionarios </w:t>
      </w:r>
      <w:r w:rsidR="00B832EE" w:rsidRPr="00B832EE">
        <w:rPr>
          <w:rFonts w:ascii="Arial" w:hAnsi="Arial" w:cs="Arial"/>
          <w:b/>
          <w:sz w:val="20"/>
          <w:szCs w:val="20"/>
          <w:lang w:val="es-ES_tradnl"/>
        </w:rPr>
        <w:t>sencillos</w:t>
      </w:r>
      <w:r w:rsidR="00B832EE" w:rsidRPr="004E3664">
        <w:rPr>
          <w:rFonts w:ascii="Arial" w:hAnsi="Arial" w:cs="Arial"/>
          <w:sz w:val="20"/>
          <w:szCs w:val="20"/>
          <w:lang w:val="es-ES_tradnl"/>
        </w:rPr>
        <w:t xml:space="preserve"> </w:t>
      </w:r>
      <w:r w:rsidR="002570C5" w:rsidRPr="004E3664">
        <w:rPr>
          <w:rFonts w:ascii="Arial" w:hAnsi="Arial" w:cs="Arial"/>
          <w:sz w:val="20"/>
          <w:szCs w:val="20"/>
          <w:lang w:val="es-ES_tradnl"/>
        </w:rPr>
        <w:t>para reunir la información necesaria sobre la política de educación física y las estrategias existentes, e identificar puntos fuertes y brechas</w:t>
      </w:r>
      <w:r w:rsidR="002D5262" w:rsidRPr="004E3664">
        <w:rPr>
          <w:rFonts w:ascii="Arial" w:hAnsi="Arial" w:cs="Arial"/>
          <w:sz w:val="20"/>
          <w:szCs w:val="20"/>
          <w:lang w:val="es-ES_tradnl"/>
        </w:rPr>
        <w:t xml:space="preserve"> específicos. </w:t>
      </w:r>
    </w:p>
    <w:p w14:paraId="16C0A7D0" w14:textId="77777777" w:rsidR="002D5262" w:rsidRPr="004E3664" w:rsidRDefault="002D5262" w:rsidP="00C72485">
      <w:pPr>
        <w:rPr>
          <w:rFonts w:ascii="Arial" w:hAnsi="Arial" w:cs="Arial"/>
          <w:b/>
          <w:sz w:val="20"/>
          <w:szCs w:val="20"/>
          <w:u w:val="single"/>
          <w:lang w:val="es-ES_tradnl"/>
        </w:rPr>
      </w:pPr>
      <w:r w:rsidRPr="004E3664">
        <w:rPr>
          <w:rFonts w:ascii="Arial" w:hAnsi="Arial" w:cs="Arial"/>
          <w:b/>
          <w:sz w:val="20"/>
          <w:szCs w:val="20"/>
          <w:u w:val="single"/>
          <w:lang w:val="es-ES_tradnl"/>
        </w:rPr>
        <w:t xml:space="preserve">Evaluar los datos recogidos sobre la política de educación física </w:t>
      </w:r>
      <w:r w:rsidR="00401D91" w:rsidRPr="004E3664">
        <w:rPr>
          <w:rFonts w:ascii="Arial" w:hAnsi="Arial" w:cs="Arial"/>
          <w:b/>
          <w:sz w:val="20"/>
          <w:szCs w:val="20"/>
          <w:u w:val="single"/>
          <w:lang w:val="es-ES_tradnl"/>
        </w:rPr>
        <w:t xml:space="preserve">existente: </w:t>
      </w:r>
    </w:p>
    <w:p w14:paraId="77F29F77" w14:textId="77777777" w:rsidR="002D5262" w:rsidRPr="004E3664" w:rsidRDefault="002D5262" w:rsidP="00B832EE">
      <w:pPr>
        <w:jc w:val="both"/>
        <w:rPr>
          <w:rFonts w:ascii="Arial" w:hAnsi="Arial" w:cs="Arial"/>
          <w:sz w:val="20"/>
          <w:szCs w:val="20"/>
          <w:lang w:val="es-ES_tradnl"/>
        </w:rPr>
      </w:pPr>
      <w:r w:rsidRPr="004E3664">
        <w:rPr>
          <w:rFonts w:ascii="Arial" w:hAnsi="Arial" w:cs="Arial"/>
          <w:sz w:val="20"/>
          <w:szCs w:val="20"/>
          <w:lang w:val="es-ES_tradnl"/>
        </w:rPr>
        <w:t>El Grupo de Trabajo Técnico</w:t>
      </w:r>
      <w:r w:rsidR="00401D91" w:rsidRPr="004E3664">
        <w:rPr>
          <w:rFonts w:ascii="Arial" w:hAnsi="Arial" w:cs="Arial"/>
          <w:sz w:val="20"/>
          <w:szCs w:val="20"/>
          <w:lang w:val="es-ES_tradnl"/>
        </w:rPr>
        <w:t xml:space="preserve"> sería </w:t>
      </w:r>
      <w:r w:rsidR="00401D91" w:rsidRPr="00B832EE">
        <w:rPr>
          <w:rFonts w:ascii="Arial" w:hAnsi="Arial" w:cs="Arial"/>
          <w:b/>
          <w:sz w:val="20"/>
          <w:szCs w:val="20"/>
          <w:lang w:val="es-ES_tradnl"/>
        </w:rPr>
        <w:t>responsable de la evaluación de los datos recogidos durante estas actividades</w:t>
      </w:r>
      <w:r w:rsidR="00401D91" w:rsidRPr="004E3664">
        <w:rPr>
          <w:rFonts w:ascii="Arial" w:hAnsi="Arial" w:cs="Arial"/>
          <w:sz w:val="20"/>
          <w:szCs w:val="20"/>
          <w:lang w:val="es-ES_tradnl"/>
        </w:rPr>
        <w:t xml:space="preserve">, y los utilizaría para conducir un </w:t>
      </w:r>
      <w:r w:rsidR="00401D91" w:rsidRPr="00B832EE">
        <w:rPr>
          <w:rFonts w:ascii="Arial" w:hAnsi="Arial" w:cs="Arial"/>
          <w:b/>
          <w:sz w:val="20"/>
          <w:szCs w:val="20"/>
          <w:lang w:val="es-ES_tradnl"/>
        </w:rPr>
        <w:t>examen exhaustivo de la política de educación física existente</w:t>
      </w:r>
      <w:r w:rsidR="00401D91" w:rsidRPr="004E3664">
        <w:rPr>
          <w:rFonts w:ascii="Arial" w:hAnsi="Arial" w:cs="Arial"/>
          <w:sz w:val="20"/>
          <w:szCs w:val="20"/>
          <w:lang w:val="es-ES_tradnl"/>
        </w:rPr>
        <w:t xml:space="preserve">. Debería ser </w:t>
      </w:r>
      <w:r w:rsidR="00401D91" w:rsidRPr="00B832EE">
        <w:rPr>
          <w:rFonts w:ascii="Arial" w:hAnsi="Arial" w:cs="Arial"/>
          <w:b/>
          <w:sz w:val="20"/>
          <w:szCs w:val="20"/>
          <w:lang w:val="es-ES_tradnl"/>
        </w:rPr>
        <w:t xml:space="preserve">presentado a la Junta Directiva con recomendaciones de intervención </w:t>
      </w:r>
      <w:r w:rsidR="00401D91" w:rsidRPr="004E3664">
        <w:rPr>
          <w:rFonts w:ascii="Arial" w:hAnsi="Arial" w:cs="Arial"/>
          <w:sz w:val="20"/>
          <w:szCs w:val="20"/>
          <w:lang w:val="es-ES_tradnl"/>
        </w:rPr>
        <w:t>pa</w:t>
      </w:r>
      <w:r w:rsidR="00E02594">
        <w:rPr>
          <w:rFonts w:ascii="Arial" w:hAnsi="Arial" w:cs="Arial"/>
          <w:sz w:val="20"/>
          <w:szCs w:val="20"/>
          <w:lang w:val="es-ES_tradnl"/>
        </w:rPr>
        <w:t>ra fortalecer la provisión de la</w:t>
      </w:r>
      <w:r w:rsidR="00401D91" w:rsidRPr="004E3664">
        <w:rPr>
          <w:rFonts w:ascii="Arial" w:hAnsi="Arial" w:cs="Arial"/>
          <w:sz w:val="20"/>
          <w:szCs w:val="20"/>
          <w:lang w:val="es-ES_tradnl"/>
        </w:rPr>
        <w:t xml:space="preserve"> educación física (véase la parte 3 de la Guía de EFC para los Responsables políticos). </w:t>
      </w:r>
    </w:p>
    <w:p w14:paraId="31DC8E52" w14:textId="77777777" w:rsidR="00401D91" w:rsidRPr="004E3664" w:rsidRDefault="00401D91" w:rsidP="00B832EE">
      <w:pPr>
        <w:jc w:val="both"/>
        <w:rPr>
          <w:rFonts w:ascii="Arial" w:hAnsi="Arial" w:cs="Arial"/>
          <w:sz w:val="20"/>
          <w:szCs w:val="20"/>
          <w:lang w:val="es-ES_tradnl"/>
        </w:rPr>
      </w:pPr>
      <w:r w:rsidRPr="004E3664">
        <w:rPr>
          <w:rFonts w:ascii="Arial" w:hAnsi="Arial" w:cs="Arial"/>
          <w:sz w:val="20"/>
          <w:szCs w:val="20"/>
          <w:lang w:val="es-ES_tradnl"/>
        </w:rPr>
        <w:t>Emp</w:t>
      </w:r>
      <w:r w:rsidR="002B3704">
        <w:rPr>
          <w:rFonts w:ascii="Arial" w:hAnsi="Arial" w:cs="Arial"/>
          <w:sz w:val="20"/>
          <w:szCs w:val="20"/>
          <w:lang w:val="es-ES_tradnl"/>
        </w:rPr>
        <w:t xml:space="preserve">ezaremos con este análisis hoy, </w:t>
      </w:r>
      <w:r w:rsidRPr="004E3664">
        <w:rPr>
          <w:rFonts w:ascii="Arial" w:hAnsi="Arial" w:cs="Arial"/>
          <w:sz w:val="20"/>
          <w:szCs w:val="20"/>
          <w:lang w:val="es-ES_tradnl"/>
        </w:rPr>
        <w:t xml:space="preserve">con el taller de capacitación. Pero los hitos para lograr este trabajo son las </w:t>
      </w:r>
      <w:r w:rsidRPr="00B832EE">
        <w:rPr>
          <w:rFonts w:ascii="Arial" w:hAnsi="Arial" w:cs="Arial"/>
          <w:b/>
          <w:sz w:val="20"/>
          <w:szCs w:val="20"/>
          <w:lang w:val="es-ES_tradnl"/>
        </w:rPr>
        <w:t>consultas en el terreno, el taller de consulta y el documento resultante de ello</w:t>
      </w:r>
      <w:r w:rsidRPr="004E3664">
        <w:rPr>
          <w:rFonts w:ascii="Arial" w:hAnsi="Arial" w:cs="Arial"/>
          <w:sz w:val="20"/>
          <w:szCs w:val="20"/>
          <w:lang w:val="es-ES_tradnl"/>
        </w:rPr>
        <w:t xml:space="preserve">, </w:t>
      </w:r>
      <w:r w:rsidR="002B3704">
        <w:rPr>
          <w:rFonts w:ascii="Arial" w:hAnsi="Arial" w:cs="Arial"/>
          <w:sz w:val="20"/>
          <w:szCs w:val="20"/>
          <w:lang w:val="es-ES_tradnl"/>
        </w:rPr>
        <w:t>que se mencionarán más tarde en</w:t>
      </w:r>
      <w:r w:rsidRPr="004E3664">
        <w:rPr>
          <w:rFonts w:ascii="Arial" w:hAnsi="Arial" w:cs="Arial"/>
          <w:sz w:val="20"/>
          <w:szCs w:val="20"/>
          <w:lang w:val="es-ES_tradnl"/>
        </w:rPr>
        <w:t xml:space="preserve"> esta presentación. </w:t>
      </w:r>
    </w:p>
    <w:p w14:paraId="754C9D74" w14:textId="77777777" w:rsidR="00C72485" w:rsidRPr="006352EC" w:rsidRDefault="003D6822" w:rsidP="00720EB4">
      <w:pPr>
        <w:shd w:val="clear" w:color="auto" w:fill="92D050"/>
        <w:jc w:val="center"/>
        <w:rPr>
          <w:rFonts w:ascii="Arial" w:hAnsi="Arial" w:cs="Arial"/>
          <w:b/>
          <w:sz w:val="24"/>
          <w:szCs w:val="24"/>
          <w:lang w:val="es-ES_tradnl"/>
        </w:rPr>
      </w:pPr>
      <w:r w:rsidRPr="006352EC">
        <w:rPr>
          <w:rFonts w:ascii="Arial" w:hAnsi="Arial" w:cs="Arial"/>
          <w:b/>
          <w:sz w:val="24"/>
          <w:szCs w:val="24"/>
          <w:lang w:val="es-ES_tradnl"/>
        </w:rPr>
        <w:t>Seguimiento y evaluación</w:t>
      </w:r>
    </w:p>
    <w:p w14:paraId="174157CA" w14:textId="77777777" w:rsidR="003D6822" w:rsidRPr="006352EC" w:rsidRDefault="003D6822" w:rsidP="00CA79B5">
      <w:pPr>
        <w:pStyle w:val="ListParagraph"/>
        <w:numPr>
          <w:ilvl w:val="0"/>
          <w:numId w:val="41"/>
        </w:numPr>
        <w:shd w:val="clear" w:color="auto" w:fill="92D050"/>
        <w:rPr>
          <w:rFonts w:ascii="Arial" w:hAnsi="Arial" w:cs="Arial"/>
          <w:b/>
          <w:color w:val="000000" w:themeColor="text1"/>
          <w:sz w:val="24"/>
          <w:szCs w:val="24"/>
          <w:lang w:val="es-ES_tradnl"/>
        </w:rPr>
      </w:pPr>
      <w:r w:rsidRPr="006352EC">
        <w:rPr>
          <w:rFonts w:ascii="Arial" w:hAnsi="Arial" w:cs="Arial"/>
          <w:b/>
          <w:color w:val="C00000"/>
          <w:sz w:val="24"/>
          <w:szCs w:val="24"/>
          <w:u w:val="single"/>
          <w:lang w:val="es-ES_tradnl"/>
        </w:rPr>
        <w:t>Diapositiva 21:</w:t>
      </w:r>
      <w:r w:rsidRPr="006352EC">
        <w:rPr>
          <w:rFonts w:ascii="Arial" w:hAnsi="Arial" w:cs="Arial"/>
          <w:b/>
          <w:color w:val="C00000"/>
          <w:sz w:val="24"/>
          <w:szCs w:val="24"/>
          <w:lang w:val="es-ES_tradnl"/>
        </w:rPr>
        <w:t xml:space="preserve"> </w:t>
      </w:r>
      <w:r w:rsidRPr="006352EC">
        <w:rPr>
          <w:rFonts w:ascii="Arial" w:hAnsi="Arial" w:cs="Arial"/>
          <w:b/>
          <w:color w:val="000000" w:themeColor="text1"/>
          <w:sz w:val="24"/>
          <w:szCs w:val="24"/>
          <w:lang w:val="es-ES_tradnl"/>
        </w:rPr>
        <w:t>El CIEPSS y las Universidades</w:t>
      </w:r>
    </w:p>
    <w:p w14:paraId="40D1A28B" w14:textId="77777777" w:rsidR="003D6822" w:rsidRPr="004E3664" w:rsidRDefault="003D6822" w:rsidP="00B832EE">
      <w:pPr>
        <w:jc w:val="both"/>
        <w:rPr>
          <w:rFonts w:ascii="Arial" w:hAnsi="Arial" w:cs="Arial"/>
          <w:sz w:val="20"/>
          <w:szCs w:val="20"/>
          <w:lang w:val="es-ES_tradnl"/>
        </w:rPr>
      </w:pPr>
      <w:commentRangeStart w:id="1"/>
      <w:r w:rsidRPr="004E3664">
        <w:rPr>
          <w:rFonts w:ascii="Arial" w:hAnsi="Arial" w:cs="Arial"/>
          <w:sz w:val="20"/>
          <w:szCs w:val="20"/>
          <w:lang w:val="es-ES_tradnl"/>
        </w:rPr>
        <w:t xml:space="preserve">Para asegurar un buen rendimiento de las inversiones, </w:t>
      </w:r>
      <w:r w:rsidRPr="00B832EE">
        <w:rPr>
          <w:rFonts w:ascii="Arial" w:hAnsi="Arial" w:cs="Arial"/>
          <w:b/>
          <w:sz w:val="20"/>
          <w:szCs w:val="20"/>
          <w:lang w:val="es-ES_tradnl"/>
        </w:rPr>
        <w:t>se seguirá y evaluar</w:t>
      </w:r>
      <w:r w:rsidR="00B832EE" w:rsidRPr="00B832EE">
        <w:rPr>
          <w:rFonts w:ascii="Arial" w:hAnsi="Arial" w:cs="Arial"/>
          <w:b/>
          <w:sz w:val="20"/>
          <w:szCs w:val="20"/>
          <w:lang w:val="es-ES_tradnl"/>
        </w:rPr>
        <w:t xml:space="preserve">á </w:t>
      </w:r>
      <w:r w:rsidRPr="00B832EE">
        <w:rPr>
          <w:rFonts w:ascii="Arial" w:hAnsi="Arial" w:cs="Arial"/>
          <w:b/>
          <w:sz w:val="20"/>
          <w:szCs w:val="20"/>
          <w:lang w:val="es-ES_tradnl"/>
        </w:rPr>
        <w:t>con atención los progresos logrados durante la fase de revisión de la política de educación física por universidades nacionales</w:t>
      </w:r>
      <w:r w:rsidRPr="004E3664">
        <w:rPr>
          <w:rFonts w:ascii="Arial" w:hAnsi="Arial" w:cs="Arial"/>
          <w:sz w:val="20"/>
          <w:szCs w:val="20"/>
          <w:lang w:val="es-ES_tradnl"/>
        </w:rPr>
        <w:t>. A nivel interna</w:t>
      </w:r>
      <w:r w:rsidR="002B3704">
        <w:rPr>
          <w:rFonts w:ascii="Arial" w:hAnsi="Arial" w:cs="Arial"/>
          <w:sz w:val="20"/>
          <w:szCs w:val="20"/>
          <w:lang w:val="es-ES_tradnl"/>
        </w:rPr>
        <w:t>cional, los países beneficiarán</w:t>
      </w:r>
      <w:r w:rsidRPr="004E3664">
        <w:rPr>
          <w:rFonts w:ascii="Arial" w:hAnsi="Arial" w:cs="Arial"/>
          <w:sz w:val="20"/>
          <w:szCs w:val="20"/>
          <w:lang w:val="es-ES_tradnl"/>
        </w:rPr>
        <w:t xml:space="preserve"> de </w:t>
      </w:r>
      <w:r w:rsidRPr="00B832EE">
        <w:rPr>
          <w:rFonts w:ascii="Arial" w:hAnsi="Arial" w:cs="Arial"/>
          <w:b/>
          <w:sz w:val="20"/>
          <w:szCs w:val="20"/>
          <w:lang w:val="es-ES_tradnl"/>
        </w:rPr>
        <w:t>los consejos y de la contribución del Consejo Internacional para la Ciencia del Deporte y la Educación Física (CIEPSS).</w:t>
      </w:r>
      <w:r w:rsidRPr="004E3664">
        <w:rPr>
          <w:rFonts w:ascii="Arial" w:hAnsi="Arial" w:cs="Arial"/>
          <w:sz w:val="20"/>
          <w:szCs w:val="20"/>
          <w:lang w:val="es-ES_tradnl"/>
        </w:rPr>
        <w:t xml:space="preserve"> Las universidades nacionales trabajarán en cooperación con el CIEPSS. </w:t>
      </w:r>
      <w:commentRangeEnd w:id="1"/>
      <w:r w:rsidR="002B3704">
        <w:rPr>
          <w:rStyle w:val="CommentReference"/>
        </w:rPr>
        <w:commentReference w:id="1"/>
      </w:r>
    </w:p>
    <w:p w14:paraId="4555973F" w14:textId="77777777" w:rsidR="003D6822" w:rsidRPr="00B832EE" w:rsidRDefault="00133CF0" w:rsidP="003D6822">
      <w:pPr>
        <w:rPr>
          <w:rFonts w:ascii="Arial" w:hAnsi="Arial" w:cs="Arial"/>
          <w:b/>
          <w:sz w:val="20"/>
          <w:szCs w:val="20"/>
          <w:u w:val="single"/>
          <w:lang w:val="es-ES_tradnl"/>
        </w:rPr>
      </w:pPr>
      <w:r>
        <w:rPr>
          <w:rFonts w:ascii="Arial" w:hAnsi="Arial" w:cs="Arial"/>
          <w:b/>
          <w:sz w:val="20"/>
          <w:szCs w:val="20"/>
          <w:u w:val="single"/>
          <w:lang w:val="es-ES_tradnl"/>
        </w:rPr>
        <w:t>El s</w:t>
      </w:r>
      <w:r w:rsidR="003D6822" w:rsidRPr="00B832EE">
        <w:rPr>
          <w:rFonts w:ascii="Arial" w:hAnsi="Arial" w:cs="Arial"/>
          <w:b/>
          <w:sz w:val="20"/>
          <w:szCs w:val="20"/>
          <w:u w:val="single"/>
          <w:lang w:val="es-ES_tradnl"/>
        </w:rPr>
        <w:t xml:space="preserve">eguimiento y la evaluación incluirán: </w:t>
      </w:r>
    </w:p>
    <w:p w14:paraId="7F98232D" w14:textId="77777777" w:rsidR="003D6822" w:rsidRPr="004E3664" w:rsidRDefault="003D6822" w:rsidP="00CA79B5">
      <w:pPr>
        <w:pStyle w:val="ListParagraph"/>
        <w:numPr>
          <w:ilvl w:val="0"/>
          <w:numId w:val="8"/>
        </w:numPr>
        <w:spacing w:after="0"/>
        <w:rPr>
          <w:rFonts w:ascii="Arial" w:hAnsi="Arial" w:cs="Arial"/>
          <w:sz w:val="20"/>
          <w:szCs w:val="20"/>
          <w:lang w:val="es-ES_tradnl"/>
        </w:rPr>
      </w:pPr>
      <w:r w:rsidRPr="004E3664">
        <w:rPr>
          <w:rFonts w:ascii="Arial" w:hAnsi="Arial" w:cs="Arial"/>
          <w:sz w:val="20"/>
          <w:szCs w:val="20"/>
          <w:lang w:val="es-ES_tradnl"/>
        </w:rPr>
        <w:t xml:space="preserve">La </w:t>
      </w:r>
      <w:r w:rsidRPr="00B832EE">
        <w:rPr>
          <w:rFonts w:ascii="Arial" w:hAnsi="Arial" w:cs="Arial"/>
          <w:b/>
          <w:sz w:val="20"/>
          <w:szCs w:val="20"/>
          <w:lang w:val="es-ES_tradnl"/>
        </w:rPr>
        <w:t>evaluació</w:t>
      </w:r>
      <w:r w:rsidRPr="004E3664">
        <w:rPr>
          <w:rFonts w:ascii="Arial" w:hAnsi="Arial" w:cs="Arial"/>
          <w:sz w:val="20"/>
          <w:szCs w:val="20"/>
          <w:lang w:val="es-ES_tradnl"/>
        </w:rPr>
        <w:t xml:space="preserve">n del </w:t>
      </w:r>
      <w:r w:rsidRPr="00B832EE">
        <w:rPr>
          <w:rFonts w:ascii="Arial" w:hAnsi="Arial" w:cs="Arial"/>
          <w:b/>
          <w:sz w:val="20"/>
          <w:szCs w:val="20"/>
          <w:lang w:val="es-ES_tradnl"/>
        </w:rPr>
        <w:t>taller de capacitación</w:t>
      </w:r>
    </w:p>
    <w:p w14:paraId="0A8A66A5" w14:textId="77777777" w:rsidR="003D6822" w:rsidRPr="004E3664" w:rsidRDefault="003D6822" w:rsidP="00CA79B5">
      <w:pPr>
        <w:pStyle w:val="ListParagraph"/>
        <w:numPr>
          <w:ilvl w:val="0"/>
          <w:numId w:val="8"/>
        </w:numPr>
        <w:spacing w:after="0"/>
        <w:rPr>
          <w:rFonts w:ascii="Arial" w:hAnsi="Arial" w:cs="Arial"/>
          <w:sz w:val="20"/>
          <w:szCs w:val="20"/>
          <w:lang w:val="es-ES_tradnl"/>
        </w:rPr>
      </w:pPr>
      <w:r w:rsidRPr="004E3664">
        <w:rPr>
          <w:rFonts w:ascii="Arial" w:hAnsi="Arial" w:cs="Arial"/>
          <w:sz w:val="20"/>
          <w:szCs w:val="20"/>
          <w:lang w:val="es-ES_tradnl"/>
        </w:rPr>
        <w:t xml:space="preserve">Una </w:t>
      </w:r>
      <w:r w:rsidRPr="00B832EE">
        <w:rPr>
          <w:rFonts w:ascii="Arial" w:hAnsi="Arial" w:cs="Arial"/>
          <w:b/>
          <w:sz w:val="20"/>
          <w:szCs w:val="20"/>
          <w:lang w:val="es-ES_tradnl"/>
        </w:rPr>
        <w:t>investigación documental</w:t>
      </w:r>
    </w:p>
    <w:p w14:paraId="7A906DA1" w14:textId="77777777" w:rsidR="003D6822" w:rsidRPr="004E3664" w:rsidRDefault="003D6822" w:rsidP="00CA79B5">
      <w:pPr>
        <w:pStyle w:val="ListParagraph"/>
        <w:numPr>
          <w:ilvl w:val="0"/>
          <w:numId w:val="8"/>
        </w:numPr>
        <w:spacing w:after="0"/>
        <w:rPr>
          <w:rFonts w:ascii="Arial" w:hAnsi="Arial" w:cs="Arial"/>
          <w:sz w:val="20"/>
          <w:szCs w:val="20"/>
          <w:lang w:val="es-ES_tradnl"/>
        </w:rPr>
      </w:pPr>
      <w:r w:rsidRPr="004E3664">
        <w:rPr>
          <w:rFonts w:ascii="Arial" w:hAnsi="Arial" w:cs="Arial"/>
          <w:sz w:val="20"/>
          <w:szCs w:val="20"/>
          <w:lang w:val="es-ES_tradnl"/>
        </w:rPr>
        <w:t xml:space="preserve">Un </w:t>
      </w:r>
      <w:r w:rsidRPr="00B832EE">
        <w:rPr>
          <w:rFonts w:ascii="Arial" w:hAnsi="Arial" w:cs="Arial"/>
          <w:b/>
          <w:sz w:val="20"/>
          <w:szCs w:val="20"/>
          <w:lang w:val="es-ES_tradnl"/>
        </w:rPr>
        <w:t>análisis de la situación nacional</w:t>
      </w:r>
    </w:p>
    <w:p w14:paraId="11CAA158" w14:textId="77777777" w:rsidR="003D6822" w:rsidRPr="004E3664" w:rsidRDefault="00560387" w:rsidP="00CA79B5">
      <w:pPr>
        <w:pStyle w:val="ListParagraph"/>
        <w:numPr>
          <w:ilvl w:val="0"/>
          <w:numId w:val="8"/>
        </w:numPr>
        <w:spacing w:after="0"/>
        <w:rPr>
          <w:rFonts w:ascii="Arial" w:hAnsi="Arial" w:cs="Arial"/>
          <w:sz w:val="20"/>
          <w:szCs w:val="20"/>
          <w:lang w:val="es-ES_tradnl"/>
        </w:rPr>
      </w:pPr>
      <w:r w:rsidRPr="004E3664">
        <w:rPr>
          <w:rFonts w:ascii="Arial" w:hAnsi="Arial" w:cs="Arial"/>
          <w:sz w:val="20"/>
          <w:szCs w:val="20"/>
          <w:lang w:val="es-ES_tradnl"/>
        </w:rPr>
        <w:t>La elaboración de</w:t>
      </w:r>
      <w:r w:rsidRPr="00B832EE">
        <w:rPr>
          <w:rFonts w:ascii="Arial" w:hAnsi="Arial" w:cs="Arial"/>
          <w:b/>
          <w:sz w:val="20"/>
          <w:szCs w:val="20"/>
          <w:lang w:val="es-ES_tradnl"/>
        </w:rPr>
        <w:t xml:space="preserve"> cuestionarios</w:t>
      </w:r>
      <w:r w:rsidRPr="004E3664">
        <w:rPr>
          <w:rFonts w:ascii="Arial" w:hAnsi="Arial" w:cs="Arial"/>
          <w:sz w:val="20"/>
          <w:szCs w:val="20"/>
          <w:lang w:val="es-ES_tradnl"/>
        </w:rPr>
        <w:t xml:space="preserve"> y la obtención de datos en línea con los indicadores desarrollados por la UNESCO </w:t>
      </w:r>
    </w:p>
    <w:p w14:paraId="259C5728" w14:textId="77777777" w:rsidR="00560387" w:rsidRPr="004E3664" w:rsidRDefault="00560387" w:rsidP="00CA79B5">
      <w:pPr>
        <w:pStyle w:val="ListParagraph"/>
        <w:numPr>
          <w:ilvl w:val="0"/>
          <w:numId w:val="8"/>
        </w:numPr>
        <w:spacing w:after="0"/>
        <w:rPr>
          <w:rFonts w:ascii="Arial" w:hAnsi="Arial" w:cs="Arial"/>
          <w:sz w:val="20"/>
          <w:szCs w:val="20"/>
          <w:lang w:val="es-ES_tradnl"/>
        </w:rPr>
      </w:pPr>
      <w:r w:rsidRPr="00B832EE">
        <w:rPr>
          <w:rFonts w:ascii="Arial" w:hAnsi="Arial" w:cs="Arial"/>
          <w:b/>
          <w:sz w:val="20"/>
          <w:szCs w:val="20"/>
          <w:lang w:val="es-ES_tradnl"/>
        </w:rPr>
        <w:t>Estudios detallados</w:t>
      </w:r>
      <w:r w:rsidRPr="004E3664">
        <w:rPr>
          <w:rFonts w:ascii="Arial" w:hAnsi="Arial" w:cs="Arial"/>
          <w:sz w:val="20"/>
          <w:szCs w:val="20"/>
          <w:lang w:val="es-ES_tradnl"/>
        </w:rPr>
        <w:t xml:space="preserve"> y</w:t>
      </w:r>
      <w:r w:rsidRPr="00B832EE">
        <w:rPr>
          <w:rFonts w:ascii="Arial" w:hAnsi="Arial" w:cs="Arial"/>
          <w:b/>
          <w:sz w:val="20"/>
          <w:szCs w:val="20"/>
          <w:lang w:val="es-ES_tradnl"/>
        </w:rPr>
        <w:t xml:space="preserve"> entrevistas</w:t>
      </w:r>
    </w:p>
    <w:p w14:paraId="79C8571E" w14:textId="77777777" w:rsidR="00560387" w:rsidRPr="004E3664" w:rsidRDefault="002B3704" w:rsidP="00CA79B5">
      <w:pPr>
        <w:pStyle w:val="ListParagraph"/>
        <w:numPr>
          <w:ilvl w:val="0"/>
          <w:numId w:val="8"/>
        </w:numPr>
        <w:spacing w:after="0"/>
        <w:rPr>
          <w:rFonts w:ascii="Arial" w:hAnsi="Arial" w:cs="Arial"/>
          <w:sz w:val="20"/>
          <w:szCs w:val="20"/>
          <w:lang w:val="es-ES_tradnl"/>
        </w:rPr>
      </w:pPr>
      <w:r w:rsidRPr="002B3704">
        <w:rPr>
          <w:rFonts w:ascii="Arial" w:hAnsi="Arial" w:cs="Arial"/>
          <w:sz w:val="20"/>
          <w:szCs w:val="20"/>
          <w:lang w:val="es-ES_tradnl"/>
        </w:rPr>
        <w:t>Una</w:t>
      </w:r>
      <w:r>
        <w:rPr>
          <w:rFonts w:ascii="Arial" w:hAnsi="Arial" w:cs="Arial"/>
          <w:b/>
          <w:sz w:val="20"/>
          <w:szCs w:val="20"/>
          <w:lang w:val="es-ES_tradnl"/>
        </w:rPr>
        <w:t xml:space="preserve"> e</w:t>
      </w:r>
      <w:r w:rsidR="00560387" w:rsidRPr="00B832EE">
        <w:rPr>
          <w:rFonts w:ascii="Arial" w:hAnsi="Arial" w:cs="Arial"/>
          <w:b/>
          <w:sz w:val="20"/>
          <w:szCs w:val="20"/>
          <w:lang w:val="es-ES_tradnl"/>
        </w:rPr>
        <w:t>valuación del proceso</w:t>
      </w:r>
      <w:r w:rsidR="00560387" w:rsidRPr="004E3664">
        <w:rPr>
          <w:rFonts w:ascii="Arial" w:hAnsi="Arial" w:cs="Arial"/>
          <w:sz w:val="20"/>
          <w:szCs w:val="20"/>
          <w:lang w:val="es-ES_tradnl"/>
        </w:rPr>
        <w:t xml:space="preserve"> de revisión de la política de educación física </w:t>
      </w:r>
    </w:p>
    <w:p w14:paraId="15C325F1" w14:textId="77777777" w:rsidR="00560387" w:rsidRPr="004E3664" w:rsidRDefault="002B3704" w:rsidP="00CA79B5">
      <w:pPr>
        <w:pStyle w:val="ListParagraph"/>
        <w:numPr>
          <w:ilvl w:val="0"/>
          <w:numId w:val="8"/>
        </w:numPr>
        <w:spacing w:after="0"/>
        <w:rPr>
          <w:rFonts w:ascii="Arial" w:hAnsi="Arial" w:cs="Arial"/>
          <w:sz w:val="20"/>
          <w:szCs w:val="20"/>
          <w:lang w:val="es-ES_tradnl"/>
        </w:rPr>
      </w:pPr>
      <w:r>
        <w:rPr>
          <w:rFonts w:ascii="Arial" w:hAnsi="Arial" w:cs="Arial"/>
          <w:sz w:val="20"/>
          <w:szCs w:val="20"/>
          <w:lang w:val="es-ES_tradnl"/>
        </w:rPr>
        <w:t>La r</w:t>
      </w:r>
      <w:r w:rsidR="00560387" w:rsidRPr="004E3664">
        <w:rPr>
          <w:rFonts w:ascii="Arial" w:hAnsi="Arial" w:cs="Arial"/>
          <w:sz w:val="20"/>
          <w:szCs w:val="20"/>
          <w:lang w:val="es-ES_tradnl"/>
        </w:rPr>
        <w:t xml:space="preserve">edacción del </w:t>
      </w:r>
      <w:r w:rsidR="00560387" w:rsidRPr="00B832EE">
        <w:rPr>
          <w:rFonts w:ascii="Arial" w:hAnsi="Arial" w:cs="Arial"/>
          <w:b/>
          <w:sz w:val="20"/>
          <w:szCs w:val="20"/>
          <w:lang w:val="es-ES_tradnl"/>
        </w:rPr>
        <w:t>informe final</w:t>
      </w:r>
    </w:p>
    <w:p w14:paraId="7A9354C1" w14:textId="77777777" w:rsidR="00A45EC9" w:rsidRPr="004E3664" w:rsidRDefault="00A45EC9" w:rsidP="00A45EC9">
      <w:pPr>
        <w:pStyle w:val="ListParagraph"/>
        <w:spacing w:after="0"/>
        <w:rPr>
          <w:rFonts w:ascii="Arial" w:hAnsi="Arial" w:cs="Arial"/>
          <w:sz w:val="20"/>
          <w:szCs w:val="20"/>
          <w:lang w:val="es-ES_tradnl"/>
        </w:rPr>
      </w:pPr>
    </w:p>
    <w:p w14:paraId="012777E3" w14:textId="77777777" w:rsidR="00A45EC9" w:rsidRPr="004E3664" w:rsidRDefault="00A45EC9" w:rsidP="00720EB4">
      <w:pPr>
        <w:shd w:val="clear" w:color="auto" w:fill="92D050"/>
        <w:rPr>
          <w:rFonts w:ascii="Arial" w:hAnsi="Arial" w:cs="Arial"/>
          <w:sz w:val="20"/>
          <w:szCs w:val="20"/>
          <w:lang w:val="es-ES_tradnl"/>
        </w:rPr>
      </w:pPr>
      <w:r w:rsidRPr="004E3664">
        <w:rPr>
          <w:rFonts w:ascii="Arial" w:hAnsi="Arial" w:cs="Arial"/>
          <w:sz w:val="20"/>
          <w:szCs w:val="20"/>
          <w:lang w:val="es-ES_tradnl"/>
        </w:rPr>
        <w:t xml:space="preserve">Se compartirán informaciones sobre el </w:t>
      </w:r>
      <w:r w:rsidR="00133CF0" w:rsidRPr="004E3664">
        <w:rPr>
          <w:rFonts w:ascii="Arial" w:hAnsi="Arial" w:cs="Arial"/>
          <w:sz w:val="20"/>
          <w:szCs w:val="20"/>
          <w:lang w:val="es-ES_tradnl"/>
        </w:rPr>
        <w:t>examen</w:t>
      </w:r>
      <w:r w:rsidR="00133CF0">
        <w:rPr>
          <w:rFonts w:ascii="Arial" w:hAnsi="Arial" w:cs="Arial"/>
          <w:sz w:val="20"/>
          <w:szCs w:val="20"/>
          <w:lang w:val="es-ES_tradnl"/>
        </w:rPr>
        <w:t xml:space="preserve"> </w:t>
      </w:r>
      <w:r w:rsidR="002B3704" w:rsidRPr="004E3664">
        <w:rPr>
          <w:rFonts w:ascii="Arial" w:hAnsi="Arial" w:cs="Arial"/>
          <w:sz w:val="20"/>
          <w:szCs w:val="20"/>
          <w:lang w:val="es-ES_tradnl"/>
        </w:rPr>
        <w:t xml:space="preserve">del documento revisado de la política de educación física </w:t>
      </w:r>
      <w:r w:rsidR="00133CF0">
        <w:rPr>
          <w:rFonts w:ascii="Arial" w:hAnsi="Arial" w:cs="Arial"/>
          <w:sz w:val="20"/>
          <w:szCs w:val="20"/>
          <w:lang w:val="es-ES_tradnl"/>
        </w:rPr>
        <w:t>por homólogos</w:t>
      </w:r>
      <w:r w:rsidRPr="004E3664">
        <w:rPr>
          <w:rFonts w:ascii="Arial" w:hAnsi="Arial" w:cs="Arial"/>
          <w:sz w:val="20"/>
          <w:szCs w:val="20"/>
          <w:lang w:val="es-ES_tradnl"/>
        </w:rPr>
        <w:t xml:space="preserve"> más tarde en la presentación. </w:t>
      </w:r>
    </w:p>
    <w:p w14:paraId="622EF809" w14:textId="77777777" w:rsidR="00A45EC9" w:rsidRPr="006352EC" w:rsidRDefault="00A45EC9" w:rsidP="00CA79B5">
      <w:pPr>
        <w:pStyle w:val="ListParagraph"/>
        <w:numPr>
          <w:ilvl w:val="0"/>
          <w:numId w:val="40"/>
        </w:numPr>
        <w:shd w:val="clear" w:color="auto" w:fill="E36C0A" w:themeFill="accent6" w:themeFillShade="BF"/>
        <w:rPr>
          <w:rFonts w:ascii="Arial" w:hAnsi="Arial" w:cs="Arial"/>
          <w:b/>
          <w:color w:val="FFFFFF" w:themeColor="background1"/>
          <w:sz w:val="24"/>
          <w:szCs w:val="24"/>
          <w:lang w:val="es-ES_tradnl"/>
        </w:rPr>
      </w:pPr>
      <w:r w:rsidRPr="006352EC">
        <w:rPr>
          <w:rFonts w:ascii="Arial" w:hAnsi="Arial" w:cs="Arial"/>
          <w:b/>
          <w:color w:val="FFFFFF" w:themeColor="background1"/>
          <w:sz w:val="24"/>
          <w:szCs w:val="24"/>
          <w:u w:val="single"/>
          <w:lang w:val="es-ES_tradnl"/>
        </w:rPr>
        <w:t>Diapositiva 22:</w:t>
      </w:r>
      <w:r w:rsidRPr="006352EC">
        <w:rPr>
          <w:rFonts w:ascii="Arial" w:hAnsi="Arial" w:cs="Arial"/>
          <w:b/>
          <w:color w:val="FFFFFF" w:themeColor="background1"/>
          <w:sz w:val="24"/>
          <w:szCs w:val="24"/>
          <w:lang w:val="es-ES_tradnl"/>
        </w:rPr>
        <w:t xml:space="preserve"> Proceso de revisión de la política de EFC</w:t>
      </w:r>
    </w:p>
    <w:p w14:paraId="3EEE506E" w14:textId="77777777" w:rsidR="001841FD" w:rsidRPr="001841FD" w:rsidRDefault="001841FD" w:rsidP="001841FD">
      <w:pPr>
        <w:pStyle w:val="ListParagraph"/>
        <w:rPr>
          <w:rFonts w:ascii="Arial" w:hAnsi="Arial" w:cs="Arial"/>
          <w:b/>
          <w:color w:val="E36C0A" w:themeColor="accent6" w:themeShade="BF"/>
          <w:sz w:val="20"/>
          <w:szCs w:val="20"/>
          <w:lang w:val="es-ES_tradnl"/>
        </w:rPr>
      </w:pPr>
    </w:p>
    <w:p w14:paraId="57906520" w14:textId="77777777" w:rsidR="00A45EC9" w:rsidRPr="006352EC" w:rsidRDefault="00A45EC9" w:rsidP="00CA79B5">
      <w:pPr>
        <w:pStyle w:val="ListParagraph"/>
        <w:numPr>
          <w:ilvl w:val="0"/>
          <w:numId w:val="40"/>
        </w:numPr>
        <w:rPr>
          <w:rFonts w:ascii="Arial" w:hAnsi="Arial" w:cs="Arial"/>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23:</w:t>
      </w:r>
      <w:r w:rsidRPr="006352EC">
        <w:rPr>
          <w:rFonts w:ascii="Arial" w:hAnsi="Arial" w:cs="Arial"/>
          <w:color w:val="E36C0A" w:themeColor="accent6" w:themeShade="BF"/>
          <w:sz w:val="24"/>
          <w:szCs w:val="24"/>
          <w:lang w:val="es-ES_tradnl"/>
        </w:rPr>
        <w:t xml:space="preserve"> </w:t>
      </w:r>
      <w:r w:rsidRPr="006352EC">
        <w:rPr>
          <w:rFonts w:ascii="Arial" w:hAnsi="Arial" w:cs="Arial"/>
          <w:b/>
          <w:color w:val="E36C0A" w:themeColor="accent6" w:themeShade="BF"/>
          <w:sz w:val="24"/>
          <w:szCs w:val="24"/>
          <w:lang w:val="es-ES_tradnl"/>
        </w:rPr>
        <w:t>Presente el calendario del proyecto, incluso para indicar lo que se hizo hasta ahora y donde estamos en el proceso.</w:t>
      </w:r>
    </w:p>
    <w:p w14:paraId="59845C4F" w14:textId="77777777" w:rsidR="00A45EC9" w:rsidRPr="004E3664" w:rsidRDefault="00A45EC9" w:rsidP="003D6822">
      <w:pPr>
        <w:rPr>
          <w:rFonts w:ascii="Arial" w:hAnsi="Arial" w:cs="Arial"/>
          <w:sz w:val="20"/>
          <w:szCs w:val="20"/>
          <w:lang w:val="es-ES_tradnl"/>
        </w:rPr>
      </w:pPr>
      <w:r w:rsidRPr="004E3664">
        <w:rPr>
          <w:rFonts w:ascii="Arial" w:hAnsi="Arial" w:cs="Arial"/>
          <w:sz w:val="20"/>
          <w:szCs w:val="20"/>
          <w:lang w:val="es-ES_tradnl"/>
        </w:rPr>
        <w:t xml:space="preserve">Una </w:t>
      </w:r>
      <w:r w:rsidRPr="004E3664">
        <w:rPr>
          <w:rFonts w:ascii="Arial" w:hAnsi="Arial" w:cs="Arial"/>
          <w:b/>
          <w:sz w:val="20"/>
          <w:szCs w:val="20"/>
          <w:lang w:val="es-ES_tradnl"/>
        </w:rPr>
        <w:t>investigación documental</w:t>
      </w:r>
      <w:r w:rsidRPr="004E3664">
        <w:rPr>
          <w:rFonts w:ascii="Arial" w:hAnsi="Arial" w:cs="Arial"/>
          <w:sz w:val="20"/>
          <w:szCs w:val="20"/>
          <w:lang w:val="es-ES_tradnl"/>
        </w:rPr>
        <w:t xml:space="preserve"> </w:t>
      </w:r>
      <w:r w:rsidR="002B3704">
        <w:rPr>
          <w:rFonts w:ascii="Arial" w:hAnsi="Arial" w:cs="Arial"/>
          <w:sz w:val="20"/>
          <w:szCs w:val="20"/>
          <w:lang w:val="es-ES_tradnl"/>
        </w:rPr>
        <w:t>llevada a cabo</w:t>
      </w:r>
      <w:r w:rsidRPr="004E3664">
        <w:rPr>
          <w:rFonts w:ascii="Arial" w:hAnsi="Arial" w:cs="Arial"/>
          <w:sz w:val="20"/>
          <w:szCs w:val="20"/>
          <w:lang w:val="es-ES_tradnl"/>
        </w:rPr>
        <w:t xml:space="preserve"> por las universidades nacionales designadas, antes del taller de capacitación. </w:t>
      </w:r>
    </w:p>
    <w:p w14:paraId="45D61AD1" w14:textId="77777777" w:rsidR="00C72485" w:rsidRPr="004E3664" w:rsidRDefault="00B83668" w:rsidP="00B83668">
      <w:pPr>
        <w:jc w:val="both"/>
        <w:rPr>
          <w:rFonts w:ascii="Arial" w:hAnsi="Arial" w:cs="Arial"/>
          <w:sz w:val="20"/>
          <w:szCs w:val="20"/>
          <w:lang w:val="es-ES_tradnl"/>
        </w:rPr>
      </w:pPr>
      <w:r w:rsidRPr="004E3664">
        <w:rPr>
          <w:rFonts w:ascii="Arial" w:hAnsi="Arial" w:cs="Arial"/>
          <w:sz w:val="20"/>
          <w:szCs w:val="20"/>
          <w:lang w:val="es-ES_tradnl"/>
        </w:rPr>
        <w:lastRenderedPageBreak/>
        <w:t>Un</w:t>
      </w:r>
      <w:r w:rsidRPr="004E3664">
        <w:rPr>
          <w:rFonts w:ascii="Arial" w:hAnsi="Arial" w:cs="Arial"/>
          <w:b/>
          <w:sz w:val="20"/>
          <w:szCs w:val="20"/>
          <w:lang w:val="es-ES_tradnl"/>
        </w:rPr>
        <w:t xml:space="preserve"> taller de capacitación (hoy):</w:t>
      </w:r>
      <w:r w:rsidR="005401A5">
        <w:rPr>
          <w:rFonts w:ascii="Arial" w:hAnsi="Arial" w:cs="Arial"/>
          <w:sz w:val="20"/>
          <w:szCs w:val="20"/>
          <w:lang w:val="es-ES_tradnl"/>
        </w:rPr>
        <w:t xml:space="preserve"> El C</w:t>
      </w:r>
      <w:r w:rsidRPr="004E3664">
        <w:rPr>
          <w:rFonts w:ascii="Arial" w:hAnsi="Arial" w:cs="Arial"/>
          <w:sz w:val="20"/>
          <w:szCs w:val="20"/>
          <w:lang w:val="es-ES_tradnl"/>
        </w:rPr>
        <w:t>oordinador nacional tiene que formar a todas las partes interesadas involucradas en el proceso de desarrollo de la política de educación física, los papeles y las responsabilidades</w:t>
      </w:r>
      <w:r w:rsidR="002B3704">
        <w:rPr>
          <w:rFonts w:ascii="Arial" w:hAnsi="Arial" w:cs="Arial"/>
          <w:sz w:val="20"/>
          <w:szCs w:val="20"/>
          <w:lang w:val="es-ES_tradnl"/>
        </w:rPr>
        <w:t xml:space="preserve"> de las partes interesadas involucradas</w:t>
      </w:r>
      <w:r w:rsidRPr="004E3664">
        <w:rPr>
          <w:rFonts w:ascii="Arial" w:hAnsi="Arial" w:cs="Arial"/>
          <w:sz w:val="20"/>
          <w:szCs w:val="20"/>
          <w:lang w:val="es-ES_tradnl"/>
        </w:rPr>
        <w:t xml:space="preserve">, y presentar de manera detallada la Guía de EFC para </w:t>
      </w:r>
      <w:r w:rsidR="00133CF0">
        <w:rPr>
          <w:rFonts w:ascii="Arial" w:hAnsi="Arial" w:cs="Arial"/>
          <w:sz w:val="20"/>
          <w:szCs w:val="20"/>
          <w:lang w:val="es-ES_tradnl"/>
        </w:rPr>
        <w:t xml:space="preserve">los </w:t>
      </w:r>
      <w:r w:rsidRPr="004E3664">
        <w:rPr>
          <w:rFonts w:ascii="Arial" w:hAnsi="Arial" w:cs="Arial"/>
          <w:sz w:val="20"/>
          <w:szCs w:val="20"/>
          <w:lang w:val="es-ES_tradnl"/>
        </w:rPr>
        <w:t xml:space="preserve">responsables políticos. </w:t>
      </w:r>
    </w:p>
    <w:p w14:paraId="41CF8EC8" w14:textId="77777777" w:rsidR="007B6241" w:rsidRPr="004E3664" w:rsidRDefault="00344143" w:rsidP="00B83668">
      <w:pPr>
        <w:jc w:val="both"/>
        <w:rPr>
          <w:rFonts w:ascii="Arial" w:hAnsi="Arial" w:cs="Arial"/>
          <w:sz w:val="20"/>
          <w:szCs w:val="20"/>
          <w:lang w:val="es-ES_tradnl"/>
        </w:rPr>
      </w:pPr>
      <w:r w:rsidRPr="004E3664">
        <w:rPr>
          <w:rFonts w:ascii="Arial" w:hAnsi="Arial" w:cs="Arial"/>
          <w:b/>
          <w:sz w:val="20"/>
          <w:szCs w:val="20"/>
          <w:lang w:val="es-ES_tradnl"/>
        </w:rPr>
        <w:t>Encuestas sobre la revisión de la política</w:t>
      </w:r>
      <w:r w:rsidRPr="004E3664">
        <w:rPr>
          <w:rFonts w:ascii="Arial" w:hAnsi="Arial" w:cs="Arial"/>
          <w:sz w:val="20"/>
          <w:szCs w:val="20"/>
          <w:lang w:val="es-ES_tradnl"/>
        </w:rPr>
        <w:t>: Se completarán a 3 encuestas midiendo el cumplimiento del documento revisado de la política de educación físi</w:t>
      </w:r>
      <w:r w:rsidR="00133CF0">
        <w:rPr>
          <w:rFonts w:ascii="Arial" w:hAnsi="Arial" w:cs="Arial"/>
          <w:sz w:val="20"/>
          <w:szCs w:val="20"/>
          <w:lang w:val="es-ES_tradnl"/>
        </w:rPr>
        <w:t>ca con la Guía de EFC para los r</w:t>
      </w:r>
      <w:r w:rsidRPr="004E3664">
        <w:rPr>
          <w:rFonts w:ascii="Arial" w:hAnsi="Arial" w:cs="Arial"/>
          <w:sz w:val="20"/>
          <w:szCs w:val="20"/>
          <w:lang w:val="es-ES_tradnl"/>
        </w:rPr>
        <w:t xml:space="preserve">esponsables políticos. </w:t>
      </w:r>
    </w:p>
    <w:p w14:paraId="52A553BD" w14:textId="77777777" w:rsidR="003642E4" w:rsidRPr="004E3664" w:rsidRDefault="00344143" w:rsidP="003642E4">
      <w:pPr>
        <w:jc w:val="both"/>
        <w:rPr>
          <w:rFonts w:ascii="Arial" w:hAnsi="Arial" w:cs="Arial"/>
          <w:sz w:val="20"/>
          <w:szCs w:val="20"/>
          <w:lang w:val="es-ES_tradnl"/>
        </w:rPr>
      </w:pPr>
      <w:r w:rsidRPr="004E3664">
        <w:rPr>
          <w:rFonts w:ascii="Arial" w:hAnsi="Arial" w:cs="Arial"/>
          <w:sz w:val="20"/>
          <w:szCs w:val="20"/>
          <w:lang w:val="es-ES_tradnl"/>
        </w:rPr>
        <w:t xml:space="preserve">Análisis de la </w:t>
      </w:r>
      <w:r w:rsidRPr="004E3664">
        <w:rPr>
          <w:rFonts w:ascii="Arial" w:hAnsi="Arial" w:cs="Arial"/>
          <w:b/>
          <w:sz w:val="20"/>
          <w:szCs w:val="20"/>
          <w:lang w:val="es-ES_tradnl"/>
        </w:rPr>
        <w:t>situación nacional</w:t>
      </w:r>
      <w:r w:rsidR="005401A5">
        <w:rPr>
          <w:rFonts w:ascii="Arial" w:hAnsi="Arial" w:cs="Arial"/>
          <w:sz w:val="20"/>
          <w:szCs w:val="20"/>
          <w:lang w:val="es-ES_tradnl"/>
        </w:rPr>
        <w:t>: El C</w:t>
      </w:r>
      <w:r w:rsidRPr="004E3664">
        <w:rPr>
          <w:rFonts w:ascii="Arial" w:hAnsi="Arial" w:cs="Arial"/>
          <w:sz w:val="20"/>
          <w:szCs w:val="20"/>
          <w:lang w:val="es-ES_tradnl"/>
        </w:rPr>
        <w:t xml:space="preserve">oordinador nacional llevará el análisis de la situación nacional, con el apoyo de universidades nacionales y quizás </w:t>
      </w:r>
      <w:r w:rsidR="002B3704">
        <w:rPr>
          <w:rFonts w:ascii="Arial" w:hAnsi="Arial" w:cs="Arial"/>
          <w:sz w:val="20"/>
          <w:szCs w:val="20"/>
          <w:lang w:val="es-ES_tradnl"/>
        </w:rPr>
        <w:t xml:space="preserve">de </w:t>
      </w:r>
      <w:r w:rsidRPr="004E3664">
        <w:rPr>
          <w:rFonts w:ascii="Arial" w:hAnsi="Arial" w:cs="Arial"/>
          <w:sz w:val="20"/>
          <w:szCs w:val="20"/>
          <w:lang w:val="es-ES_tradnl"/>
        </w:rPr>
        <w:t>estudiante</w:t>
      </w:r>
      <w:r w:rsidR="00133CF0">
        <w:rPr>
          <w:rFonts w:ascii="Arial" w:hAnsi="Arial" w:cs="Arial"/>
          <w:sz w:val="20"/>
          <w:szCs w:val="20"/>
          <w:lang w:val="es-ES_tradnl"/>
        </w:rPr>
        <w:t>s</w:t>
      </w:r>
      <w:r w:rsidRPr="004E3664">
        <w:rPr>
          <w:rFonts w:ascii="Arial" w:hAnsi="Arial" w:cs="Arial"/>
          <w:sz w:val="20"/>
          <w:szCs w:val="20"/>
          <w:lang w:val="es-ES_tradnl"/>
        </w:rPr>
        <w:t xml:space="preserve"> de doctorado. El objetivo es incluir los datos recogidos por las universidades durante la investigación documental, evaluando las políticas </w:t>
      </w:r>
      <w:r w:rsidR="00604AC7" w:rsidRPr="004E3664">
        <w:rPr>
          <w:rFonts w:ascii="Arial" w:hAnsi="Arial" w:cs="Arial"/>
          <w:sz w:val="20"/>
          <w:szCs w:val="20"/>
          <w:lang w:val="es-ES_tradnl"/>
        </w:rPr>
        <w:t>existentes</w:t>
      </w:r>
      <w:r w:rsidR="004B28E1" w:rsidRPr="004E3664">
        <w:rPr>
          <w:rFonts w:ascii="Arial" w:hAnsi="Arial" w:cs="Arial"/>
          <w:sz w:val="20"/>
          <w:szCs w:val="20"/>
          <w:lang w:val="es-ES_tradnl"/>
        </w:rPr>
        <w:t xml:space="preserve"> y la capacidad institucional, planificando las prioridades de la política de educación física y las alternativas, y destacando objetivos SMART. </w:t>
      </w:r>
    </w:p>
    <w:p w14:paraId="2B8A65A2" w14:textId="77777777" w:rsidR="00B33352" w:rsidRPr="00133CF0" w:rsidRDefault="0088250B" w:rsidP="00B33352">
      <w:pPr>
        <w:spacing w:after="0" w:line="240" w:lineRule="auto"/>
        <w:jc w:val="both"/>
        <w:rPr>
          <w:rFonts w:ascii="Arial" w:eastAsia="Arial" w:hAnsi="Arial" w:cs="Arial"/>
          <w:sz w:val="20"/>
          <w:szCs w:val="20"/>
          <w:u w:color="000000"/>
          <w:lang w:val="es-ES_tradnl" w:eastAsia="fr-FR"/>
        </w:rPr>
      </w:pPr>
      <w:r>
        <w:rPr>
          <w:rFonts w:ascii="Arial" w:eastAsia="Arial Unicode MS" w:hAnsi="Arial" w:cs="Arial"/>
          <w:b/>
          <w:bCs/>
          <w:noProof/>
          <w:color w:val="000000"/>
          <w:sz w:val="20"/>
          <w:szCs w:val="20"/>
          <w:u w:color="000000"/>
          <w:lang w:eastAsia="fr-FR"/>
        </w:rPr>
        <w:lastRenderedPageBreak/>
        <w:drawing>
          <wp:anchor distT="0" distB="0" distL="114300" distR="114300" simplePos="0" relativeHeight="251680768" behindDoc="1" locked="0" layoutInCell="1" allowOverlap="1" wp14:anchorId="75A18673" wp14:editId="50AFCFD4">
            <wp:simplePos x="0" y="0"/>
            <wp:positionH relativeFrom="column">
              <wp:posOffset>-718820</wp:posOffset>
            </wp:positionH>
            <wp:positionV relativeFrom="paragraph">
              <wp:posOffset>15240</wp:posOffset>
            </wp:positionV>
            <wp:extent cx="4382135" cy="7124700"/>
            <wp:effectExtent l="0" t="0" r="0" b="0"/>
            <wp:wrapThrough wrapText="bothSides">
              <wp:wrapPolygon edited="0">
                <wp:start x="0" y="0"/>
                <wp:lineTo x="0" y="21542"/>
                <wp:lineTo x="21503" y="21542"/>
                <wp:lineTo x="2150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135" cy="712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Unicode MS" w:hAnsi="Arial" w:cs="Arial"/>
          <w:b/>
          <w:bCs/>
          <w:color w:val="000000"/>
          <w:sz w:val="20"/>
          <w:szCs w:val="20"/>
          <w:u w:color="000000"/>
          <w:lang w:val="es-ES_tradnl" w:eastAsia="fr-FR"/>
        </w:rPr>
        <w:t>Taller de consulta + documento</w:t>
      </w:r>
      <w:r w:rsidR="00B33352" w:rsidRPr="004E3664">
        <w:rPr>
          <w:rFonts w:ascii="Arial" w:eastAsia="Arial Unicode MS" w:hAnsi="Arial" w:cs="Arial"/>
          <w:b/>
          <w:bCs/>
          <w:color w:val="000000"/>
          <w:sz w:val="20"/>
          <w:szCs w:val="20"/>
          <w:u w:color="000000"/>
          <w:lang w:val="es-ES_tradnl" w:eastAsia="fr-FR"/>
        </w:rPr>
        <w:t xml:space="preserve"> final</w:t>
      </w:r>
      <w:r w:rsidR="00B33352" w:rsidRPr="004E3664">
        <w:rPr>
          <w:rFonts w:ascii="Arial" w:eastAsia="Arial Unicode MS" w:hAnsi="Arial" w:cs="Arial"/>
          <w:color w:val="000000"/>
          <w:sz w:val="20"/>
          <w:szCs w:val="20"/>
          <w:u w:color="000000"/>
          <w:lang w:val="es-ES_tradnl" w:eastAsia="fr-FR"/>
        </w:rPr>
        <w:t xml:space="preserve">: El Grupo de Trabajo Técnico </w:t>
      </w:r>
      <w:r w:rsidR="006352EC" w:rsidRPr="004E3664">
        <w:rPr>
          <w:rFonts w:ascii="Arial" w:eastAsia="Arial Unicode MS" w:hAnsi="Arial" w:cs="Arial"/>
          <w:color w:val="000000"/>
          <w:sz w:val="20"/>
          <w:szCs w:val="20"/>
          <w:u w:color="000000"/>
          <w:lang w:val="es-ES_tradnl" w:eastAsia="fr-FR"/>
        </w:rPr>
        <w:t>sería</w:t>
      </w:r>
      <w:r w:rsidR="00B33352" w:rsidRPr="004E3664">
        <w:rPr>
          <w:rFonts w:ascii="Arial" w:eastAsia="Arial Unicode MS" w:hAnsi="Arial" w:cs="Arial"/>
          <w:color w:val="000000"/>
          <w:sz w:val="20"/>
          <w:szCs w:val="20"/>
          <w:u w:color="000000"/>
          <w:lang w:val="es-ES_tradnl" w:eastAsia="fr-FR"/>
        </w:rPr>
        <w:t xml:space="preserve"> responsable de la evaluación de los datos </w:t>
      </w:r>
      <w:r w:rsidR="002B3704">
        <w:rPr>
          <w:rFonts w:ascii="Arial" w:eastAsia="Arial Unicode MS" w:hAnsi="Arial" w:cs="Arial"/>
          <w:color w:val="000000"/>
          <w:sz w:val="20"/>
          <w:szCs w:val="20"/>
          <w:u w:color="000000"/>
          <w:lang w:val="es-ES_tradnl" w:eastAsia="fr-FR"/>
        </w:rPr>
        <w:t xml:space="preserve">obtenidos durante el taller, y </w:t>
      </w:r>
      <w:r w:rsidR="00B33352" w:rsidRPr="004E3664">
        <w:rPr>
          <w:rFonts w:ascii="Arial" w:eastAsia="Arial Unicode MS" w:hAnsi="Arial" w:cs="Arial"/>
          <w:color w:val="000000"/>
          <w:sz w:val="20"/>
          <w:szCs w:val="20"/>
          <w:u w:color="000000"/>
          <w:lang w:val="es-ES_tradnl" w:eastAsia="fr-FR"/>
        </w:rPr>
        <w:t>lo</w:t>
      </w:r>
      <w:r w:rsidR="00133CF0">
        <w:rPr>
          <w:rFonts w:ascii="Arial" w:eastAsia="Arial Unicode MS" w:hAnsi="Arial" w:cs="Arial"/>
          <w:color w:val="000000"/>
          <w:sz w:val="20"/>
          <w:szCs w:val="20"/>
          <w:u w:color="000000"/>
          <w:lang w:val="es-ES_tradnl" w:eastAsia="fr-FR"/>
        </w:rPr>
        <w:t>s</w:t>
      </w:r>
      <w:r w:rsidR="00B33352" w:rsidRPr="004E3664">
        <w:rPr>
          <w:rFonts w:ascii="Arial" w:eastAsia="Arial Unicode MS" w:hAnsi="Arial" w:cs="Arial"/>
          <w:color w:val="000000"/>
          <w:sz w:val="20"/>
          <w:szCs w:val="20"/>
          <w:u w:color="000000"/>
          <w:lang w:val="es-ES_tradnl" w:eastAsia="fr-FR"/>
        </w:rPr>
        <w:t xml:space="preserve"> utilizaría como apoyo de su propia revisión de la política de educación física existente. Debería ser presentado a la Junta Directiva con recomendaciones de intervención con el fin de fortalecer la </w:t>
      </w:r>
      <w:r w:rsidR="006352EC" w:rsidRPr="004E3664">
        <w:rPr>
          <w:rFonts w:ascii="Arial" w:eastAsia="Arial Unicode MS" w:hAnsi="Arial" w:cs="Arial"/>
          <w:color w:val="000000"/>
          <w:sz w:val="20"/>
          <w:szCs w:val="20"/>
          <w:u w:color="000000"/>
          <w:lang w:val="es-ES_tradnl" w:eastAsia="fr-FR"/>
        </w:rPr>
        <w:t>provisión</w:t>
      </w:r>
      <w:r w:rsidR="00B33352" w:rsidRPr="004E3664">
        <w:rPr>
          <w:rFonts w:ascii="Arial" w:eastAsia="Arial Unicode MS" w:hAnsi="Arial" w:cs="Arial"/>
          <w:color w:val="000000"/>
          <w:sz w:val="20"/>
          <w:szCs w:val="20"/>
          <w:u w:color="000000"/>
          <w:lang w:val="es-ES_tradnl" w:eastAsia="fr-FR"/>
        </w:rPr>
        <w:t xml:space="preserve"> de la educación física, tener un calendario de proyecto consolidado, un</w:t>
      </w:r>
      <w:r w:rsidR="006352EC">
        <w:rPr>
          <w:rFonts w:ascii="Arial" w:eastAsia="Arial Unicode MS" w:hAnsi="Arial" w:cs="Arial"/>
          <w:color w:val="000000"/>
          <w:sz w:val="20"/>
          <w:szCs w:val="20"/>
          <w:u w:color="000000"/>
          <w:lang w:val="es-ES_tradnl" w:eastAsia="fr-FR"/>
        </w:rPr>
        <w:t>a</w:t>
      </w:r>
      <w:r w:rsidR="00B33352" w:rsidRPr="004E3664">
        <w:rPr>
          <w:rFonts w:ascii="Arial" w:eastAsia="Arial Unicode MS" w:hAnsi="Arial" w:cs="Arial"/>
          <w:color w:val="000000"/>
          <w:sz w:val="20"/>
          <w:szCs w:val="20"/>
          <w:u w:color="000000"/>
          <w:lang w:val="es-ES_tradnl" w:eastAsia="fr-FR"/>
        </w:rPr>
        <w:t xml:space="preserve"> metodología común, </w:t>
      </w:r>
      <w:r w:rsidR="00B33352" w:rsidRPr="00133CF0">
        <w:rPr>
          <w:rFonts w:ascii="Arial" w:eastAsia="Arial Unicode MS" w:hAnsi="Arial" w:cs="Arial"/>
          <w:sz w:val="20"/>
          <w:szCs w:val="20"/>
          <w:u w:color="000000"/>
          <w:lang w:val="es-ES_tradnl" w:eastAsia="fr-FR"/>
        </w:rPr>
        <w:t xml:space="preserve">y una base de </w:t>
      </w:r>
      <w:r w:rsidR="006352EC" w:rsidRPr="00133CF0">
        <w:rPr>
          <w:rFonts w:ascii="Arial" w:eastAsia="Arial Unicode MS" w:hAnsi="Arial" w:cs="Arial"/>
          <w:sz w:val="20"/>
          <w:szCs w:val="20"/>
          <w:u w:color="000000"/>
          <w:lang w:val="es-ES_tradnl" w:eastAsia="fr-FR"/>
        </w:rPr>
        <w:t>contactos</w:t>
      </w:r>
      <w:r w:rsidR="00B33352" w:rsidRPr="00133CF0">
        <w:rPr>
          <w:rFonts w:ascii="Arial" w:eastAsia="Arial Unicode MS" w:hAnsi="Arial" w:cs="Arial"/>
          <w:sz w:val="20"/>
          <w:szCs w:val="20"/>
          <w:u w:color="000000"/>
          <w:lang w:val="es-ES_tradnl" w:eastAsia="fr-FR"/>
        </w:rPr>
        <w:t xml:space="preserve">.  </w:t>
      </w:r>
    </w:p>
    <w:p w14:paraId="7769C7DF" w14:textId="77777777" w:rsidR="00B33352" w:rsidRPr="004E3664" w:rsidRDefault="00B33352" w:rsidP="00B33352">
      <w:pPr>
        <w:spacing w:after="0" w:line="240" w:lineRule="auto"/>
        <w:jc w:val="both"/>
        <w:rPr>
          <w:rFonts w:ascii="Arial" w:eastAsia="Arial" w:hAnsi="Arial" w:cs="Arial"/>
          <w:color w:val="000000"/>
          <w:sz w:val="20"/>
          <w:szCs w:val="20"/>
          <w:u w:color="000000"/>
          <w:lang w:val="es-ES_tradnl" w:eastAsia="fr-FR"/>
        </w:rPr>
      </w:pPr>
    </w:p>
    <w:p w14:paraId="3025B5EA" w14:textId="77777777" w:rsidR="00B33352" w:rsidRPr="004E3664" w:rsidRDefault="00B33352" w:rsidP="00B33352">
      <w:pPr>
        <w:spacing w:after="0" w:line="240" w:lineRule="auto"/>
        <w:jc w:val="both"/>
        <w:rPr>
          <w:rFonts w:ascii="Arial" w:eastAsia="Arial" w:hAnsi="Arial" w:cs="Arial"/>
          <w:color w:val="000000"/>
          <w:sz w:val="20"/>
          <w:szCs w:val="20"/>
          <w:u w:color="000000"/>
          <w:lang w:val="es-ES_tradnl" w:eastAsia="fr-FR"/>
        </w:rPr>
      </w:pPr>
      <w:r w:rsidRPr="004E3664">
        <w:rPr>
          <w:rFonts w:ascii="Arial" w:eastAsia="Arial Unicode MS" w:hAnsi="Arial" w:cs="Arial"/>
          <w:b/>
          <w:bCs/>
          <w:color w:val="000000"/>
          <w:sz w:val="20"/>
          <w:szCs w:val="20"/>
          <w:u w:color="000000"/>
          <w:lang w:val="es-ES_tradnl" w:eastAsia="fr-FR"/>
        </w:rPr>
        <w:t>Desarrollo d</w:t>
      </w:r>
      <w:r w:rsidR="00F03027">
        <w:rPr>
          <w:rFonts w:ascii="Arial" w:eastAsia="Arial Unicode MS" w:hAnsi="Arial" w:cs="Arial"/>
          <w:b/>
          <w:bCs/>
          <w:color w:val="000000"/>
          <w:sz w:val="20"/>
          <w:szCs w:val="20"/>
          <w:u w:color="000000"/>
          <w:lang w:val="es-ES_tradnl" w:eastAsia="fr-FR"/>
        </w:rPr>
        <w:t xml:space="preserve">e la 1era versión del documento revisado </w:t>
      </w:r>
      <w:r w:rsidRPr="004E3664">
        <w:rPr>
          <w:rFonts w:ascii="Arial" w:eastAsia="Arial Unicode MS" w:hAnsi="Arial" w:cs="Arial"/>
          <w:b/>
          <w:bCs/>
          <w:color w:val="000000"/>
          <w:sz w:val="20"/>
          <w:szCs w:val="20"/>
          <w:u w:color="000000"/>
          <w:lang w:val="es-ES_tradnl" w:eastAsia="fr-FR"/>
        </w:rPr>
        <w:t xml:space="preserve">de política de educación física </w:t>
      </w:r>
      <w:r w:rsidRPr="004E3664">
        <w:rPr>
          <w:rFonts w:ascii="Arial" w:eastAsia="Arial Unicode MS" w:hAnsi="Arial" w:cs="Arial"/>
          <w:color w:val="000000"/>
          <w:sz w:val="20"/>
          <w:szCs w:val="20"/>
          <w:u w:color="000000"/>
          <w:lang w:val="es-ES_tradnl" w:eastAsia="fr-FR"/>
        </w:rPr>
        <w:t xml:space="preserve">con la entrega de un plan de implementación con un presupuesto correspondiente y una estrategia de comunicación y de promoción. </w:t>
      </w:r>
    </w:p>
    <w:p w14:paraId="31C0AE3F" w14:textId="77777777" w:rsidR="00B33352" w:rsidRPr="004E3664" w:rsidRDefault="00B33352" w:rsidP="00B33352">
      <w:pPr>
        <w:spacing w:after="0" w:line="240" w:lineRule="auto"/>
        <w:jc w:val="both"/>
        <w:rPr>
          <w:rFonts w:ascii="Arial" w:eastAsia="Arial" w:hAnsi="Arial" w:cs="Arial"/>
          <w:color w:val="000000"/>
          <w:sz w:val="20"/>
          <w:szCs w:val="20"/>
          <w:u w:color="000000"/>
          <w:lang w:val="es-ES_tradnl" w:eastAsia="fr-FR"/>
        </w:rPr>
      </w:pPr>
    </w:p>
    <w:p w14:paraId="47E9715E" w14:textId="77777777" w:rsidR="00B33352" w:rsidRPr="002B3704" w:rsidRDefault="00B33352" w:rsidP="00B33352">
      <w:pPr>
        <w:spacing w:after="0" w:line="240" w:lineRule="auto"/>
        <w:jc w:val="both"/>
        <w:rPr>
          <w:rFonts w:ascii="Arial" w:eastAsia="Arial" w:hAnsi="Arial" w:cs="Arial"/>
          <w:color w:val="000000"/>
          <w:sz w:val="20"/>
          <w:szCs w:val="20"/>
          <w:u w:color="000000"/>
          <w:lang w:val="es-ES_tradnl" w:eastAsia="fr-FR"/>
        </w:rPr>
      </w:pPr>
      <w:r w:rsidRPr="004E3664">
        <w:rPr>
          <w:rFonts w:ascii="Arial" w:eastAsia="Arial Unicode MS" w:hAnsi="Arial" w:cs="Arial"/>
          <w:b/>
          <w:bCs/>
          <w:color w:val="000000"/>
          <w:sz w:val="20"/>
          <w:szCs w:val="20"/>
          <w:u w:color="000000"/>
          <w:lang w:val="es-ES_tradnl" w:eastAsia="fr-FR"/>
        </w:rPr>
        <w:t xml:space="preserve">Consulta nacional: </w:t>
      </w:r>
      <w:r w:rsidRPr="004E3664">
        <w:rPr>
          <w:rFonts w:ascii="Arial" w:eastAsia="Arial Unicode MS" w:hAnsi="Arial" w:cs="Arial"/>
          <w:color w:val="000000"/>
          <w:sz w:val="20"/>
          <w:szCs w:val="20"/>
          <w:u w:color="000000"/>
          <w:lang w:val="es-ES_tradnl" w:eastAsia="fr-FR"/>
        </w:rPr>
        <w:t xml:space="preserve">Se entregará la primera </w:t>
      </w:r>
      <w:r w:rsidR="0088250B" w:rsidRPr="004E3664">
        <w:rPr>
          <w:rFonts w:ascii="Arial" w:eastAsia="Arial Unicode MS" w:hAnsi="Arial" w:cs="Arial"/>
          <w:color w:val="000000"/>
          <w:sz w:val="20"/>
          <w:szCs w:val="20"/>
          <w:u w:color="000000"/>
          <w:lang w:val="es-ES_tradnl" w:eastAsia="fr-FR"/>
        </w:rPr>
        <w:t>versión</w:t>
      </w:r>
      <w:r w:rsidRPr="004E3664">
        <w:rPr>
          <w:rFonts w:ascii="Arial" w:eastAsia="Arial Unicode MS" w:hAnsi="Arial" w:cs="Arial"/>
          <w:color w:val="000000"/>
          <w:sz w:val="20"/>
          <w:szCs w:val="20"/>
          <w:u w:color="000000"/>
          <w:lang w:val="es-ES_tradnl" w:eastAsia="fr-FR"/>
        </w:rPr>
        <w:t xml:space="preserve"> de documento </w:t>
      </w:r>
      <w:r w:rsidR="00133CF0">
        <w:rPr>
          <w:rFonts w:ascii="Arial" w:eastAsia="Arial Unicode MS" w:hAnsi="Arial" w:cs="Arial"/>
          <w:color w:val="000000"/>
          <w:sz w:val="20"/>
          <w:szCs w:val="20"/>
          <w:u w:color="000000"/>
          <w:lang w:val="es-ES_tradnl" w:eastAsia="fr-FR"/>
        </w:rPr>
        <w:t xml:space="preserve">revisado </w:t>
      </w:r>
      <w:r w:rsidRPr="004E3664">
        <w:rPr>
          <w:rFonts w:ascii="Arial" w:eastAsia="Arial Unicode MS" w:hAnsi="Arial" w:cs="Arial"/>
          <w:color w:val="000000"/>
          <w:sz w:val="20"/>
          <w:szCs w:val="20"/>
          <w:u w:color="000000"/>
          <w:lang w:val="es-ES_tradnl" w:eastAsia="fr-FR"/>
        </w:rPr>
        <w:t xml:space="preserve">de </w:t>
      </w:r>
      <w:r w:rsidR="00133CF0">
        <w:rPr>
          <w:rFonts w:ascii="Arial" w:eastAsia="Arial Unicode MS" w:hAnsi="Arial" w:cs="Arial"/>
          <w:color w:val="000000"/>
          <w:sz w:val="20"/>
          <w:szCs w:val="20"/>
          <w:u w:color="000000"/>
          <w:lang w:val="es-ES_tradnl" w:eastAsia="fr-FR"/>
        </w:rPr>
        <w:t xml:space="preserve">la </w:t>
      </w:r>
      <w:r w:rsidRPr="004E3664">
        <w:rPr>
          <w:rFonts w:ascii="Arial" w:eastAsia="Arial Unicode MS" w:hAnsi="Arial" w:cs="Arial"/>
          <w:color w:val="000000"/>
          <w:sz w:val="20"/>
          <w:szCs w:val="20"/>
          <w:u w:color="000000"/>
          <w:lang w:val="es-ES_tradnl" w:eastAsia="fr-FR"/>
        </w:rPr>
        <w:t xml:space="preserve">política </w:t>
      </w:r>
      <w:r w:rsidR="00133CF0">
        <w:rPr>
          <w:rFonts w:ascii="Arial" w:eastAsia="Arial Unicode MS" w:hAnsi="Arial" w:cs="Arial"/>
          <w:color w:val="000000"/>
          <w:sz w:val="20"/>
          <w:szCs w:val="20"/>
          <w:u w:color="000000"/>
          <w:lang w:val="es-ES_tradnl" w:eastAsia="fr-FR"/>
        </w:rPr>
        <w:t xml:space="preserve">de educación física </w:t>
      </w:r>
      <w:r w:rsidRPr="004E3664">
        <w:rPr>
          <w:rFonts w:ascii="Arial" w:eastAsia="Arial Unicode MS" w:hAnsi="Arial" w:cs="Arial"/>
          <w:color w:val="000000"/>
          <w:sz w:val="20"/>
          <w:szCs w:val="20"/>
          <w:u w:color="000000"/>
          <w:lang w:val="es-ES_tradnl" w:eastAsia="fr-FR"/>
        </w:rPr>
        <w:t>durante la consulta nacional (que reúne a todas las partes interesadas comprometidas en el proceso de revisión</w:t>
      </w:r>
      <w:r w:rsidR="00133CF0">
        <w:rPr>
          <w:rFonts w:ascii="Arial" w:eastAsia="Arial Unicode MS" w:hAnsi="Arial" w:cs="Arial"/>
          <w:color w:val="000000"/>
          <w:sz w:val="20"/>
          <w:szCs w:val="20"/>
          <w:u w:color="000000"/>
          <w:lang w:val="es-ES_tradnl" w:eastAsia="fr-FR"/>
        </w:rPr>
        <w:t xml:space="preserve"> de la política) para discutirlo</w:t>
      </w:r>
      <w:r w:rsidRPr="004E3664">
        <w:rPr>
          <w:rFonts w:ascii="Arial" w:eastAsia="Arial Unicode MS" w:hAnsi="Arial" w:cs="Arial"/>
          <w:color w:val="000000"/>
          <w:sz w:val="20"/>
          <w:szCs w:val="20"/>
          <w:u w:color="000000"/>
          <w:lang w:val="es-ES_tradnl" w:eastAsia="fr-FR"/>
        </w:rPr>
        <w:t xml:space="preserve">. La consulta permitirá examinar el análisis de las necesidades nacionales, asegurar consenso en el texto revisado, y acordarse en las próximas etapas. </w:t>
      </w:r>
    </w:p>
    <w:p w14:paraId="61AEEBC1" w14:textId="77777777" w:rsidR="00B33352" w:rsidRPr="004E3664" w:rsidRDefault="00B33352" w:rsidP="00B33352">
      <w:pPr>
        <w:spacing w:after="0" w:line="240" w:lineRule="auto"/>
        <w:jc w:val="both"/>
        <w:rPr>
          <w:rFonts w:ascii="Arial" w:eastAsia="Arial Unicode MS" w:hAnsi="Arial" w:cs="Arial"/>
          <w:color w:val="000000"/>
          <w:sz w:val="20"/>
          <w:szCs w:val="20"/>
          <w:u w:color="000000"/>
          <w:lang w:val="es-ES_tradnl" w:eastAsia="fr-FR"/>
        </w:rPr>
      </w:pPr>
    </w:p>
    <w:p w14:paraId="0E972555" w14:textId="77777777" w:rsidR="00B33352" w:rsidRDefault="00B33352" w:rsidP="00F03027">
      <w:pPr>
        <w:spacing w:after="0" w:line="240" w:lineRule="auto"/>
        <w:jc w:val="both"/>
        <w:rPr>
          <w:rFonts w:ascii="Arial" w:eastAsia="Arial" w:hAnsi="Arial" w:cs="Arial"/>
          <w:color w:val="000000"/>
          <w:sz w:val="20"/>
          <w:szCs w:val="20"/>
          <w:u w:color="000000"/>
          <w:lang w:val="es-ES_tradnl" w:eastAsia="fr-FR"/>
        </w:rPr>
      </w:pPr>
      <w:r w:rsidRPr="004E3664">
        <w:rPr>
          <w:rFonts w:ascii="Arial" w:eastAsia="Arial Unicode MS" w:hAnsi="Arial" w:cs="Arial"/>
          <w:b/>
          <w:bCs/>
          <w:color w:val="000000"/>
          <w:sz w:val="20"/>
          <w:szCs w:val="20"/>
          <w:u w:color="000000"/>
          <w:lang w:val="es-ES_tradnl" w:eastAsia="fr-FR"/>
        </w:rPr>
        <w:t>Proceso de revisión por países externos</w:t>
      </w:r>
      <w:r w:rsidR="00F03027">
        <w:rPr>
          <w:rFonts w:ascii="Arial" w:eastAsia="Arial Unicode MS" w:hAnsi="Arial" w:cs="Arial"/>
          <w:color w:val="000000"/>
          <w:sz w:val="20"/>
          <w:szCs w:val="20"/>
          <w:u w:color="000000"/>
          <w:lang w:val="es-ES_tradnl" w:eastAsia="fr-FR"/>
        </w:rPr>
        <w:t xml:space="preserve"> </w:t>
      </w:r>
      <w:r w:rsidRPr="004E3664">
        <w:rPr>
          <w:rFonts w:ascii="Arial" w:eastAsia="Arial Unicode MS" w:hAnsi="Arial" w:cs="Arial"/>
          <w:color w:val="000000"/>
          <w:sz w:val="20"/>
          <w:szCs w:val="20"/>
          <w:u w:color="000000"/>
          <w:lang w:val="es-ES_tradnl" w:eastAsia="fr-FR"/>
        </w:rPr>
        <w:t xml:space="preserve">que participan en una base voluntaria al proceso de revisión de la política de educación física. </w:t>
      </w:r>
      <w:r w:rsidR="00133CF0">
        <w:rPr>
          <w:rFonts w:ascii="Arial" w:eastAsia="Arial Unicode MS" w:hAnsi="Arial" w:cs="Arial"/>
          <w:color w:val="000000"/>
          <w:sz w:val="20"/>
          <w:szCs w:val="20"/>
          <w:u w:color="000000"/>
          <w:lang w:val="es-ES_tradnl" w:eastAsia="fr-FR"/>
        </w:rPr>
        <w:t>Son</w:t>
      </w:r>
      <w:r w:rsidRPr="004E3664">
        <w:rPr>
          <w:rFonts w:ascii="Arial" w:eastAsia="Arial Unicode MS" w:hAnsi="Arial" w:cs="Arial"/>
          <w:color w:val="000000"/>
          <w:sz w:val="20"/>
          <w:szCs w:val="20"/>
          <w:u w:color="000000"/>
          <w:lang w:val="es-ES_tradnl" w:eastAsia="fr-FR"/>
        </w:rPr>
        <w:t xml:space="preserve"> </w:t>
      </w:r>
      <w:r w:rsidR="006352EC" w:rsidRPr="004E3664">
        <w:rPr>
          <w:rFonts w:ascii="Arial" w:eastAsia="Arial Unicode MS" w:hAnsi="Arial" w:cs="Arial"/>
          <w:color w:val="000000"/>
          <w:sz w:val="20"/>
          <w:szCs w:val="20"/>
          <w:u w:color="000000"/>
          <w:lang w:val="es-ES_tradnl" w:eastAsia="fr-FR"/>
        </w:rPr>
        <w:t>Canadá</w:t>
      </w:r>
      <w:r w:rsidRPr="004E3664">
        <w:rPr>
          <w:rFonts w:ascii="Arial" w:eastAsia="Arial Unicode MS" w:hAnsi="Arial" w:cs="Arial"/>
          <w:color w:val="000000"/>
          <w:sz w:val="20"/>
          <w:szCs w:val="20"/>
          <w:u w:color="000000"/>
          <w:lang w:val="es-ES_tradnl" w:eastAsia="fr-FR"/>
        </w:rPr>
        <w:t xml:space="preserve">, </w:t>
      </w:r>
      <w:r w:rsidR="006352EC" w:rsidRPr="004E3664">
        <w:rPr>
          <w:rFonts w:ascii="Arial" w:eastAsia="Arial Unicode MS" w:hAnsi="Arial" w:cs="Arial"/>
          <w:color w:val="000000"/>
          <w:sz w:val="20"/>
          <w:szCs w:val="20"/>
          <w:u w:color="000000"/>
          <w:lang w:val="es-ES_tradnl" w:eastAsia="fr-FR"/>
        </w:rPr>
        <w:t>Irán</w:t>
      </w:r>
      <w:r w:rsidRPr="004E3664">
        <w:rPr>
          <w:rFonts w:ascii="Arial" w:eastAsia="Arial Unicode MS" w:hAnsi="Arial" w:cs="Arial"/>
          <w:color w:val="000000"/>
          <w:sz w:val="20"/>
          <w:szCs w:val="20"/>
          <w:u w:color="000000"/>
          <w:lang w:val="es-ES_tradnl" w:eastAsia="fr-FR"/>
        </w:rPr>
        <w:t xml:space="preserve">, </w:t>
      </w:r>
      <w:r w:rsidR="006352EC" w:rsidRPr="004E3664">
        <w:rPr>
          <w:rFonts w:ascii="Arial" w:eastAsia="Arial Unicode MS" w:hAnsi="Arial" w:cs="Arial"/>
          <w:color w:val="000000"/>
          <w:sz w:val="20"/>
          <w:szCs w:val="20"/>
          <w:u w:color="000000"/>
          <w:lang w:val="es-ES_tradnl" w:eastAsia="fr-FR"/>
        </w:rPr>
        <w:t>Japón</w:t>
      </w:r>
      <w:r w:rsidRPr="004E3664">
        <w:rPr>
          <w:rFonts w:ascii="Arial" w:eastAsia="Arial Unicode MS" w:hAnsi="Arial" w:cs="Arial"/>
          <w:color w:val="000000"/>
          <w:sz w:val="20"/>
          <w:szCs w:val="20"/>
          <w:u w:color="000000"/>
          <w:lang w:val="es-ES_tradnl" w:eastAsia="fr-FR"/>
        </w:rPr>
        <w:t xml:space="preserve">, y </w:t>
      </w:r>
      <w:r w:rsidR="006352EC">
        <w:rPr>
          <w:rFonts w:ascii="Arial" w:eastAsia="Arial Unicode MS" w:hAnsi="Arial" w:cs="Arial"/>
          <w:color w:val="000000"/>
          <w:sz w:val="20"/>
          <w:szCs w:val="20"/>
          <w:u w:color="000000"/>
          <w:lang w:val="es-ES_tradnl" w:eastAsia="fr-FR"/>
        </w:rPr>
        <w:t>Escocia</w:t>
      </w:r>
      <w:r w:rsidR="006352EC">
        <w:rPr>
          <w:rFonts w:ascii="Arial" w:eastAsia="Arial Unicode MS" w:hAnsi="Arial" w:cs="Arial"/>
          <w:color w:val="FC461A"/>
          <w:sz w:val="20"/>
          <w:szCs w:val="20"/>
          <w:u w:color="000000"/>
          <w:lang w:val="es-ES_tradnl" w:eastAsia="fr-FR"/>
        </w:rPr>
        <w:t>.</w:t>
      </w:r>
    </w:p>
    <w:p w14:paraId="577FD5AA" w14:textId="77777777" w:rsidR="00F03027" w:rsidRPr="004E3664" w:rsidRDefault="00F03027" w:rsidP="00F03027">
      <w:pPr>
        <w:spacing w:after="0" w:line="240" w:lineRule="auto"/>
        <w:jc w:val="both"/>
        <w:rPr>
          <w:rFonts w:ascii="Arial" w:eastAsia="Arial" w:hAnsi="Arial" w:cs="Arial"/>
          <w:color w:val="000000"/>
          <w:sz w:val="20"/>
          <w:szCs w:val="20"/>
          <w:u w:color="000000"/>
          <w:lang w:val="es-ES_tradnl" w:eastAsia="fr-FR"/>
        </w:rPr>
      </w:pPr>
    </w:p>
    <w:p w14:paraId="5E34C5E7" w14:textId="77777777" w:rsidR="00B33352" w:rsidRPr="004E3664" w:rsidRDefault="00B33352" w:rsidP="00B33352">
      <w:pPr>
        <w:jc w:val="both"/>
        <w:rPr>
          <w:rFonts w:ascii="Arial" w:eastAsia="Arial" w:hAnsi="Arial" w:cs="Arial"/>
          <w:b/>
          <w:bCs/>
          <w:color w:val="000000"/>
          <w:sz w:val="20"/>
          <w:szCs w:val="20"/>
          <w:u w:color="000000"/>
          <w:lang w:val="es-ES_tradnl" w:eastAsia="fr-FR"/>
        </w:rPr>
      </w:pPr>
      <w:r w:rsidRPr="004E3664">
        <w:rPr>
          <w:rFonts w:ascii="Arial" w:eastAsia="Calibri" w:hAnsi="Arial" w:cs="Arial"/>
          <w:b/>
          <w:bCs/>
          <w:color w:val="000000"/>
          <w:sz w:val="20"/>
          <w:szCs w:val="20"/>
          <w:u w:color="000000"/>
          <w:lang w:val="es-ES_tradnl" w:eastAsia="fr-FR"/>
        </w:rPr>
        <w:t>Reuniones de validación:</w:t>
      </w:r>
      <w:r w:rsidRPr="004E3664">
        <w:rPr>
          <w:rFonts w:ascii="Arial" w:eastAsia="Calibri" w:hAnsi="Arial" w:cs="Arial"/>
          <w:color w:val="000000"/>
          <w:sz w:val="20"/>
          <w:szCs w:val="20"/>
          <w:u w:color="000000"/>
          <w:lang w:val="es-ES_tradnl" w:eastAsia="fr-FR"/>
        </w:rPr>
        <w:t xml:space="preserve"> Las reuniones de validación para creer un consenso deberían reunir los representantes a nivel gubernamental, pero también la sociedad civil para asegurar la implementación del consenso y la traducción en acciones de la política </w:t>
      </w:r>
      <w:r w:rsidRPr="00133CF0">
        <w:rPr>
          <w:rFonts w:ascii="Arial" w:eastAsia="Calibri" w:hAnsi="Arial" w:cs="Arial"/>
          <w:color w:val="000000" w:themeColor="text1"/>
          <w:sz w:val="20"/>
          <w:szCs w:val="20"/>
          <w:u w:color="000000"/>
          <w:lang w:val="es-ES_tradnl" w:eastAsia="fr-FR"/>
        </w:rPr>
        <w:t>a niveles sectorial y multi-sectoriales</w:t>
      </w:r>
      <w:r w:rsidRPr="004E3664">
        <w:rPr>
          <w:rFonts w:ascii="Arial" w:eastAsia="Calibri" w:hAnsi="Arial" w:cs="Arial"/>
          <w:color w:val="000000"/>
          <w:sz w:val="20"/>
          <w:szCs w:val="20"/>
          <w:u w:color="000000"/>
          <w:lang w:val="es-ES_tradnl" w:eastAsia="fr-FR"/>
        </w:rPr>
        <w:t>. Los medios de comunicación puede</w:t>
      </w:r>
      <w:r w:rsidR="00133CF0">
        <w:rPr>
          <w:rFonts w:ascii="Arial" w:eastAsia="Calibri" w:hAnsi="Arial" w:cs="Arial"/>
          <w:color w:val="000000"/>
          <w:sz w:val="20"/>
          <w:szCs w:val="20"/>
          <w:u w:color="000000"/>
          <w:lang w:val="es-ES_tradnl" w:eastAsia="fr-FR"/>
        </w:rPr>
        <w:t>n</w:t>
      </w:r>
      <w:r w:rsidRPr="004E3664">
        <w:rPr>
          <w:rFonts w:ascii="Arial" w:eastAsia="Calibri" w:hAnsi="Arial" w:cs="Arial"/>
          <w:color w:val="000000"/>
          <w:sz w:val="20"/>
          <w:szCs w:val="20"/>
          <w:u w:color="000000"/>
          <w:lang w:val="es-ES_tradnl" w:eastAsia="fr-FR"/>
        </w:rPr>
        <w:t xml:space="preserve"> también </w:t>
      </w:r>
      <w:r w:rsidR="00133CF0" w:rsidRPr="004E3664">
        <w:rPr>
          <w:rFonts w:ascii="Arial" w:eastAsia="Calibri" w:hAnsi="Arial" w:cs="Arial"/>
          <w:color w:val="000000"/>
          <w:sz w:val="20"/>
          <w:szCs w:val="20"/>
          <w:u w:color="000000"/>
          <w:lang w:val="es-ES_tradnl" w:eastAsia="fr-FR"/>
        </w:rPr>
        <w:t>desempe</w:t>
      </w:r>
      <w:r w:rsidR="00133CF0">
        <w:rPr>
          <w:rFonts w:ascii="Arial" w:eastAsia="Calibri" w:hAnsi="Arial" w:cs="Arial"/>
          <w:color w:val="000000"/>
          <w:sz w:val="20"/>
          <w:szCs w:val="20"/>
          <w:u w:color="000000"/>
          <w:lang w:val="es-ES_tradnl" w:eastAsia="fr-FR"/>
        </w:rPr>
        <w:t>ñar</w:t>
      </w:r>
      <w:r w:rsidRPr="004E3664">
        <w:rPr>
          <w:rFonts w:ascii="Arial" w:eastAsia="Calibri" w:hAnsi="Arial" w:cs="Arial"/>
          <w:color w:val="000000"/>
          <w:sz w:val="20"/>
          <w:szCs w:val="20"/>
          <w:u w:color="000000"/>
          <w:lang w:val="es-ES_tradnl" w:eastAsia="fr-FR"/>
        </w:rPr>
        <w:t xml:space="preserve"> un papel fundamental en la difusión de la polít</w:t>
      </w:r>
      <w:r w:rsidR="00133CF0">
        <w:rPr>
          <w:rFonts w:ascii="Arial" w:eastAsia="Calibri" w:hAnsi="Arial" w:cs="Arial"/>
          <w:color w:val="000000"/>
          <w:sz w:val="20"/>
          <w:szCs w:val="20"/>
          <w:u w:color="000000"/>
          <w:lang w:val="es-ES_tradnl" w:eastAsia="fr-FR"/>
        </w:rPr>
        <w:t>ica de EFC y la creación de un debate sobre</w:t>
      </w:r>
      <w:r w:rsidRPr="004E3664">
        <w:rPr>
          <w:rFonts w:ascii="Arial" w:eastAsia="Calibri" w:hAnsi="Arial" w:cs="Arial"/>
          <w:color w:val="000000"/>
          <w:sz w:val="20"/>
          <w:szCs w:val="20"/>
          <w:u w:color="000000"/>
          <w:lang w:val="es-ES_tradnl" w:eastAsia="fr-FR"/>
        </w:rPr>
        <w:t xml:space="preserve"> este asunto.</w:t>
      </w:r>
    </w:p>
    <w:p w14:paraId="29992562" w14:textId="77777777" w:rsidR="00B33352" w:rsidRDefault="00B33352" w:rsidP="00B33352">
      <w:pPr>
        <w:jc w:val="both"/>
        <w:rPr>
          <w:rFonts w:ascii="Arial" w:eastAsia="Calibri" w:hAnsi="Arial" w:cs="Arial"/>
          <w:b/>
          <w:bCs/>
          <w:color w:val="000000"/>
          <w:sz w:val="20"/>
          <w:szCs w:val="20"/>
          <w:u w:color="000000"/>
          <w:lang w:val="es-ES_tradnl" w:eastAsia="fr-FR"/>
        </w:rPr>
      </w:pPr>
      <w:r w:rsidRPr="004E3664">
        <w:rPr>
          <w:rFonts w:ascii="Arial" w:eastAsia="Calibri" w:hAnsi="Arial" w:cs="Arial"/>
          <w:b/>
          <w:bCs/>
          <w:color w:val="000000"/>
          <w:sz w:val="20"/>
          <w:szCs w:val="20"/>
          <w:u w:color="000000"/>
          <w:lang w:val="es-ES_tradnl" w:eastAsia="fr-FR"/>
        </w:rPr>
        <w:t xml:space="preserve">Validación de la política por el gobierno </w:t>
      </w:r>
    </w:p>
    <w:p w14:paraId="733BDABE" w14:textId="77777777" w:rsidR="00F03027" w:rsidRDefault="00F03027" w:rsidP="00B33352">
      <w:pPr>
        <w:jc w:val="both"/>
        <w:rPr>
          <w:rFonts w:ascii="Arial" w:eastAsia="Calibri" w:hAnsi="Arial" w:cs="Arial"/>
          <w:b/>
          <w:bCs/>
          <w:color w:val="000000"/>
          <w:sz w:val="20"/>
          <w:szCs w:val="20"/>
          <w:u w:color="000000"/>
          <w:lang w:val="es-ES_tradnl" w:eastAsia="fr-FR"/>
        </w:rPr>
      </w:pPr>
    </w:p>
    <w:p w14:paraId="5A43A96D" w14:textId="77777777" w:rsidR="00F03027" w:rsidRDefault="00F03027" w:rsidP="00B33352">
      <w:pPr>
        <w:jc w:val="both"/>
        <w:rPr>
          <w:rFonts w:ascii="Arial" w:eastAsia="Calibri" w:hAnsi="Arial" w:cs="Arial"/>
          <w:b/>
          <w:bCs/>
          <w:color w:val="000000"/>
          <w:sz w:val="20"/>
          <w:szCs w:val="20"/>
          <w:u w:color="000000"/>
          <w:lang w:val="es-ES_tradnl" w:eastAsia="fr-FR"/>
        </w:rPr>
      </w:pPr>
    </w:p>
    <w:p w14:paraId="70C7A4EB" w14:textId="77777777" w:rsidR="00F03027" w:rsidRPr="004E3664" w:rsidRDefault="00F03027" w:rsidP="00B33352">
      <w:pPr>
        <w:jc w:val="both"/>
        <w:rPr>
          <w:rFonts w:ascii="Arial" w:eastAsia="Calibri" w:hAnsi="Arial" w:cs="Arial"/>
          <w:color w:val="000000"/>
          <w:sz w:val="20"/>
          <w:szCs w:val="20"/>
          <w:u w:color="000000"/>
          <w:lang w:val="es-ES_tradnl" w:eastAsia="fr-FR"/>
        </w:rPr>
      </w:pPr>
    </w:p>
    <w:p w14:paraId="360EC1E9" w14:textId="77777777" w:rsidR="00B33352" w:rsidRPr="006352EC" w:rsidRDefault="00B33352" w:rsidP="00CA79B5">
      <w:pPr>
        <w:pStyle w:val="ListParagraph"/>
        <w:numPr>
          <w:ilvl w:val="0"/>
          <w:numId w:val="39"/>
        </w:numPr>
        <w:jc w:val="both"/>
        <w:rPr>
          <w:rFonts w:ascii="Arial" w:eastAsia="Arial" w:hAnsi="Arial" w:cs="Arial"/>
          <w:b/>
          <w:bCs/>
          <w:color w:val="E36C0A" w:themeColor="accent6" w:themeShade="BF"/>
          <w:sz w:val="24"/>
          <w:szCs w:val="24"/>
          <w:u w:color="000000"/>
          <w:lang w:val="es-ES_tradnl" w:eastAsia="fr-FR"/>
        </w:rPr>
      </w:pPr>
      <w:r w:rsidRPr="006352EC">
        <w:rPr>
          <w:rFonts w:ascii="Arial" w:eastAsia="Calibri" w:hAnsi="Arial" w:cs="Arial"/>
          <w:b/>
          <w:bCs/>
          <w:color w:val="E36C0A" w:themeColor="accent6" w:themeShade="BF"/>
          <w:sz w:val="24"/>
          <w:szCs w:val="24"/>
          <w:u w:val="single" w:color="E36C0A"/>
          <w:lang w:val="es-ES_tradnl" w:eastAsia="fr-FR"/>
        </w:rPr>
        <w:t xml:space="preserve">Diapositiva 24: </w:t>
      </w:r>
      <w:r w:rsidRPr="006352EC">
        <w:rPr>
          <w:rFonts w:ascii="Arial" w:eastAsia="Calibri" w:hAnsi="Arial" w:cs="Arial"/>
          <w:b/>
          <w:bCs/>
          <w:color w:val="E36C0A" w:themeColor="accent6" w:themeShade="BF"/>
          <w:sz w:val="24"/>
          <w:szCs w:val="24"/>
          <w:u w:color="000000"/>
          <w:lang w:val="es-ES_tradnl" w:eastAsia="fr-FR"/>
        </w:rPr>
        <w:t>Metodología - Principios clave para guiar la revisión de la política de EFC</w:t>
      </w:r>
    </w:p>
    <w:p w14:paraId="6F31C8E8" w14:textId="77777777" w:rsidR="00B33352" w:rsidRPr="004E3664" w:rsidRDefault="00B33352" w:rsidP="00B33352">
      <w:pPr>
        <w:rPr>
          <w:rFonts w:ascii="Arial" w:eastAsia="Arial" w:hAnsi="Arial" w:cs="Arial"/>
          <w:color w:val="000000"/>
          <w:sz w:val="20"/>
          <w:szCs w:val="20"/>
          <w:u w:color="000000"/>
          <w:lang w:val="es-ES_tradnl" w:eastAsia="fr-FR"/>
        </w:rPr>
      </w:pPr>
      <w:r w:rsidRPr="004E3664">
        <w:rPr>
          <w:rFonts w:ascii="Arial" w:eastAsia="Calibri" w:hAnsi="Arial" w:cs="Arial"/>
          <w:b/>
          <w:bCs/>
          <w:color w:val="000000"/>
          <w:sz w:val="20"/>
          <w:szCs w:val="20"/>
          <w:u w:color="000000"/>
          <w:lang w:val="es-ES_tradnl" w:eastAsia="fr-FR"/>
        </w:rPr>
        <w:t xml:space="preserve">Se debería guiar el desarrollo de la política de EFC con los principios siguientes:  </w:t>
      </w:r>
    </w:p>
    <w:p w14:paraId="63F54E23" w14:textId="77777777" w:rsidR="00B33352" w:rsidRPr="004E3664" w:rsidRDefault="00B33352" w:rsidP="00B33352">
      <w:pPr>
        <w:spacing w:after="0"/>
        <w:jc w:val="both"/>
        <w:rPr>
          <w:rFonts w:ascii="Arial" w:eastAsia="Arial" w:hAnsi="Arial" w:cs="Arial"/>
          <w:b/>
          <w:bCs/>
          <w:color w:val="000000"/>
          <w:sz w:val="20"/>
          <w:szCs w:val="20"/>
          <w:u w:color="000000"/>
          <w:lang w:val="es-ES_tradnl" w:eastAsia="fr-FR"/>
        </w:rPr>
      </w:pPr>
      <w:r w:rsidRPr="004E3664">
        <w:rPr>
          <w:rFonts w:ascii="Arial" w:eastAsia="Calibri" w:hAnsi="Arial" w:cs="Arial"/>
          <w:b/>
          <w:bCs/>
          <w:color w:val="000000"/>
          <w:sz w:val="20"/>
          <w:szCs w:val="20"/>
          <w:u w:color="000000"/>
          <w:lang w:val="es-ES_tradnl" w:eastAsia="fr-FR"/>
        </w:rPr>
        <w:t>Apropiación local</w:t>
      </w:r>
      <w:r w:rsidRPr="004E3664">
        <w:rPr>
          <w:rFonts w:ascii="Arial" w:eastAsia="Calibri" w:hAnsi="Arial" w:cs="Arial"/>
          <w:color w:val="000000"/>
          <w:sz w:val="20"/>
          <w:szCs w:val="20"/>
          <w:u w:color="000000"/>
          <w:lang w:val="es-ES_tradnl" w:eastAsia="fr-FR"/>
        </w:rPr>
        <w:t xml:space="preserve"> - La política debería adaptarse a las necesidades locales y </w:t>
      </w:r>
      <w:r w:rsidR="00F03027">
        <w:rPr>
          <w:rFonts w:ascii="Arial" w:eastAsia="Calibri" w:hAnsi="Arial" w:cs="Arial"/>
          <w:color w:val="000000"/>
          <w:sz w:val="20"/>
          <w:szCs w:val="20"/>
          <w:u w:color="000000"/>
          <w:lang w:val="es-ES_tradnl" w:eastAsia="fr-FR"/>
        </w:rPr>
        <w:t xml:space="preserve">ser </w:t>
      </w:r>
      <w:r w:rsidRPr="004E3664">
        <w:rPr>
          <w:rFonts w:ascii="Arial" w:eastAsia="Calibri" w:hAnsi="Arial" w:cs="Arial"/>
          <w:color w:val="000000"/>
          <w:sz w:val="20"/>
          <w:szCs w:val="20"/>
          <w:u w:color="000000"/>
          <w:lang w:val="es-ES_tradnl" w:eastAsia="fr-FR"/>
        </w:rPr>
        <w:t>en adecuación con los procesos locales</w:t>
      </w:r>
      <w:r w:rsidR="00133CF0">
        <w:rPr>
          <w:rFonts w:ascii="Arial" w:eastAsia="Calibri" w:hAnsi="Arial" w:cs="Arial"/>
          <w:color w:val="000000"/>
          <w:sz w:val="20"/>
          <w:szCs w:val="20"/>
          <w:u w:color="000000"/>
          <w:lang w:val="es-ES_tradnl" w:eastAsia="fr-FR"/>
        </w:rPr>
        <w:t>.</w:t>
      </w:r>
    </w:p>
    <w:p w14:paraId="54C3773F" w14:textId="77777777" w:rsidR="00B33352" w:rsidRPr="004E3664" w:rsidRDefault="00B33352" w:rsidP="00B33352">
      <w:pPr>
        <w:spacing w:after="0"/>
        <w:jc w:val="both"/>
        <w:rPr>
          <w:rFonts w:ascii="Arial" w:eastAsia="Arial" w:hAnsi="Arial" w:cs="Arial"/>
          <w:color w:val="000000"/>
          <w:sz w:val="20"/>
          <w:szCs w:val="20"/>
          <w:u w:color="000000"/>
          <w:lang w:val="es-ES_tradnl" w:eastAsia="fr-FR"/>
        </w:rPr>
      </w:pPr>
    </w:p>
    <w:p w14:paraId="69C28041" w14:textId="77777777" w:rsidR="00B33352" w:rsidRPr="004E3664" w:rsidRDefault="00B33352" w:rsidP="00B33352">
      <w:pPr>
        <w:spacing w:after="0" w:line="240" w:lineRule="auto"/>
        <w:rPr>
          <w:rFonts w:ascii="Arial" w:eastAsia="Arial" w:hAnsi="Arial" w:cs="Arial"/>
          <w:color w:val="000000"/>
          <w:sz w:val="20"/>
          <w:szCs w:val="20"/>
          <w:u w:color="000000"/>
          <w:lang w:val="es-ES_tradnl" w:eastAsia="fr-FR"/>
        </w:rPr>
      </w:pPr>
      <w:r w:rsidRPr="004E3664">
        <w:rPr>
          <w:rFonts w:ascii="Arial" w:eastAsia="Grotesque MT Std Black" w:hAnsi="Arial" w:cs="Arial"/>
          <w:b/>
          <w:bCs/>
          <w:color w:val="000000"/>
          <w:sz w:val="20"/>
          <w:szCs w:val="20"/>
          <w:u w:color="000000"/>
          <w:lang w:val="es-ES_tradnl" w:eastAsia="fr-FR"/>
        </w:rPr>
        <w:t>Participación -</w:t>
      </w:r>
      <w:r w:rsidRPr="004E3664">
        <w:rPr>
          <w:rFonts w:ascii="Arial" w:eastAsia="Grotesque MT Std Black" w:hAnsi="Arial" w:cs="Arial"/>
          <w:color w:val="000000"/>
          <w:sz w:val="20"/>
          <w:szCs w:val="20"/>
          <w:u w:color="000000"/>
          <w:lang w:val="es-ES_tradnl" w:eastAsia="fr-FR"/>
        </w:rPr>
        <w:t xml:space="preserve"> Todas las partes interesadas relevantes deberían participar en el desarrollo de la</w:t>
      </w:r>
      <w:r w:rsidR="0083371D">
        <w:rPr>
          <w:rFonts w:ascii="Arial" w:eastAsia="Grotesque MT Std Black" w:hAnsi="Arial" w:cs="Arial"/>
          <w:color w:val="000000"/>
          <w:sz w:val="20"/>
          <w:szCs w:val="20"/>
          <w:u w:color="000000"/>
          <w:lang w:val="es-ES_tradnl" w:eastAsia="fr-FR"/>
        </w:rPr>
        <w:t xml:space="preserve"> política de EFC. El Grupo de Tr</w:t>
      </w:r>
      <w:r w:rsidRPr="004E3664">
        <w:rPr>
          <w:rFonts w:ascii="Arial" w:eastAsia="Grotesque MT Std Black" w:hAnsi="Arial" w:cs="Arial"/>
          <w:color w:val="000000"/>
          <w:sz w:val="20"/>
          <w:szCs w:val="20"/>
          <w:u w:color="000000"/>
          <w:lang w:val="es-ES_tradnl" w:eastAsia="fr-FR"/>
        </w:rPr>
        <w:t xml:space="preserve">abajo Técnico debería beneficiar de diferentes perspectivas y de la experiencia de varios grupos e instituciones. </w:t>
      </w:r>
    </w:p>
    <w:p w14:paraId="65BF2BAE" w14:textId="77777777" w:rsidR="00B33352" w:rsidRPr="004E3664" w:rsidRDefault="00B33352" w:rsidP="00B33352">
      <w:pPr>
        <w:spacing w:after="0"/>
        <w:jc w:val="both"/>
        <w:rPr>
          <w:rFonts w:ascii="Arial" w:eastAsia="Arial" w:hAnsi="Arial" w:cs="Arial"/>
          <w:color w:val="000000"/>
          <w:sz w:val="20"/>
          <w:szCs w:val="20"/>
          <w:u w:color="000000"/>
          <w:lang w:val="es-ES_tradnl" w:eastAsia="fr-FR"/>
        </w:rPr>
      </w:pPr>
    </w:p>
    <w:p w14:paraId="71FBABE4" w14:textId="77777777" w:rsidR="00B33352" w:rsidRDefault="00F03027" w:rsidP="00B33352">
      <w:pPr>
        <w:spacing w:after="0"/>
        <w:jc w:val="both"/>
        <w:rPr>
          <w:rFonts w:ascii="Arial" w:eastAsia="Calibri" w:hAnsi="Arial" w:cs="Arial"/>
          <w:color w:val="000000"/>
          <w:sz w:val="20"/>
          <w:szCs w:val="20"/>
          <w:u w:color="000000"/>
          <w:lang w:val="es-ES_tradnl" w:eastAsia="fr-FR"/>
        </w:rPr>
      </w:pPr>
      <w:r>
        <w:rPr>
          <w:rFonts w:ascii="Arial" w:eastAsia="Calibri" w:hAnsi="Arial" w:cs="Arial"/>
          <w:b/>
          <w:bCs/>
          <w:color w:val="000000"/>
          <w:sz w:val="20"/>
          <w:szCs w:val="20"/>
          <w:u w:color="000000"/>
          <w:lang w:val="es-ES_tradnl" w:eastAsia="fr-FR"/>
        </w:rPr>
        <w:t xml:space="preserve">Inclusión </w:t>
      </w:r>
      <w:r w:rsidRPr="004E3664">
        <w:rPr>
          <w:rFonts w:ascii="Arial" w:eastAsia="Calibri" w:hAnsi="Arial" w:cs="Arial"/>
          <w:color w:val="000000"/>
          <w:sz w:val="20"/>
          <w:szCs w:val="20"/>
          <w:u w:color="000000"/>
          <w:lang w:val="es-ES_tradnl" w:eastAsia="fr-FR"/>
        </w:rPr>
        <w:t>-</w:t>
      </w:r>
      <w:r>
        <w:rPr>
          <w:rFonts w:ascii="Arial" w:eastAsia="Calibri" w:hAnsi="Arial" w:cs="Arial"/>
          <w:color w:val="000000"/>
          <w:sz w:val="20"/>
          <w:szCs w:val="20"/>
          <w:u w:color="000000"/>
          <w:lang w:val="es-ES_tradnl" w:eastAsia="fr-FR"/>
        </w:rPr>
        <w:t xml:space="preserve"> </w:t>
      </w:r>
      <w:r w:rsidR="00B33352" w:rsidRPr="004E3664">
        <w:rPr>
          <w:rFonts w:ascii="Arial" w:eastAsia="Calibri" w:hAnsi="Arial" w:cs="Arial"/>
          <w:color w:val="000000"/>
          <w:sz w:val="20"/>
          <w:szCs w:val="20"/>
          <w:u w:color="000000"/>
          <w:lang w:val="es-ES_tradnl" w:eastAsia="fr-FR"/>
        </w:rPr>
        <w:t>Todas las partes interesadas relevantes deberían sentirse útil</w:t>
      </w:r>
      <w:r w:rsidR="00E0215E">
        <w:rPr>
          <w:rFonts w:ascii="Arial" w:eastAsia="Calibri" w:hAnsi="Arial" w:cs="Arial"/>
          <w:color w:val="000000"/>
          <w:sz w:val="20"/>
          <w:szCs w:val="20"/>
          <w:u w:color="000000"/>
          <w:lang w:val="es-ES_tradnl" w:eastAsia="fr-FR"/>
        </w:rPr>
        <w:t>es</w:t>
      </w:r>
      <w:r w:rsidR="00B33352" w:rsidRPr="004E3664">
        <w:rPr>
          <w:rFonts w:ascii="Arial" w:eastAsia="Calibri" w:hAnsi="Arial" w:cs="Arial"/>
          <w:color w:val="000000"/>
          <w:sz w:val="20"/>
          <w:szCs w:val="20"/>
          <w:u w:color="000000"/>
          <w:lang w:val="es-ES_tradnl" w:eastAsia="fr-FR"/>
        </w:rPr>
        <w:t xml:space="preserve"> en el proceso de elaboración de la política de EFC</w:t>
      </w:r>
      <w:r w:rsidR="00133CF0">
        <w:rPr>
          <w:rFonts w:ascii="Arial" w:eastAsia="Calibri" w:hAnsi="Arial" w:cs="Arial"/>
          <w:color w:val="000000"/>
          <w:sz w:val="20"/>
          <w:szCs w:val="20"/>
          <w:u w:color="000000"/>
          <w:lang w:val="es-ES_tradnl" w:eastAsia="fr-FR"/>
        </w:rPr>
        <w:t>.</w:t>
      </w:r>
    </w:p>
    <w:p w14:paraId="5EFE496E" w14:textId="77777777" w:rsidR="00B33352" w:rsidRPr="004E3664" w:rsidRDefault="00B33352" w:rsidP="00B33352">
      <w:pPr>
        <w:spacing w:after="0"/>
        <w:jc w:val="both"/>
        <w:rPr>
          <w:rFonts w:ascii="Arial" w:eastAsia="Arial" w:hAnsi="Arial" w:cs="Arial"/>
          <w:color w:val="000000"/>
          <w:sz w:val="20"/>
          <w:szCs w:val="20"/>
          <w:u w:color="000000"/>
          <w:lang w:val="es-ES_tradnl" w:eastAsia="fr-FR"/>
        </w:rPr>
      </w:pPr>
    </w:p>
    <w:p w14:paraId="5C53E7B0" w14:textId="77777777" w:rsidR="00E0215E" w:rsidRDefault="00B33352" w:rsidP="00E0215E">
      <w:pPr>
        <w:spacing w:after="0"/>
        <w:jc w:val="both"/>
        <w:rPr>
          <w:rFonts w:ascii="Arial" w:eastAsia="Calibri" w:hAnsi="Arial" w:cs="Arial"/>
          <w:color w:val="000000"/>
          <w:sz w:val="20"/>
          <w:szCs w:val="20"/>
          <w:u w:color="000000"/>
          <w:lang w:val="es-ES_tradnl" w:eastAsia="fr-FR"/>
        </w:rPr>
      </w:pPr>
      <w:r w:rsidRPr="004E3664">
        <w:rPr>
          <w:rFonts w:ascii="Arial" w:eastAsia="Calibri" w:hAnsi="Arial" w:cs="Arial"/>
          <w:b/>
          <w:bCs/>
          <w:color w:val="000000"/>
          <w:sz w:val="20"/>
          <w:szCs w:val="20"/>
          <w:u w:color="000000"/>
          <w:lang w:val="es-ES_tradnl" w:eastAsia="fr-FR"/>
        </w:rPr>
        <w:t xml:space="preserve">Sensibilidad a las cuestiones de </w:t>
      </w:r>
      <w:r w:rsidR="006352EC" w:rsidRPr="004E3664">
        <w:rPr>
          <w:rFonts w:ascii="Arial" w:eastAsia="Calibri" w:hAnsi="Arial" w:cs="Arial"/>
          <w:b/>
          <w:bCs/>
          <w:color w:val="000000"/>
          <w:sz w:val="20"/>
          <w:szCs w:val="20"/>
          <w:u w:color="000000"/>
          <w:lang w:val="es-ES_tradnl" w:eastAsia="fr-FR"/>
        </w:rPr>
        <w:t>género</w:t>
      </w:r>
      <w:r w:rsidR="00F03027">
        <w:rPr>
          <w:rFonts w:ascii="Arial" w:eastAsia="Calibri" w:hAnsi="Arial" w:cs="Arial"/>
          <w:color w:val="000000"/>
          <w:sz w:val="20"/>
          <w:szCs w:val="20"/>
          <w:u w:color="000000"/>
          <w:lang w:val="es-ES_tradnl" w:eastAsia="fr-FR"/>
        </w:rPr>
        <w:t xml:space="preserve"> </w:t>
      </w:r>
      <w:r w:rsidR="00F03027" w:rsidRPr="004E3664">
        <w:rPr>
          <w:rFonts w:ascii="Arial" w:eastAsia="Calibri" w:hAnsi="Arial" w:cs="Arial"/>
          <w:color w:val="000000"/>
          <w:sz w:val="20"/>
          <w:szCs w:val="20"/>
          <w:u w:color="000000"/>
          <w:lang w:val="es-ES_tradnl" w:eastAsia="fr-FR"/>
        </w:rPr>
        <w:t>-</w:t>
      </w:r>
      <w:r w:rsidRPr="004E3664">
        <w:rPr>
          <w:rFonts w:ascii="Arial" w:eastAsia="Calibri" w:hAnsi="Arial" w:cs="Arial"/>
          <w:color w:val="000000"/>
          <w:sz w:val="20"/>
          <w:szCs w:val="20"/>
          <w:u w:color="000000"/>
          <w:lang w:val="es-ES_tradnl" w:eastAsia="fr-FR"/>
        </w:rPr>
        <w:t xml:space="preserve"> Se debería tomar en cuenta la cuestión del </w:t>
      </w:r>
      <w:r w:rsidR="0088250B" w:rsidRPr="004E3664">
        <w:rPr>
          <w:rFonts w:ascii="Arial" w:eastAsia="Calibri" w:hAnsi="Arial" w:cs="Arial"/>
          <w:color w:val="000000"/>
          <w:sz w:val="20"/>
          <w:szCs w:val="20"/>
          <w:u w:color="000000"/>
          <w:lang w:val="es-ES_tradnl" w:eastAsia="fr-FR"/>
        </w:rPr>
        <w:t>género</w:t>
      </w:r>
      <w:r w:rsidRPr="004E3664">
        <w:rPr>
          <w:rFonts w:ascii="Arial" w:eastAsia="Calibri" w:hAnsi="Arial" w:cs="Arial"/>
          <w:color w:val="000000"/>
          <w:sz w:val="20"/>
          <w:szCs w:val="20"/>
          <w:u w:color="000000"/>
          <w:lang w:val="es-ES_tradnl" w:eastAsia="fr-FR"/>
        </w:rPr>
        <w:t xml:space="preserve"> durante el desarrollo de la política de educación física</w:t>
      </w:r>
      <w:r w:rsidR="00133CF0">
        <w:rPr>
          <w:rFonts w:ascii="Arial" w:eastAsia="Calibri" w:hAnsi="Arial" w:cs="Arial"/>
          <w:color w:val="000000"/>
          <w:sz w:val="20"/>
          <w:szCs w:val="20"/>
          <w:u w:color="000000"/>
          <w:lang w:val="es-ES_tradnl" w:eastAsia="fr-FR"/>
        </w:rPr>
        <w:t>.</w:t>
      </w:r>
      <w:r w:rsidRPr="004E3664">
        <w:rPr>
          <w:rFonts w:ascii="Arial" w:eastAsia="Calibri" w:hAnsi="Arial" w:cs="Arial"/>
          <w:color w:val="000000"/>
          <w:sz w:val="20"/>
          <w:szCs w:val="20"/>
          <w:u w:color="000000"/>
          <w:lang w:val="es-ES_tradnl" w:eastAsia="fr-FR"/>
        </w:rPr>
        <w:t xml:space="preserve"> </w:t>
      </w:r>
    </w:p>
    <w:p w14:paraId="19EC25E7" w14:textId="77777777" w:rsidR="00E0215E" w:rsidRDefault="00E0215E" w:rsidP="00E0215E">
      <w:pPr>
        <w:spacing w:after="0"/>
        <w:jc w:val="both"/>
        <w:rPr>
          <w:rFonts w:ascii="Arial" w:eastAsia="Calibri" w:hAnsi="Arial" w:cs="Arial"/>
          <w:color w:val="000000"/>
          <w:sz w:val="20"/>
          <w:szCs w:val="20"/>
          <w:u w:color="000000"/>
          <w:lang w:val="es-ES_tradnl" w:eastAsia="fr-FR"/>
        </w:rPr>
      </w:pPr>
    </w:p>
    <w:p w14:paraId="1376D607" w14:textId="77777777" w:rsidR="00E0215E" w:rsidRPr="00E0215E" w:rsidRDefault="00E0215E" w:rsidP="00E0215E">
      <w:pPr>
        <w:spacing w:after="0"/>
        <w:jc w:val="both"/>
        <w:rPr>
          <w:rFonts w:ascii="Arial" w:eastAsia="Arial" w:hAnsi="Arial" w:cs="Arial"/>
          <w:color w:val="000000"/>
          <w:sz w:val="20"/>
          <w:szCs w:val="20"/>
          <w:u w:color="000000"/>
          <w:lang w:val="es-ES_tradnl" w:eastAsia="fr-FR"/>
        </w:rPr>
      </w:pPr>
      <w:r w:rsidRPr="00E0215E">
        <w:rPr>
          <w:rFonts w:ascii="Arial" w:eastAsia="Calibri" w:hAnsi="Arial" w:cs="Arial"/>
          <w:b/>
          <w:color w:val="000000"/>
          <w:sz w:val="20"/>
          <w:szCs w:val="20"/>
          <w:u w:color="000000"/>
          <w:lang w:val="es-ES_tradnl" w:eastAsia="fr-FR"/>
        </w:rPr>
        <w:t>Mecanismos participativos</w:t>
      </w:r>
      <w:r w:rsidR="00F03027">
        <w:rPr>
          <w:rFonts w:ascii="Arial" w:hAnsi="Arial" w:cs="Arial"/>
          <w:color w:val="000000" w:themeColor="text1"/>
          <w:sz w:val="20"/>
          <w:szCs w:val="20"/>
          <w:lang w:val="es-ES_tradnl"/>
        </w:rPr>
        <w:t xml:space="preserve"> </w:t>
      </w:r>
      <w:r w:rsidR="00F03027" w:rsidRPr="004E3664">
        <w:rPr>
          <w:rFonts w:ascii="Arial" w:eastAsia="Calibri" w:hAnsi="Arial" w:cs="Arial"/>
          <w:color w:val="000000"/>
          <w:sz w:val="20"/>
          <w:szCs w:val="20"/>
          <w:u w:color="000000"/>
          <w:lang w:val="es-ES_tradnl" w:eastAsia="fr-FR"/>
        </w:rPr>
        <w:t>-</w:t>
      </w:r>
      <w:r w:rsidR="00F03027">
        <w:rPr>
          <w:rFonts w:ascii="Arial" w:eastAsia="Calibri" w:hAnsi="Arial" w:cs="Arial"/>
          <w:color w:val="000000"/>
          <w:sz w:val="20"/>
          <w:szCs w:val="20"/>
          <w:u w:color="000000"/>
          <w:lang w:val="es-ES_tradnl" w:eastAsia="fr-FR"/>
        </w:rPr>
        <w:t xml:space="preserve"> </w:t>
      </w:r>
      <w:r w:rsidRPr="00E0215E">
        <w:rPr>
          <w:rFonts w:ascii="Arial" w:hAnsi="Arial" w:cs="Arial"/>
          <w:color w:val="000000" w:themeColor="text1"/>
          <w:sz w:val="20"/>
          <w:szCs w:val="20"/>
          <w:lang w:val="es-ES_tradnl"/>
        </w:rPr>
        <w:t>Como juntas directivas, grupos de lectores, seminarios</w:t>
      </w:r>
      <w:r>
        <w:rPr>
          <w:rFonts w:ascii="Arial" w:hAnsi="Arial" w:cs="Arial"/>
          <w:color w:val="000000" w:themeColor="text1"/>
          <w:sz w:val="20"/>
          <w:szCs w:val="20"/>
          <w:lang w:val="es-ES_tradnl"/>
        </w:rPr>
        <w:t>…</w:t>
      </w:r>
    </w:p>
    <w:p w14:paraId="50FD8C7B" w14:textId="77777777" w:rsidR="00B33352" w:rsidRPr="00E0215E" w:rsidRDefault="00B33352" w:rsidP="00B33352">
      <w:pPr>
        <w:spacing w:after="0"/>
        <w:jc w:val="both"/>
        <w:rPr>
          <w:rFonts w:ascii="Arial" w:eastAsia="Arial" w:hAnsi="Arial" w:cs="Arial"/>
          <w:color w:val="000000"/>
          <w:sz w:val="20"/>
          <w:szCs w:val="20"/>
          <w:u w:color="000000"/>
          <w:lang w:val="es-ES_tradnl" w:eastAsia="fr-FR"/>
        </w:rPr>
      </w:pPr>
    </w:p>
    <w:p w14:paraId="2A031E88" w14:textId="77777777" w:rsidR="003642E4" w:rsidRPr="004E3664" w:rsidRDefault="003642E4" w:rsidP="003642E4">
      <w:pPr>
        <w:spacing w:after="0"/>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 xml:space="preserve">Una </w:t>
      </w:r>
      <w:r w:rsidR="0079303B" w:rsidRPr="004E3664">
        <w:rPr>
          <w:rFonts w:ascii="Arial" w:hAnsi="Arial" w:cs="Arial"/>
          <w:b/>
          <w:color w:val="000000" w:themeColor="text1"/>
          <w:sz w:val="20"/>
          <w:szCs w:val="20"/>
          <w:lang w:val="es-ES_tradnl"/>
        </w:rPr>
        <w:t>interacción</w:t>
      </w:r>
      <w:r w:rsidRPr="004E3664">
        <w:rPr>
          <w:rFonts w:ascii="Arial" w:hAnsi="Arial" w:cs="Arial"/>
          <w:b/>
          <w:color w:val="000000" w:themeColor="text1"/>
          <w:sz w:val="20"/>
          <w:szCs w:val="20"/>
          <w:lang w:val="es-ES_tradnl"/>
        </w:rPr>
        <w:t xml:space="preserve"> a dos sentidos</w:t>
      </w:r>
      <w:r w:rsidRPr="004E3664">
        <w:rPr>
          <w:rFonts w:ascii="Arial" w:hAnsi="Arial" w:cs="Arial"/>
          <w:color w:val="000000" w:themeColor="text1"/>
          <w:sz w:val="20"/>
          <w:szCs w:val="20"/>
          <w:lang w:val="es-ES_tradnl"/>
        </w:rPr>
        <w:t xml:space="preserve"> </w:t>
      </w:r>
      <w:r w:rsidR="00F03027" w:rsidRPr="004E3664">
        <w:rPr>
          <w:rFonts w:ascii="Arial" w:eastAsia="Calibri" w:hAnsi="Arial" w:cs="Arial"/>
          <w:color w:val="000000"/>
          <w:sz w:val="20"/>
          <w:szCs w:val="20"/>
          <w:u w:color="000000"/>
          <w:lang w:val="es-ES_tradnl" w:eastAsia="fr-FR"/>
        </w:rPr>
        <w:t>-</w:t>
      </w:r>
      <w:r w:rsidR="0079303B" w:rsidRPr="004E3664">
        <w:rPr>
          <w:rFonts w:ascii="Arial" w:hAnsi="Arial" w:cs="Arial"/>
          <w:color w:val="000000" w:themeColor="text1"/>
          <w:sz w:val="20"/>
          <w:szCs w:val="20"/>
          <w:lang w:val="es-ES_tradnl"/>
        </w:rPr>
        <w:t xml:space="preserve"> </w:t>
      </w:r>
      <w:r w:rsidR="00F03027">
        <w:rPr>
          <w:rFonts w:ascii="Arial" w:hAnsi="Arial" w:cs="Arial"/>
          <w:color w:val="000000" w:themeColor="text1"/>
          <w:sz w:val="20"/>
          <w:szCs w:val="20"/>
          <w:lang w:val="es-ES_tradnl"/>
        </w:rPr>
        <w:t>…</w:t>
      </w:r>
      <w:r w:rsidR="0079303B" w:rsidRPr="004E3664">
        <w:rPr>
          <w:rFonts w:ascii="Arial" w:hAnsi="Arial" w:cs="Arial"/>
          <w:color w:val="000000" w:themeColor="text1"/>
          <w:sz w:val="20"/>
          <w:szCs w:val="20"/>
          <w:lang w:val="es-ES_tradnl"/>
        </w:rPr>
        <w:t>Entre el proceso de revisión de la política de educación física y el trabajo del equipo nacional de las NN.UU. en la creación de asociaciones y en el desarrollo de capacidades</w:t>
      </w:r>
      <w:r w:rsidR="00133CF0">
        <w:rPr>
          <w:rFonts w:ascii="Arial" w:hAnsi="Arial" w:cs="Arial"/>
          <w:color w:val="000000" w:themeColor="text1"/>
          <w:sz w:val="20"/>
          <w:szCs w:val="20"/>
          <w:lang w:val="es-ES_tradnl"/>
        </w:rPr>
        <w:t>.</w:t>
      </w:r>
      <w:r w:rsidR="0079303B" w:rsidRPr="004E3664">
        <w:rPr>
          <w:rFonts w:ascii="Arial" w:hAnsi="Arial" w:cs="Arial"/>
          <w:color w:val="000000" w:themeColor="text1"/>
          <w:sz w:val="20"/>
          <w:szCs w:val="20"/>
          <w:lang w:val="es-ES_tradnl"/>
        </w:rPr>
        <w:t xml:space="preserve"> </w:t>
      </w:r>
    </w:p>
    <w:p w14:paraId="54B704B2" w14:textId="77777777" w:rsidR="0079303B" w:rsidRPr="004E3664" w:rsidRDefault="0079303B" w:rsidP="003642E4">
      <w:pPr>
        <w:spacing w:after="0"/>
        <w:jc w:val="both"/>
        <w:rPr>
          <w:rFonts w:ascii="Arial" w:hAnsi="Arial" w:cs="Arial"/>
          <w:b/>
          <w:color w:val="000000" w:themeColor="text1"/>
          <w:sz w:val="20"/>
          <w:szCs w:val="20"/>
          <w:lang w:val="es-ES_tradnl"/>
        </w:rPr>
      </w:pPr>
    </w:p>
    <w:p w14:paraId="0C3C10D6" w14:textId="77777777" w:rsidR="0079303B" w:rsidRDefault="0079303B" w:rsidP="006352EC">
      <w:pPr>
        <w:spacing w:after="0"/>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Disponibilidad de recursos</w:t>
      </w:r>
      <w:r w:rsidRPr="004E3664">
        <w:rPr>
          <w:rFonts w:ascii="Arial" w:hAnsi="Arial" w:cs="Arial"/>
          <w:color w:val="000000" w:themeColor="text1"/>
          <w:sz w:val="20"/>
          <w:szCs w:val="20"/>
          <w:lang w:val="es-ES_tradnl"/>
        </w:rPr>
        <w:t xml:space="preserve"> </w:t>
      </w:r>
      <w:r w:rsidR="00F03027" w:rsidRPr="004E3664">
        <w:rPr>
          <w:rFonts w:ascii="Arial" w:eastAsia="Calibri" w:hAnsi="Arial" w:cs="Arial"/>
          <w:color w:val="000000"/>
          <w:sz w:val="20"/>
          <w:szCs w:val="20"/>
          <w:u w:color="000000"/>
          <w:lang w:val="es-ES_tradnl" w:eastAsia="fr-FR"/>
        </w:rPr>
        <w:t>-</w:t>
      </w:r>
      <w:r w:rsidRPr="004E3664">
        <w:rPr>
          <w:rFonts w:ascii="Arial" w:hAnsi="Arial" w:cs="Arial"/>
          <w:color w:val="000000" w:themeColor="text1"/>
          <w:sz w:val="20"/>
          <w:szCs w:val="20"/>
          <w:lang w:val="es-ES_tradnl"/>
        </w:rPr>
        <w:t xml:space="preserve"> Al principio del proceso de revisión de la política de educación física, es fundamental garantizar los recursos humanos y financieros necesarios para asegurar un proceso de revisión de la política </w:t>
      </w:r>
      <w:r w:rsidR="0029024F">
        <w:rPr>
          <w:rFonts w:ascii="Arial" w:hAnsi="Arial" w:cs="Arial"/>
          <w:color w:val="000000" w:themeColor="text1"/>
          <w:sz w:val="20"/>
          <w:szCs w:val="20"/>
          <w:lang w:val="es-ES_tradnl"/>
        </w:rPr>
        <w:t xml:space="preserve">de educación física </w:t>
      </w:r>
      <w:r w:rsidRPr="004E3664">
        <w:rPr>
          <w:rFonts w:ascii="Arial" w:hAnsi="Arial" w:cs="Arial"/>
          <w:color w:val="000000" w:themeColor="text1"/>
          <w:sz w:val="20"/>
          <w:szCs w:val="20"/>
          <w:lang w:val="es-ES_tradnl"/>
        </w:rPr>
        <w:t xml:space="preserve">totalmente participativo. Aquella política, una vez adoptada, debería llevar a la asignación de fondos para su implementación. </w:t>
      </w:r>
    </w:p>
    <w:p w14:paraId="775E91FE" w14:textId="77777777" w:rsidR="006352EC" w:rsidRPr="006352EC" w:rsidRDefault="006352EC" w:rsidP="006352EC">
      <w:pPr>
        <w:spacing w:after="0"/>
        <w:jc w:val="both"/>
        <w:rPr>
          <w:rFonts w:ascii="Arial" w:hAnsi="Arial" w:cs="Arial"/>
          <w:color w:val="000000" w:themeColor="text1"/>
          <w:sz w:val="20"/>
          <w:szCs w:val="20"/>
          <w:lang w:val="es-ES_tradnl"/>
        </w:rPr>
      </w:pPr>
    </w:p>
    <w:p w14:paraId="0213BC95" w14:textId="77777777" w:rsidR="0079303B" w:rsidRPr="006352EC" w:rsidRDefault="0079303B" w:rsidP="00CA79B5">
      <w:pPr>
        <w:pStyle w:val="ListParagraph"/>
        <w:numPr>
          <w:ilvl w:val="0"/>
          <w:numId w:val="12"/>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25:</w:t>
      </w:r>
      <w:r w:rsidRPr="006352EC">
        <w:rPr>
          <w:rFonts w:ascii="Arial" w:hAnsi="Arial" w:cs="Arial"/>
          <w:b/>
          <w:color w:val="E36C0A" w:themeColor="accent6" w:themeShade="BF"/>
          <w:sz w:val="24"/>
          <w:szCs w:val="24"/>
          <w:lang w:val="es-ES_tradnl"/>
        </w:rPr>
        <w:t xml:space="preserve"> Presentación de la estructura de la Guía </w:t>
      </w:r>
    </w:p>
    <w:p w14:paraId="4A36449E" w14:textId="77777777" w:rsidR="0079303B" w:rsidRPr="004E3664" w:rsidRDefault="0079303B" w:rsidP="003642E4">
      <w:pPr>
        <w:shd w:val="clear" w:color="auto" w:fill="FDE9D9" w:themeFill="accent6" w:themeFillTint="33"/>
        <w:ind w:left="-142" w:hanging="142"/>
        <w:rPr>
          <w:rFonts w:ascii="Arial" w:hAnsi="Arial" w:cs="Arial"/>
          <w:b/>
          <w:color w:val="C00000"/>
          <w:sz w:val="20"/>
          <w:szCs w:val="20"/>
          <w:lang w:val="es-ES_tradnl"/>
        </w:rPr>
      </w:pPr>
      <w:r w:rsidRPr="004E3664">
        <w:rPr>
          <w:rFonts w:ascii="Arial" w:hAnsi="Arial" w:cs="Arial"/>
          <w:b/>
          <w:color w:val="C00000"/>
          <w:sz w:val="20"/>
          <w:szCs w:val="20"/>
          <w:lang w:val="es-ES_tradnl"/>
        </w:rPr>
        <w:t>Actividad:</w:t>
      </w:r>
    </w:p>
    <w:p w14:paraId="1EF34CDA" w14:textId="77777777" w:rsidR="0079303B" w:rsidRPr="004E3664" w:rsidRDefault="0079303B" w:rsidP="0079303B">
      <w:pPr>
        <w:shd w:val="clear" w:color="auto" w:fill="FDE9D9" w:themeFill="accent6" w:themeFillTint="33"/>
        <w:ind w:left="-284"/>
        <w:rPr>
          <w:rFonts w:ascii="Arial" w:hAnsi="Arial" w:cs="Arial"/>
          <w:b/>
          <w:sz w:val="20"/>
          <w:szCs w:val="20"/>
          <w:lang w:val="es-ES_tradnl"/>
        </w:rPr>
      </w:pPr>
      <w:r w:rsidRPr="004E3664">
        <w:rPr>
          <w:rFonts w:ascii="Arial" w:hAnsi="Arial" w:cs="Arial"/>
          <w:b/>
          <w:sz w:val="20"/>
          <w:szCs w:val="20"/>
          <w:lang w:val="es-ES_tradnl"/>
        </w:rPr>
        <w:t>A este momento del taller, y refiriéndose a la investigación documental, pida a los participantes que propongan elementos clave del proyecto, tomando en cuenta el contexto del país. Durante la presentación de las diapositivas 16-26, regrese a las propuestas d</w:t>
      </w:r>
      <w:r w:rsidR="0029024F">
        <w:rPr>
          <w:rFonts w:ascii="Arial" w:hAnsi="Arial" w:cs="Arial"/>
          <w:b/>
          <w:sz w:val="20"/>
          <w:szCs w:val="20"/>
          <w:lang w:val="es-ES_tradnl"/>
        </w:rPr>
        <w:t xml:space="preserve">e los participantes para ver en </w:t>
      </w:r>
      <w:r w:rsidRPr="004E3664">
        <w:rPr>
          <w:rFonts w:ascii="Arial" w:hAnsi="Arial" w:cs="Arial"/>
          <w:b/>
          <w:sz w:val="20"/>
          <w:szCs w:val="20"/>
          <w:lang w:val="es-ES_tradnl"/>
        </w:rPr>
        <w:t xml:space="preserve">que medida sus ideas </w:t>
      </w:r>
      <w:r w:rsidR="00885DB7" w:rsidRPr="004E3664">
        <w:rPr>
          <w:rFonts w:ascii="Arial" w:hAnsi="Arial" w:cs="Arial"/>
          <w:b/>
          <w:sz w:val="20"/>
          <w:szCs w:val="20"/>
          <w:lang w:val="es-ES_tradnl"/>
        </w:rPr>
        <w:t xml:space="preserve">corresponden con las recomendaciones de la Guía.  </w:t>
      </w:r>
    </w:p>
    <w:p w14:paraId="76D7FD71" w14:textId="77777777" w:rsidR="00885DB7" w:rsidRPr="004E3664" w:rsidRDefault="00885DB7" w:rsidP="003642E4">
      <w:pPr>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 xml:space="preserve">Explique </w:t>
      </w:r>
      <w:r w:rsidR="001841FD" w:rsidRPr="004E3664">
        <w:rPr>
          <w:rFonts w:ascii="Arial" w:hAnsi="Arial" w:cs="Arial"/>
          <w:b/>
          <w:color w:val="000000" w:themeColor="text1"/>
          <w:sz w:val="20"/>
          <w:szCs w:val="20"/>
          <w:u w:val="single"/>
          <w:lang w:val="es-ES_tradnl"/>
        </w:rPr>
        <w:t>cómo</w:t>
      </w:r>
      <w:r w:rsidRPr="004E3664">
        <w:rPr>
          <w:rFonts w:ascii="Arial" w:hAnsi="Arial" w:cs="Arial"/>
          <w:b/>
          <w:color w:val="000000" w:themeColor="text1"/>
          <w:sz w:val="20"/>
          <w:szCs w:val="20"/>
          <w:u w:val="single"/>
          <w:lang w:val="es-ES_tradnl"/>
        </w:rPr>
        <w:t xml:space="preserve"> funciona: </w:t>
      </w:r>
    </w:p>
    <w:p w14:paraId="5722C55F" w14:textId="77777777" w:rsidR="00885DB7" w:rsidRPr="004E3664" w:rsidRDefault="00885DB7" w:rsidP="003642E4">
      <w:pPr>
        <w:autoSpaceDE w:val="0"/>
        <w:autoSpaceDN w:val="0"/>
        <w:adjustRightInd w:val="0"/>
        <w:spacing w:after="140" w:line="181" w:lineRule="atLeast"/>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Después de haber reunido los resultados del análisis de la situación nacional, la Guía para una EFC debería ser consultada para alimentar la redacción del documento revisado de la política de educación física nacional. Después de los capítulos introductorios, la tercera parte de la Guía, llamada</w:t>
      </w:r>
      <w:r w:rsidR="0029024F">
        <w:rPr>
          <w:rFonts w:ascii="Arial" w:hAnsi="Arial" w:cs="Arial"/>
          <w:color w:val="000000" w:themeColor="text1"/>
          <w:sz w:val="20"/>
          <w:szCs w:val="20"/>
          <w:lang w:val="es-ES_tradnl"/>
        </w:rPr>
        <w:t xml:space="preserve"> “La política de EFC en acción”</w:t>
      </w:r>
      <w:r w:rsidRPr="004E3664">
        <w:rPr>
          <w:rFonts w:ascii="Arial" w:hAnsi="Arial" w:cs="Arial"/>
          <w:color w:val="000000" w:themeColor="text1"/>
          <w:sz w:val="20"/>
          <w:szCs w:val="20"/>
          <w:lang w:val="es-ES_tradnl"/>
        </w:rPr>
        <w:t xml:space="preserve"> fue dividida para abordar los diferentes elementos de la provisión de la política de EFC. Los usuarios de la Guía realizar</w:t>
      </w:r>
      <w:r w:rsidR="0029024F" w:rsidRPr="004E3664">
        <w:rPr>
          <w:rFonts w:ascii="Arial" w:hAnsi="Arial" w:cs="Arial"/>
          <w:color w:val="000000" w:themeColor="text1"/>
          <w:sz w:val="20"/>
          <w:szCs w:val="20"/>
          <w:lang w:val="es-ES_tradnl"/>
        </w:rPr>
        <w:t>á</w:t>
      </w:r>
      <w:r w:rsidRPr="004E3664">
        <w:rPr>
          <w:rFonts w:ascii="Arial" w:hAnsi="Arial" w:cs="Arial"/>
          <w:color w:val="000000" w:themeColor="text1"/>
          <w:sz w:val="20"/>
          <w:szCs w:val="20"/>
          <w:lang w:val="es-ES_tradnl"/>
        </w:rPr>
        <w:t xml:space="preserve">n que </w:t>
      </w:r>
      <w:r w:rsidRPr="004E3664">
        <w:rPr>
          <w:rFonts w:ascii="Arial" w:hAnsi="Arial" w:cs="Arial"/>
          <w:b/>
          <w:color w:val="000000" w:themeColor="text1"/>
          <w:sz w:val="20"/>
          <w:szCs w:val="20"/>
          <w:lang w:val="es-ES_tradnl"/>
        </w:rPr>
        <w:t>cada subsección puede estudiarse de manera independiente</w:t>
      </w:r>
      <w:r w:rsidRPr="004E3664">
        <w:rPr>
          <w:rFonts w:ascii="Arial" w:hAnsi="Arial" w:cs="Arial"/>
          <w:color w:val="000000" w:themeColor="text1"/>
          <w:sz w:val="20"/>
          <w:szCs w:val="20"/>
          <w:lang w:val="es-ES_tradnl"/>
        </w:rPr>
        <w:t xml:space="preserve">, para consolidar las áreas específicas que necesitan una mejora. </w:t>
      </w:r>
    </w:p>
    <w:p w14:paraId="6BFAA7F3" w14:textId="77777777" w:rsidR="0017132A" w:rsidRPr="004E3664" w:rsidRDefault="00483636" w:rsidP="003642E4">
      <w:pPr>
        <w:autoSpaceDE w:val="0"/>
        <w:autoSpaceDN w:val="0"/>
        <w:adjustRightInd w:val="0"/>
        <w:spacing w:after="140" w:line="181" w:lineRule="atLeast"/>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Para </w:t>
      </w:r>
      <w:r w:rsidR="0017132A" w:rsidRPr="004E3664">
        <w:rPr>
          <w:rFonts w:ascii="Arial" w:hAnsi="Arial" w:cs="Arial"/>
          <w:color w:val="000000" w:themeColor="text1"/>
          <w:sz w:val="20"/>
          <w:szCs w:val="20"/>
          <w:lang w:val="es-ES_tradnl"/>
        </w:rPr>
        <w:t>optimizar</w:t>
      </w:r>
      <w:r w:rsidRPr="004E3664">
        <w:rPr>
          <w:rFonts w:ascii="Arial" w:hAnsi="Arial" w:cs="Arial"/>
          <w:color w:val="000000" w:themeColor="text1"/>
          <w:sz w:val="20"/>
          <w:szCs w:val="20"/>
          <w:lang w:val="es-ES_tradnl"/>
        </w:rPr>
        <w:t xml:space="preserve"> la experiencia del usuario, cada </w:t>
      </w:r>
      <w:r w:rsidR="0017132A" w:rsidRPr="004E3664">
        <w:rPr>
          <w:rFonts w:ascii="Arial" w:hAnsi="Arial" w:cs="Arial"/>
          <w:color w:val="000000" w:themeColor="text1"/>
          <w:sz w:val="20"/>
          <w:szCs w:val="20"/>
          <w:lang w:val="es-ES_tradnl"/>
        </w:rPr>
        <w:t>subsección</w:t>
      </w:r>
      <w:r w:rsidRPr="004E3664">
        <w:rPr>
          <w:rFonts w:ascii="Arial" w:hAnsi="Arial" w:cs="Arial"/>
          <w:color w:val="000000" w:themeColor="text1"/>
          <w:sz w:val="20"/>
          <w:szCs w:val="20"/>
          <w:lang w:val="es-ES_tradnl"/>
        </w:rPr>
        <w:t xml:space="preserve"> tiene </w:t>
      </w:r>
      <w:r w:rsidR="00B82F59" w:rsidRPr="004E3664">
        <w:rPr>
          <w:rFonts w:ascii="Arial" w:hAnsi="Arial" w:cs="Arial"/>
          <w:color w:val="000000" w:themeColor="text1"/>
          <w:sz w:val="20"/>
          <w:szCs w:val="20"/>
          <w:lang w:val="es-ES_tradnl"/>
        </w:rPr>
        <w:t>también</w:t>
      </w:r>
      <w:r w:rsidR="00B82F59" w:rsidRPr="004E3664">
        <w:rPr>
          <w:rFonts w:ascii="Arial" w:hAnsi="Arial" w:cs="Arial"/>
          <w:b/>
          <w:color w:val="000000" w:themeColor="text1"/>
          <w:sz w:val="20"/>
          <w:szCs w:val="20"/>
          <w:lang w:val="es-ES_tradnl"/>
        </w:rPr>
        <w:t xml:space="preserve"> </w:t>
      </w:r>
      <w:r w:rsidRPr="004E3664">
        <w:rPr>
          <w:rFonts w:ascii="Arial" w:hAnsi="Arial" w:cs="Arial"/>
          <w:b/>
          <w:color w:val="000000" w:themeColor="text1"/>
          <w:sz w:val="20"/>
          <w:szCs w:val="20"/>
          <w:lang w:val="es-ES_tradnl"/>
        </w:rPr>
        <w:t xml:space="preserve">listas de </w:t>
      </w:r>
      <w:r w:rsidR="0017132A" w:rsidRPr="004E3664">
        <w:rPr>
          <w:rFonts w:ascii="Arial" w:hAnsi="Arial" w:cs="Arial"/>
          <w:b/>
          <w:color w:val="000000" w:themeColor="text1"/>
          <w:sz w:val="20"/>
          <w:szCs w:val="20"/>
          <w:lang w:val="es-ES_tradnl"/>
        </w:rPr>
        <w:t>verificación</w:t>
      </w:r>
      <w:r w:rsidRPr="004E3664">
        <w:rPr>
          <w:rFonts w:ascii="Arial" w:hAnsi="Arial" w:cs="Arial"/>
          <w:color w:val="000000" w:themeColor="text1"/>
          <w:sz w:val="20"/>
          <w:szCs w:val="20"/>
          <w:lang w:val="es-ES_tradnl"/>
        </w:rPr>
        <w:t xml:space="preserve"> </w:t>
      </w:r>
      <w:r w:rsidR="0017132A" w:rsidRPr="004E3664">
        <w:rPr>
          <w:rFonts w:ascii="Arial" w:hAnsi="Arial" w:cs="Arial"/>
          <w:color w:val="000000" w:themeColor="text1"/>
          <w:sz w:val="20"/>
          <w:szCs w:val="20"/>
          <w:lang w:val="es-ES_tradnl"/>
        </w:rPr>
        <w:t xml:space="preserve">sencillas </w:t>
      </w:r>
      <w:r w:rsidRPr="004E3664">
        <w:rPr>
          <w:rFonts w:ascii="Arial" w:hAnsi="Arial" w:cs="Arial"/>
          <w:color w:val="000000" w:themeColor="text1"/>
          <w:sz w:val="20"/>
          <w:szCs w:val="20"/>
          <w:lang w:val="es-ES_tradnl"/>
        </w:rPr>
        <w:t xml:space="preserve">para guiar el enriquecimiento </w:t>
      </w:r>
      <w:r w:rsidR="0017132A" w:rsidRPr="004E3664">
        <w:rPr>
          <w:rFonts w:ascii="Arial" w:hAnsi="Arial" w:cs="Arial"/>
          <w:color w:val="000000" w:themeColor="text1"/>
          <w:sz w:val="20"/>
          <w:szCs w:val="20"/>
          <w:lang w:val="es-ES_tradnl"/>
        </w:rPr>
        <w:t xml:space="preserve">de la política de educación física y </w:t>
      </w:r>
      <w:r w:rsidR="00F03027">
        <w:rPr>
          <w:rFonts w:ascii="Arial" w:hAnsi="Arial" w:cs="Arial"/>
          <w:color w:val="000000" w:themeColor="text1"/>
          <w:sz w:val="20"/>
          <w:szCs w:val="20"/>
          <w:lang w:val="es-ES_tradnl"/>
        </w:rPr>
        <w:t>su implementación</w:t>
      </w:r>
      <w:r w:rsidR="0017132A" w:rsidRPr="004E3664">
        <w:rPr>
          <w:rFonts w:ascii="Arial" w:hAnsi="Arial" w:cs="Arial"/>
          <w:color w:val="000000" w:themeColor="text1"/>
          <w:sz w:val="20"/>
          <w:szCs w:val="20"/>
          <w:lang w:val="es-ES_tradnl"/>
        </w:rPr>
        <w:t xml:space="preserve">. Además, una </w:t>
      </w:r>
      <w:r w:rsidR="0017132A" w:rsidRPr="004E3664">
        <w:rPr>
          <w:rFonts w:ascii="Arial" w:hAnsi="Arial" w:cs="Arial"/>
          <w:b/>
          <w:color w:val="000000" w:themeColor="text1"/>
          <w:sz w:val="20"/>
          <w:szCs w:val="20"/>
          <w:lang w:val="es-ES_tradnl"/>
        </w:rPr>
        <w:t>serie de estudios de casos</w:t>
      </w:r>
      <w:r w:rsidR="0017132A" w:rsidRPr="004E3664">
        <w:rPr>
          <w:rFonts w:ascii="Arial" w:hAnsi="Arial" w:cs="Arial"/>
          <w:color w:val="000000" w:themeColor="text1"/>
          <w:sz w:val="20"/>
          <w:szCs w:val="20"/>
          <w:lang w:val="es-ES_tradnl"/>
        </w:rPr>
        <w:t xml:space="preserve">, que proveen ejemplos de estrategias exitosas de provisión de educación física de calidad, ofrecen ideas e inspiración a partir de iniciativas similares, adaptadas a las necesidades específicas a cada país.  </w:t>
      </w:r>
    </w:p>
    <w:p w14:paraId="0A09F856" w14:textId="77777777" w:rsidR="0017132A" w:rsidRPr="004E3664" w:rsidRDefault="0017132A" w:rsidP="003642E4">
      <w:pPr>
        <w:autoSpaceDE w:val="0"/>
        <w:autoSpaceDN w:val="0"/>
        <w:adjustRightInd w:val="0"/>
        <w:spacing w:after="140" w:line="181" w:lineRule="atLeast"/>
        <w:jc w:val="both"/>
        <w:rPr>
          <w:rFonts w:ascii="Arial" w:hAnsi="Arial" w:cs="Arial"/>
          <w:b/>
          <w:color w:val="000000" w:themeColor="text1"/>
          <w:sz w:val="20"/>
          <w:szCs w:val="20"/>
          <w:lang w:val="es-ES_tradnl"/>
        </w:rPr>
      </w:pPr>
      <w:r w:rsidRPr="004E3664">
        <w:rPr>
          <w:rFonts w:ascii="Arial" w:hAnsi="Arial" w:cs="Arial"/>
          <w:color w:val="000000" w:themeColor="text1"/>
          <w:sz w:val="20"/>
          <w:szCs w:val="20"/>
          <w:lang w:val="es-ES_tradnl"/>
        </w:rPr>
        <w:lastRenderedPageBreak/>
        <w:t xml:space="preserve">Una vez las subsecciones consultadas, el usuario puede después estudiar la </w:t>
      </w:r>
      <w:r w:rsidRPr="004E3664">
        <w:rPr>
          <w:rFonts w:ascii="Arial" w:hAnsi="Arial" w:cs="Arial"/>
          <w:b/>
          <w:color w:val="000000" w:themeColor="text1"/>
          <w:sz w:val="20"/>
          <w:szCs w:val="20"/>
          <w:lang w:val="es-ES_tradnl"/>
        </w:rPr>
        <w:t xml:space="preserve">parte 4 de la Guía, “la Matriz de Políticas”, para conectar </w:t>
      </w:r>
      <w:r w:rsidR="00BA6E6D" w:rsidRPr="004E3664">
        <w:rPr>
          <w:rFonts w:ascii="Arial" w:hAnsi="Arial" w:cs="Arial"/>
          <w:b/>
          <w:color w:val="000000" w:themeColor="text1"/>
          <w:sz w:val="20"/>
          <w:szCs w:val="20"/>
          <w:lang w:val="es-ES_tradnl"/>
        </w:rPr>
        <w:t xml:space="preserve">más </w:t>
      </w:r>
      <w:r w:rsidRPr="004E3664">
        <w:rPr>
          <w:rFonts w:ascii="Arial" w:hAnsi="Arial" w:cs="Arial"/>
          <w:b/>
          <w:color w:val="000000" w:themeColor="text1"/>
          <w:sz w:val="20"/>
          <w:szCs w:val="20"/>
          <w:lang w:val="es-ES_tradnl"/>
        </w:rPr>
        <w:t xml:space="preserve">los problemas centrales </w:t>
      </w:r>
      <w:r w:rsidR="00BA6E6D" w:rsidRPr="004E3664">
        <w:rPr>
          <w:rFonts w:ascii="Arial" w:hAnsi="Arial" w:cs="Arial"/>
          <w:b/>
          <w:color w:val="000000" w:themeColor="text1"/>
          <w:sz w:val="20"/>
          <w:szCs w:val="20"/>
          <w:lang w:val="es-ES_tradnl"/>
        </w:rPr>
        <w:t>con la política</w:t>
      </w:r>
      <w:r w:rsidR="00B82F59">
        <w:rPr>
          <w:rFonts w:ascii="Arial" w:hAnsi="Arial" w:cs="Arial"/>
          <w:b/>
          <w:color w:val="000000" w:themeColor="text1"/>
          <w:sz w:val="20"/>
          <w:szCs w:val="20"/>
          <w:lang w:val="es-ES_tradnl"/>
        </w:rPr>
        <w:t xml:space="preserve"> concernida</w:t>
      </w:r>
      <w:r w:rsidR="00BA6E6D" w:rsidRPr="004E3664">
        <w:rPr>
          <w:rFonts w:ascii="Arial" w:hAnsi="Arial" w:cs="Arial"/>
          <w:b/>
          <w:color w:val="000000" w:themeColor="text1"/>
          <w:sz w:val="20"/>
          <w:szCs w:val="20"/>
          <w:lang w:val="es-ES_tradnl"/>
        </w:rPr>
        <w:t xml:space="preserve"> y las acciones propuestas. </w:t>
      </w:r>
    </w:p>
    <w:p w14:paraId="3B88B3D0" w14:textId="77777777" w:rsidR="00BA6E6D" w:rsidRPr="004E3664" w:rsidRDefault="00BA6E6D" w:rsidP="00CA79B5">
      <w:pPr>
        <w:pStyle w:val="ListParagraph"/>
        <w:numPr>
          <w:ilvl w:val="0"/>
          <w:numId w:val="11"/>
        </w:numPr>
        <w:ind w:left="0" w:hanging="284"/>
        <w:rPr>
          <w:rFonts w:ascii="Arial" w:hAnsi="Arial" w:cs="Arial"/>
          <w:b/>
          <w:color w:val="000000" w:themeColor="text1"/>
          <w:sz w:val="20"/>
          <w:szCs w:val="20"/>
          <w:lang w:val="en-US"/>
        </w:rPr>
      </w:pPr>
      <w:r w:rsidRPr="004E3664">
        <w:rPr>
          <w:rFonts w:ascii="Arial" w:hAnsi="Arial" w:cs="Arial"/>
          <w:b/>
          <w:color w:val="000000" w:themeColor="text1"/>
          <w:sz w:val="20"/>
          <w:szCs w:val="20"/>
          <w:lang w:val="en-US"/>
        </w:rPr>
        <w:t>Estructura:</w:t>
      </w:r>
    </w:p>
    <w:p w14:paraId="066711BA" w14:textId="77777777" w:rsidR="003642E4" w:rsidRPr="004E3664" w:rsidRDefault="003642E4" w:rsidP="003642E4">
      <w:pPr>
        <w:autoSpaceDE w:val="0"/>
        <w:autoSpaceDN w:val="0"/>
        <w:adjustRightInd w:val="0"/>
        <w:spacing w:after="0" w:line="240" w:lineRule="auto"/>
        <w:ind w:left="-284" w:firstLine="130"/>
        <w:rPr>
          <w:rFonts w:ascii="Arial" w:hAnsi="Arial" w:cs="Arial"/>
          <w:color w:val="595959" w:themeColor="text1" w:themeTint="A6"/>
          <w:sz w:val="20"/>
          <w:szCs w:val="20"/>
          <w:lang w:val="en-US"/>
        </w:rPr>
      </w:pPr>
      <w:r w:rsidRPr="004E3664">
        <w:rPr>
          <w:rFonts w:ascii="Arial" w:hAnsi="Arial" w:cs="Arial"/>
          <w:b/>
          <w:color w:val="595959" w:themeColor="text1" w:themeTint="A6"/>
          <w:sz w:val="20"/>
          <w:szCs w:val="20"/>
          <w:lang w:val="en-US"/>
        </w:rPr>
        <w:t>Part</w:t>
      </w:r>
      <w:r w:rsidR="00BA6E6D" w:rsidRPr="004E3664">
        <w:rPr>
          <w:rFonts w:ascii="Arial" w:hAnsi="Arial" w:cs="Arial"/>
          <w:b/>
          <w:color w:val="595959" w:themeColor="text1" w:themeTint="A6"/>
          <w:sz w:val="20"/>
          <w:szCs w:val="20"/>
          <w:lang w:val="en-US"/>
        </w:rPr>
        <w:t>e</w:t>
      </w:r>
      <w:r w:rsidRPr="004E3664">
        <w:rPr>
          <w:rFonts w:ascii="Arial" w:hAnsi="Arial" w:cs="Arial"/>
          <w:b/>
          <w:color w:val="595959" w:themeColor="text1" w:themeTint="A6"/>
          <w:sz w:val="20"/>
          <w:szCs w:val="20"/>
          <w:lang w:val="en-US"/>
        </w:rPr>
        <w:t xml:space="preserve"> 1:</w:t>
      </w:r>
      <w:r w:rsidRPr="004E3664">
        <w:rPr>
          <w:rFonts w:ascii="Arial" w:hAnsi="Arial" w:cs="Arial"/>
          <w:color w:val="595959" w:themeColor="text1" w:themeTint="A6"/>
          <w:sz w:val="20"/>
          <w:szCs w:val="20"/>
          <w:lang w:val="en-US"/>
        </w:rPr>
        <w:t xml:space="preserve"> </w:t>
      </w:r>
      <w:r w:rsidRPr="004E3664">
        <w:rPr>
          <w:rFonts w:ascii="Arial" w:hAnsi="Arial" w:cs="Arial"/>
          <w:b/>
          <w:color w:val="595959" w:themeColor="text1" w:themeTint="A6"/>
          <w:sz w:val="20"/>
          <w:szCs w:val="20"/>
          <w:lang w:val="en-US"/>
        </w:rPr>
        <w:t>INTRODUC</w:t>
      </w:r>
      <w:r w:rsidR="00BA6E6D" w:rsidRPr="004E3664">
        <w:rPr>
          <w:rFonts w:ascii="Arial" w:hAnsi="Arial" w:cs="Arial"/>
          <w:b/>
          <w:color w:val="595959" w:themeColor="text1" w:themeTint="A6"/>
          <w:sz w:val="20"/>
          <w:szCs w:val="20"/>
          <w:lang w:val="en-US"/>
        </w:rPr>
        <w:t>CIÓN</w:t>
      </w:r>
      <w:r w:rsidRPr="004E3664">
        <w:rPr>
          <w:rFonts w:ascii="Arial" w:hAnsi="Arial" w:cs="Arial"/>
          <w:b/>
          <w:color w:val="595959" w:themeColor="text1" w:themeTint="A6"/>
          <w:sz w:val="20"/>
          <w:szCs w:val="20"/>
          <w:lang w:val="en-US"/>
        </w:rPr>
        <w:t xml:space="preserve"> 10</w:t>
      </w:r>
    </w:p>
    <w:p w14:paraId="3B1FB3E9" w14:textId="77777777" w:rsidR="003642E4" w:rsidRPr="00F03027" w:rsidRDefault="003642E4" w:rsidP="00F03027">
      <w:pPr>
        <w:autoSpaceDE w:val="0"/>
        <w:autoSpaceDN w:val="0"/>
        <w:adjustRightInd w:val="0"/>
        <w:spacing w:after="0" w:line="240" w:lineRule="auto"/>
        <w:ind w:left="-284" w:firstLine="130"/>
        <w:rPr>
          <w:rFonts w:ascii="Arial" w:hAnsi="Arial" w:cs="Arial"/>
          <w:b/>
          <w:color w:val="595959" w:themeColor="text1" w:themeTint="A6"/>
          <w:sz w:val="20"/>
          <w:szCs w:val="20"/>
          <w:lang w:val="es-ES_tradnl"/>
        </w:rPr>
      </w:pPr>
      <w:r w:rsidRPr="004E3664">
        <w:rPr>
          <w:rFonts w:ascii="Arial" w:hAnsi="Arial" w:cs="Arial"/>
          <w:b/>
          <w:color w:val="595959" w:themeColor="text1" w:themeTint="A6"/>
          <w:sz w:val="20"/>
          <w:szCs w:val="20"/>
          <w:lang w:val="es-ES_tradnl"/>
        </w:rPr>
        <w:t>Part</w:t>
      </w:r>
      <w:r w:rsidR="00BA6E6D" w:rsidRPr="004E3664">
        <w:rPr>
          <w:rFonts w:ascii="Arial" w:hAnsi="Arial" w:cs="Arial"/>
          <w:b/>
          <w:color w:val="595959" w:themeColor="text1" w:themeTint="A6"/>
          <w:sz w:val="20"/>
          <w:szCs w:val="20"/>
          <w:lang w:val="es-ES_tradnl"/>
        </w:rPr>
        <w:t>e</w:t>
      </w:r>
      <w:r w:rsidRPr="004E3664">
        <w:rPr>
          <w:rFonts w:ascii="Arial" w:hAnsi="Arial" w:cs="Arial"/>
          <w:b/>
          <w:color w:val="595959" w:themeColor="text1" w:themeTint="A6"/>
          <w:sz w:val="20"/>
          <w:szCs w:val="20"/>
          <w:lang w:val="es-ES_tradnl"/>
        </w:rPr>
        <w:t xml:space="preserve"> 2: </w:t>
      </w:r>
      <w:r w:rsidR="00BA6E6D" w:rsidRPr="004E3664">
        <w:rPr>
          <w:rFonts w:ascii="Arial" w:hAnsi="Arial" w:cs="Arial"/>
          <w:b/>
          <w:color w:val="595959" w:themeColor="text1" w:themeTint="A6"/>
          <w:sz w:val="20"/>
          <w:szCs w:val="20"/>
          <w:lang w:val="es-ES_tradnl"/>
        </w:rPr>
        <w:t>CO</w:t>
      </w:r>
      <w:r w:rsidR="00F03027">
        <w:rPr>
          <w:rFonts w:ascii="Arial" w:hAnsi="Arial" w:cs="Arial"/>
          <w:b/>
          <w:color w:val="595959" w:themeColor="text1" w:themeTint="A6"/>
          <w:sz w:val="20"/>
          <w:szCs w:val="20"/>
          <w:lang w:val="es-ES_tradnl"/>
        </w:rPr>
        <w:t>NSTRUIR UN CONTEXTO NORMATIVO PARA UNA</w:t>
      </w:r>
      <w:r w:rsidR="00BA6E6D" w:rsidRPr="004E3664">
        <w:rPr>
          <w:rFonts w:ascii="Arial" w:hAnsi="Arial" w:cs="Arial"/>
          <w:b/>
          <w:color w:val="595959" w:themeColor="text1" w:themeTint="A6"/>
          <w:sz w:val="20"/>
          <w:szCs w:val="20"/>
          <w:lang w:val="es-ES_tradnl"/>
        </w:rPr>
        <w:t xml:space="preserve"> EFC INCLUSIVA </w:t>
      </w:r>
      <w:r w:rsidRPr="004E3664">
        <w:rPr>
          <w:rFonts w:ascii="Arial" w:hAnsi="Arial" w:cs="Arial"/>
          <w:b/>
          <w:color w:val="595959" w:themeColor="text1" w:themeTint="A6"/>
          <w:sz w:val="20"/>
          <w:szCs w:val="20"/>
          <w:lang w:val="es-ES_tradnl"/>
        </w:rPr>
        <w:t>18</w:t>
      </w:r>
    </w:p>
    <w:p w14:paraId="4A45B2FB" w14:textId="77777777" w:rsidR="003642E4" w:rsidRPr="004E3664" w:rsidRDefault="003642E4" w:rsidP="003642E4">
      <w:pPr>
        <w:autoSpaceDE w:val="0"/>
        <w:autoSpaceDN w:val="0"/>
        <w:adjustRightInd w:val="0"/>
        <w:spacing w:after="0" w:line="240" w:lineRule="auto"/>
        <w:ind w:left="-284" w:firstLine="130"/>
        <w:rPr>
          <w:rFonts w:ascii="Arial" w:hAnsi="Arial" w:cs="Arial"/>
          <w:b/>
          <w:color w:val="595959" w:themeColor="text1" w:themeTint="A6"/>
          <w:sz w:val="20"/>
          <w:szCs w:val="20"/>
          <w:lang w:val="es-ES_tradnl"/>
        </w:rPr>
      </w:pPr>
      <w:r w:rsidRPr="004E3664">
        <w:rPr>
          <w:rFonts w:ascii="Arial" w:hAnsi="Arial" w:cs="Arial"/>
          <w:b/>
          <w:color w:val="595959" w:themeColor="text1" w:themeTint="A6"/>
          <w:sz w:val="20"/>
          <w:szCs w:val="20"/>
          <w:lang w:val="es-ES_tradnl"/>
        </w:rPr>
        <w:t>Part</w:t>
      </w:r>
      <w:r w:rsidR="00BA6E6D" w:rsidRPr="004E3664">
        <w:rPr>
          <w:rFonts w:ascii="Arial" w:hAnsi="Arial" w:cs="Arial"/>
          <w:b/>
          <w:color w:val="595959" w:themeColor="text1" w:themeTint="A6"/>
          <w:sz w:val="20"/>
          <w:szCs w:val="20"/>
          <w:lang w:val="es-ES_tradnl"/>
        </w:rPr>
        <w:t>e</w:t>
      </w:r>
      <w:r w:rsidRPr="004E3664">
        <w:rPr>
          <w:rFonts w:ascii="Arial" w:hAnsi="Arial" w:cs="Arial"/>
          <w:b/>
          <w:color w:val="595959" w:themeColor="text1" w:themeTint="A6"/>
          <w:sz w:val="20"/>
          <w:szCs w:val="20"/>
          <w:lang w:val="es-ES_tradnl"/>
        </w:rPr>
        <w:t xml:space="preserve"> 3: </w:t>
      </w:r>
      <w:r w:rsidR="00BA6E6D" w:rsidRPr="004E3664">
        <w:rPr>
          <w:rFonts w:ascii="Arial" w:hAnsi="Arial" w:cs="Arial"/>
          <w:b/>
          <w:color w:val="595959" w:themeColor="text1" w:themeTint="A6"/>
          <w:sz w:val="20"/>
          <w:szCs w:val="20"/>
          <w:lang w:val="es-ES_tradnl"/>
        </w:rPr>
        <w:t>POL</w:t>
      </w:r>
      <w:r w:rsidR="00892C73" w:rsidRPr="004E3664">
        <w:rPr>
          <w:rFonts w:ascii="Arial" w:hAnsi="Arial" w:cs="Arial"/>
          <w:b/>
          <w:color w:val="595959" w:themeColor="text1" w:themeTint="A6"/>
          <w:sz w:val="20"/>
          <w:szCs w:val="20"/>
          <w:lang w:val="es-ES_tradnl"/>
        </w:rPr>
        <w:t>ÍT</w:t>
      </w:r>
      <w:r w:rsidR="00BA6E6D" w:rsidRPr="004E3664">
        <w:rPr>
          <w:rFonts w:ascii="Arial" w:hAnsi="Arial" w:cs="Arial"/>
          <w:b/>
          <w:color w:val="595959" w:themeColor="text1" w:themeTint="A6"/>
          <w:sz w:val="20"/>
          <w:szCs w:val="20"/>
          <w:lang w:val="es-ES_tradnl"/>
        </w:rPr>
        <w:t>ICA DE EFC EN ACCI</w:t>
      </w:r>
      <w:r w:rsidR="00892C73" w:rsidRPr="004E3664">
        <w:rPr>
          <w:rFonts w:ascii="Arial" w:hAnsi="Arial" w:cs="Arial"/>
          <w:b/>
          <w:color w:val="595959" w:themeColor="text1" w:themeTint="A6"/>
          <w:sz w:val="20"/>
          <w:szCs w:val="20"/>
          <w:lang w:val="es-ES_tradnl"/>
        </w:rPr>
        <w:t>Ó</w:t>
      </w:r>
      <w:r w:rsidR="00BA6E6D" w:rsidRPr="004E3664">
        <w:rPr>
          <w:rFonts w:ascii="Arial" w:hAnsi="Arial" w:cs="Arial"/>
          <w:b/>
          <w:color w:val="595959" w:themeColor="text1" w:themeTint="A6"/>
          <w:sz w:val="20"/>
          <w:szCs w:val="20"/>
          <w:lang w:val="es-ES_tradnl"/>
        </w:rPr>
        <w:t xml:space="preserve">N </w:t>
      </w:r>
      <w:r w:rsidRPr="004E3664">
        <w:rPr>
          <w:rFonts w:ascii="Arial" w:hAnsi="Arial" w:cs="Arial"/>
          <w:b/>
          <w:color w:val="595959" w:themeColor="text1" w:themeTint="A6"/>
          <w:sz w:val="20"/>
          <w:szCs w:val="20"/>
          <w:lang w:val="es-ES_tradnl"/>
        </w:rPr>
        <w:t>30</w:t>
      </w:r>
      <w:r w:rsidR="00892C73" w:rsidRPr="004E3664">
        <w:rPr>
          <w:rFonts w:ascii="Arial" w:hAnsi="Arial" w:cs="Arial"/>
          <w:b/>
          <w:color w:val="595959" w:themeColor="text1" w:themeTint="A6"/>
          <w:sz w:val="20"/>
          <w:szCs w:val="20"/>
          <w:lang w:val="es-ES_tradnl"/>
        </w:rPr>
        <w:t xml:space="preserve"> </w:t>
      </w:r>
    </w:p>
    <w:p w14:paraId="6EF03001" w14:textId="77777777" w:rsidR="003642E4" w:rsidRPr="004E3664" w:rsidRDefault="003642E4" w:rsidP="003642E4">
      <w:pPr>
        <w:autoSpaceDE w:val="0"/>
        <w:autoSpaceDN w:val="0"/>
        <w:adjustRightInd w:val="0"/>
        <w:spacing w:after="0" w:line="240" w:lineRule="auto"/>
        <w:ind w:left="-284" w:firstLine="130"/>
        <w:rPr>
          <w:rFonts w:ascii="Arial" w:hAnsi="Arial" w:cs="Arial"/>
          <w:b/>
          <w:color w:val="595959" w:themeColor="text1" w:themeTint="A6"/>
          <w:sz w:val="20"/>
          <w:szCs w:val="20"/>
          <w:lang w:val="es-ES_tradnl"/>
        </w:rPr>
      </w:pPr>
      <w:r w:rsidRPr="004E3664">
        <w:rPr>
          <w:rFonts w:ascii="Arial" w:hAnsi="Arial" w:cs="Arial"/>
          <w:b/>
          <w:color w:val="595959" w:themeColor="text1" w:themeTint="A6"/>
          <w:sz w:val="20"/>
          <w:szCs w:val="20"/>
          <w:lang w:val="es-ES_tradnl"/>
        </w:rPr>
        <w:t>Part</w:t>
      </w:r>
      <w:r w:rsidR="00BA6E6D" w:rsidRPr="004E3664">
        <w:rPr>
          <w:rFonts w:ascii="Arial" w:hAnsi="Arial" w:cs="Arial"/>
          <w:b/>
          <w:color w:val="595959" w:themeColor="text1" w:themeTint="A6"/>
          <w:sz w:val="20"/>
          <w:szCs w:val="20"/>
          <w:lang w:val="es-ES_tradnl"/>
        </w:rPr>
        <w:t>e</w:t>
      </w:r>
      <w:r w:rsidRPr="004E3664">
        <w:rPr>
          <w:rFonts w:ascii="Arial" w:hAnsi="Arial" w:cs="Arial"/>
          <w:b/>
          <w:color w:val="595959" w:themeColor="text1" w:themeTint="A6"/>
          <w:sz w:val="20"/>
          <w:szCs w:val="20"/>
          <w:lang w:val="es-ES_tradnl"/>
        </w:rPr>
        <w:t xml:space="preserve"> 4: </w:t>
      </w:r>
      <w:r w:rsidR="00BA6E6D" w:rsidRPr="004E3664">
        <w:rPr>
          <w:rFonts w:ascii="Arial" w:hAnsi="Arial" w:cs="Arial"/>
          <w:b/>
          <w:color w:val="595959" w:themeColor="text1" w:themeTint="A6"/>
          <w:sz w:val="20"/>
          <w:szCs w:val="20"/>
          <w:lang w:val="es-ES_tradnl"/>
        </w:rPr>
        <w:t xml:space="preserve">PUESTA EN PRÁCTICA DE LOS PRINCIPIOS </w:t>
      </w:r>
      <w:r w:rsidRPr="004E3664">
        <w:rPr>
          <w:rFonts w:ascii="Arial" w:hAnsi="Arial" w:cs="Arial"/>
          <w:b/>
          <w:color w:val="595959" w:themeColor="text1" w:themeTint="A6"/>
          <w:sz w:val="20"/>
          <w:szCs w:val="20"/>
          <w:lang w:val="es-ES_tradnl"/>
        </w:rPr>
        <w:t>62</w:t>
      </w:r>
    </w:p>
    <w:p w14:paraId="0F6E9AFD" w14:textId="77777777" w:rsidR="003642E4" w:rsidRPr="004E3664" w:rsidRDefault="003642E4" w:rsidP="003642E4">
      <w:pPr>
        <w:autoSpaceDE w:val="0"/>
        <w:autoSpaceDN w:val="0"/>
        <w:adjustRightInd w:val="0"/>
        <w:spacing w:after="0" w:line="240" w:lineRule="auto"/>
        <w:ind w:left="-284" w:firstLine="131"/>
        <w:rPr>
          <w:rFonts w:ascii="Arial" w:hAnsi="Arial" w:cs="Arial"/>
          <w:b/>
          <w:color w:val="00B050"/>
          <w:sz w:val="20"/>
          <w:szCs w:val="20"/>
          <w:lang w:val="es-ES_tradnl"/>
        </w:rPr>
      </w:pPr>
    </w:p>
    <w:p w14:paraId="213CA2DF" w14:textId="77777777" w:rsidR="003642E4" w:rsidRPr="004E3664" w:rsidRDefault="00892C73" w:rsidP="00CA79B5">
      <w:pPr>
        <w:pStyle w:val="ListParagraph"/>
        <w:numPr>
          <w:ilvl w:val="0"/>
          <w:numId w:val="11"/>
        </w:numPr>
        <w:ind w:left="142" w:hanging="284"/>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Estadios de caso</w:t>
      </w:r>
      <w:r w:rsidR="00B82F59">
        <w:rPr>
          <w:rFonts w:ascii="Arial" w:hAnsi="Arial" w:cs="Arial"/>
          <w:b/>
          <w:color w:val="000000" w:themeColor="text1"/>
          <w:sz w:val="20"/>
          <w:szCs w:val="20"/>
          <w:lang w:val="es-ES_tradnl"/>
        </w:rPr>
        <w:t>s</w:t>
      </w:r>
      <w:r w:rsidR="003642E4" w:rsidRPr="004E3664">
        <w:rPr>
          <w:rFonts w:ascii="Arial" w:hAnsi="Arial" w:cs="Arial"/>
          <w:b/>
          <w:color w:val="000000" w:themeColor="text1"/>
          <w:sz w:val="20"/>
          <w:szCs w:val="20"/>
          <w:lang w:val="es-ES_tradnl"/>
        </w:rPr>
        <w:t>:</w:t>
      </w:r>
      <w:r w:rsidR="003642E4" w:rsidRPr="004E3664">
        <w:rPr>
          <w:rFonts w:ascii="Arial" w:hAnsi="Arial" w:cs="Arial"/>
          <w:color w:val="000000" w:themeColor="text1"/>
          <w:sz w:val="20"/>
          <w:szCs w:val="20"/>
          <w:lang w:val="es-ES_tradnl"/>
        </w:rPr>
        <w:t xml:space="preserve"> </w:t>
      </w:r>
      <w:r w:rsidRPr="004E3664">
        <w:rPr>
          <w:rFonts w:ascii="Arial" w:hAnsi="Arial" w:cs="Arial"/>
          <w:b/>
          <w:color w:val="404040" w:themeColor="text1" w:themeTint="BF"/>
          <w:sz w:val="20"/>
          <w:szCs w:val="20"/>
          <w:lang w:val="es-ES_tradnl"/>
        </w:rPr>
        <w:t>páginas</w:t>
      </w:r>
      <w:r w:rsidR="003642E4" w:rsidRPr="004E3664">
        <w:rPr>
          <w:rFonts w:ascii="Arial" w:hAnsi="Arial" w:cs="Arial"/>
          <w:b/>
          <w:color w:val="404040" w:themeColor="text1" w:themeTint="BF"/>
          <w:sz w:val="20"/>
          <w:szCs w:val="20"/>
          <w:lang w:val="es-ES_tradnl"/>
        </w:rPr>
        <w:t xml:space="preserve"> 25, 27, 29, 35, 37, 39, 43, 45, 46, 52, 55, 59: </w:t>
      </w:r>
      <w:r w:rsidRPr="004E3664">
        <w:rPr>
          <w:rFonts w:ascii="Arial" w:hAnsi="Arial" w:cs="Arial"/>
          <w:color w:val="000000" w:themeColor="text1"/>
          <w:sz w:val="20"/>
          <w:szCs w:val="20"/>
          <w:lang w:val="es-ES_tradnl"/>
        </w:rPr>
        <w:t>para inspirarse de iniciativas exitosas concretas</w:t>
      </w:r>
      <w:r w:rsidR="00B82F59">
        <w:rPr>
          <w:rFonts w:ascii="Arial" w:hAnsi="Arial" w:cs="Arial"/>
          <w:color w:val="000000" w:themeColor="text1"/>
          <w:sz w:val="20"/>
          <w:szCs w:val="20"/>
          <w:lang w:val="es-ES_tradnl"/>
        </w:rPr>
        <w:t>.</w:t>
      </w:r>
      <w:r w:rsidRPr="004E3664">
        <w:rPr>
          <w:rFonts w:ascii="Arial" w:hAnsi="Arial" w:cs="Arial"/>
          <w:color w:val="000000" w:themeColor="text1"/>
          <w:sz w:val="20"/>
          <w:szCs w:val="20"/>
          <w:lang w:val="es-ES_tradnl"/>
        </w:rPr>
        <w:t xml:space="preserve"> </w:t>
      </w:r>
    </w:p>
    <w:p w14:paraId="2E40F903" w14:textId="77777777" w:rsidR="00892C73" w:rsidRPr="004E3664" w:rsidRDefault="00892C73" w:rsidP="00892C73">
      <w:pPr>
        <w:pStyle w:val="ListParagraph"/>
        <w:ind w:left="142"/>
        <w:rPr>
          <w:rFonts w:ascii="Arial" w:hAnsi="Arial" w:cs="Arial"/>
          <w:color w:val="000000" w:themeColor="text1"/>
          <w:sz w:val="20"/>
          <w:szCs w:val="20"/>
          <w:lang w:val="es-ES_tradnl"/>
        </w:rPr>
      </w:pPr>
    </w:p>
    <w:p w14:paraId="0D9DC42E" w14:textId="77777777" w:rsidR="00892C73" w:rsidRPr="004E3664" w:rsidRDefault="00892C73" w:rsidP="00CA79B5">
      <w:pPr>
        <w:pStyle w:val="ListParagraph"/>
        <w:numPr>
          <w:ilvl w:val="0"/>
          <w:numId w:val="11"/>
        </w:numPr>
        <w:ind w:left="142" w:hanging="284"/>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Listas de verificación</w:t>
      </w:r>
      <w:r w:rsidR="003642E4" w:rsidRPr="004E3664">
        <w:rPr>
          <w:rFonts w:ascii="Arial" w:hAnsi="Arial" w:cs="Arial"/>
          <w:b/>
          <w:color w:val="000000" w:themeColor="text1"/>
          <w:sz w:val="20"/>
          <w:szCs w:val="20"/>
          <w:lang w:val="es-ES_tradnl"/>
        </w:rPr>
        <w:t>:</w:t>
      </w:r>
      <w:r w:rsidR="003642E4" w:rsidRPr="004E3664">
        <w:rPr>
          <w:rFonts w:ascii="Arial" w:hAnsi="Arial" w:cs="Arial"/>
          <w:color w:val="000000" w:themeColor="text1"/>
          <w:sz w:val="20"/>
          <w:szCs w:val="20"/>
          <w:lang w:val="es-ES_tradnl"/>
        </w:rPr>
        <w:t xml:space="preserve"> </w:t>
      </w:r>
      <w:r w:rsidRPr="004E3664">
        <w:rPr>
          <w:rFonts w:ascii="Arial" w:hAnsi="Arial" w:cs="Arial"/>
          <w:b/>
          <w:color w:val="404040" w:themeColor="text1" w:themeTint="BF"/>
          <w:sz w:val="20"/>
          <w:szCs w:val="20"/>
          <w:lang w:val="es-ES_tradnl"/>
        </w:rPr>
        <w:t>páginas</w:t>
      </w:r>
      <w:r w:rsidR="003642E4" w:rsidRPr="004E3664">
        <w:rPr>
          <w:rFonts w:ascii="Arial" w:hAnsi="Arial" w:cs="Arial"/>
          <w:b/>
          <w:color w:val="404040" w:themeColor="text1" w:themeTint="BF"/>
          <w:sz w:val="20"/>
          <w:szCs w:val="20"/>
          <w:lang w:val="es-ES_tradnl"/>
        </w:rPr>
        <w:t xml:space="preserve"> 48, 53: </w:t>
      </w:r>
      <w:r w:rsidRPr="004E3664">
        <w:rPr>
          <w:rFonts w:ascii="Arial" w:hAnsi="Arial" w:cs="Arial"/>
          <w:color w:val="000000" w:themeColor="text1"/>
          <w:sz w:val="20"/>
          <w:szCs w:val="20"/>
          <w:lang w:val="es-ES_tradnl"/>
        </w:rPr>
        <w:t>se deben utilizar para autoevaluarse durante en proceso de revisión de la política nacional de educación física</w:t>
      </w:r>
      <w:r w:rsidR="00B82F59">
        <w:rPr>
          <w:rFonts w:ascii="Arial" w:hAnsi="Arial" w:cs="Arial"/>
          <w:color w:val="000000" w:themeColor="text1"/>
          <w:sz w:val="20"/>
          <w:szCs w:val="20"/>
          <w:lang w:val="es-ES_tradnl"/>
        </w:rPr>
        <w:t>.</w:t>
      </w:r>
    </w:p>
    <w:p w14:paraId="787BD540" w14:textId="77777777" w:rsidR="00892C73" w:rsidRPr="004E3664" w:rsidRDefault="00892C73" w:rsidP="00892C73">
      <w:pPr>
        <w:pStyle w:val="ListParagraph"/>
        <w:jc w:val="both"/>
        <w:rPr>
          <w:rFonts w:ascii="Arial" w:hAnsi="Arial" w:cs="Arial"/>
          <w:b/>
          <w:color w:val="000000" w:themeColor="text1"/>
          <w:sz w:val="20"/>
          <w:szCs w:val="20"/>
          <w:lang w:val="es-ES_tradnl"/>
        </w:rPr>
      </w:pPr>
    </w:p>
    <w:p w14:paraId="41B0EF76" w14:textId="77777777" w:rsidR="00892C73" w:rsidRPr="004E3664" w:rsidRDefault="00892C73" w:rsidP="00CA79B5">
      <w:pPr>
        <w:pStyle w:val="ListParagraph"/>
        <w:numPr>
          <w:ilvl w:val="0"/>
          <w:numId w:val="11"/>
        </w:numPr>
        <w:ind w:left="142" w:hanging="284"/>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 xml:space="preserve">Matriz de </w:t>
      </w:r>
      <w:r w:rsidR="006352EC" w:rsidRPr="004E3664">
        <w:rPr>
          <w:rFonts w:ascii="Arial" w:hAnsi="Arial" w:cs="Arial"/>
          <w:b/>
          <w:color w:val="000000" w:themeColor="text1"/>
          <w:sz w:val="20"/>
          <w:szCs w:val="20"/>
          <w:lang w:val="es-ES_tradnl"/>
        </w:rPr>
        <w:t>políticas</w:t>
      </w:r>
      <w:r w:rsidR="003642E4" w:rsidRPr="004E3664">
        <w:rPr>
          <w:rFonts w:ascii="Arial" w:hAnsi="Arial" w:cs="Arial"/>
          <w:b/>
          <w:color w:val="000000" w:themeColor="text1"/>
          <w:sz w:val="20"/>
          <w:szCs w:val="20"/>
          <w:lang w:val="es-ES_tradnl"/>
        </w:rPr>
        <w:t>:</w:t>
      </w:r>
      <w:r w:rsidR="003642E4" w:rsidRPr="004E3664">
        <w:rPr>
          <w:rFonts w:ascii="Arial" w:hAnsi="Arial" w:cs="Arial"/>
          <w:color w:val="000000" w:themeColor="text1"/>
          <w:sz w:val="20"/>
          <w:szCs w:val="20"/>
          <w:lang w:val="es-ES_tradnl"/>
        </w:rPr>
        <w:t xml:space="preserve"> </w:t>
      </w:r>
      <w:r w:rsidRPr="004E3664">
        <w:rPr>
          <w:rFonts w:ascii="Arial" w:hAnsi="Arial" w:cs="Arial"/>
          <w:b/>
          <w:color w:val="404040" w:themeColor="text1" w:themeTint="BF"/>
          <w:sz w:val="20"/>
          <w:szCs w:val="20"/>
          <w:lang w:val="es-ES_tradnl"/>
        </w:rPr>
        <w:t xml:space="preserve">desde la página 64 hasta la </w:t>
      </w:r>
      <w:r w:rsidR="006352EC" w:rsidRPr="004E3664">
        <w:rPr>
          <w:rFonts w:ascii="Arial" w:hAnsi="Arial" w:cs="Arial"/>
          <w:b/>
          <w:color w:val="404040" w:themeColor="text1" w:themeTint="BF"/>
          <w:sz w:val="20"/>
          <w:szCs w:val="20"/>
          <w:lang w:val="es-ES_tradnl"/>
        </w:rPr>
        <w:t>p</w:t>
      </w:r>
      <w:r w:rsidR="006352EC">
        <w:rPr>
          <w:rFonts w:ascii="Arial" w:hAnsi="Arial" w:cs="Arial"/>
          <w:b/>
          <w:color w:val="404040" w:themeColor="text1" w:themeTint="BF"/>
          <w:sz w:val="20"/>
          <w:szCs w:val="20"/>
          <w:lang w:val="es-ES_tradnl"/>
        </w:rPr>
        <w:t>á</w:t>
      </w:r>
      <w:r w:rsidR="006352EC" w:rsidRPr="004E3664">
        <w:rPr>
          <w:rFonts w:ascii="Arial" w:hAnsi="Arial" w:cs="Arial"/>
          <w:b/>
          <w:color w:val="404040" w:themeColor="text1" w:themeTint="BF"/>
          <w:sz w:val="20"/>
          <w:szCs w:val="20"/>
          <w:lang w:val="es-ES_tradnl"/>
        </w:rPr>
        <w:t>gina</w:t>
      </w:r>
      <w:r w:rsidRPr="004E3664">
        <w:rPr>
          <w:rFonts w:ascii="Arial" w:hAnsi="Arial" w:cs="Arial"/>
          <w:b/>
          <w:color w:val="404040" w:themeColor="text1" w:themeTint="BF"/>
          <w:sz w:val="20"/>
          <w:szCs w:val="20"/>
          <w:lang w:val="es-ES_tradnl"/>
        </w:rPr>
        <w:t xml:space="preserve"> 73:</w:t>
      </w:r>
      <w:r w:rsidRPr="004E3664">
        <w:rPr>
          <w:rFonts w:ascii="Arial" w:hAnsi="Arial" w:cs="Arial"/>
          <w:b/>
          <w:color w:val="000000" w:themeColor="text1"/>
          <w:sz w:val="20"/>
          <w:szCs w:val="20"/>
          <w:lang w:val="es-ES_tradnl"/>
        </w:rPr>
        <w:t xml:space="preserve"> </w:t>
      </w:r>
      <w:r w:rsidRPr="004E3664">
        <w:rPr>
          <w:rFonts w:ascii="Arial" w:hAnsi="Arial" w:cs="Arial"/>
          <w:color w:val="000000" w:themeColor="text1"/>
          <w:sz w:val="20"/>
          <w:szCs w:val="20"/>
          <w:lang w:val="es-ES_tradnl"/>
        </w:rPr>
        <w:t>preocupaciones principales y acciones correspondiente</w:t>
      </w:r>
      <w:r w:rsidR="00B82F59">
        <w:rPr>
          <w:rFonts w:ascii="Arial" w:hAnsi="Arial" w:cs="Arial"/>
          <w:color w:val="000000" w:themeColor="text1"/>
          <w:sz w:val="20"/>
          <w:szCs w:val="20"/>
          <w:lang w:val="es-ES_tradnl"/>
        </w:rPr>
        <w:t>s</w:t>
      </w:r>
      <w:r w:rsidRPr="004E3664">
        <w:rPr>
          <w:rFonts w:ascii="Arial" w:hAnsi="Arial" w:cs="Arial"/>
          <w:color w:val="000000" w:themeColor="text1"/>
          <w:sz w:val="20"/>
          <w:szCs w:val="20"/>
          <w:lang w:val="es-ES_tradnl"/>
        </w:rPr>
        <w:t xml:space="preserve"> </w:t>
      </w:r>
      <w:r w:rsidRPr="004E3664">
        <w:rPr>
          <w:rFonts w:ascii="Arial" w:hAnsi="Arial" w:cs="Arial"/>
          <w:color w:val="000000" w:themeColor="text1"/>
          <w:sz w:val="20"/>
          <w:szCs w:val="20"/>
          <w:lang w:val="es-ES_tradnl"/>
        </w:rPr>
        <w:sym w:font="Wingdings" w:char="F0E8"/>
      </w:r>
      <w:r w:rsidRPr="004E3664">
        <w:rPr>
          <w:rFonts w:ascii="Arial" w:hAnsi="Arial" w:cs="Arial"/>
          <w:color w:val="000000" w:themeColor="text1"/>
          <w:sz w:val="20"/>
          <w:szCs w:val="20"/>
          <w:lang w:val="es-ES_tradnl"/>
        </w:rPr>
        <w:t xml:space="preserve"> enfoque práctico. </w:t>
      </w:r>
      <w:r w:rsidR="00F03027" w:rsidRPr="004E3664">
        <w:rPr>
          <w:rFonts w:ascii="Arial" w:hAnsi="Arial" w:cs="Arial"/>
          <w:color w:val="000000" w:themeColor="text1"/>
          <w:sz w:val="20"/>
          <w:szCs w:val="20"/>
          <w:lang w:val="es-ES_tradnl"/>
        </w:rPr>
        <w:t>Ser</w:t>
      </w:r>
      <w:r w:rsidR="00F03027">
        <w:rPr>
          <w:rFonts w:ascii="Arial" w:hAnsi="Arial" w:cs="Arial"/>
          <w:color w:val="000000" w:themeColor="text1"/>
          <w:sz w:val="20"/>
          <w:szCs w:val="20"/>
          <w:lang w:val="es-ES_tradnl"/>
        </w:rPr>
        <w:t>á</w:t>
      </w:r>
      <w:r w:rsidRPr="004E3664">
        <w:rPr>
          <w:rFonts w:ascii="Arial" w:hAnsi="Arial" w:cs="Arial"/>
          <w:color w:val="000000" w:themeColor="text1"/>
          <w:sz w:val="20"/>
          <w:szCs w:val="20"/>
          <w:lang w:val="es-ES_tradnl"/>
        </w:rPr>
        <w:t xml:space="preserve"> muy útil durante el proceso de revisión de la política de educación</w:t>
      </w:r>
      <w:r w:rsidR="00B82F59">
        <w:rPr>
          <w:rFonts w:ascii="Arial" w:hAnsi="Arial" w:cs="Arial"/>
          <w:color w:val="000000" w:themeColor="text1"/>
          <w:sz w:val="20"/>
          <w:szCs w:val="20"/>
          <w:lang w:val="es-ES_tradnl"/>
        </w:rPr>
        <w:t xml:space="preserve"> física</w:t>
      </w:r>
      <w:r w:rsidRPr="004E3664">
        <w:rPr>
          <w:rFonts w:ascii="Arial" w:hAnsi="Arial" w:cs="Arial"/>
          <w:color w:val="000000" w:themeColor="text1"/>
          <w:sz w:val="20"/>
          <w:szCs w:val="20"/>
          <w:lang w:val="es-ES_tradnl"/>
        </w:rPr>
        <w:t xml:space="preserve">, para inspirarse de las acciones sugeridas. </w:t>
      </w:r>
    </w:p>
    <w:p w14:paraId="3BDF5B68" w14:textId="77777777" w:rsidR="00892C73" w:rsidRPr="004E3664" w:rsidRDefault="00892C73" w:rsidP="00892C73">
      <w:pPr>
        <w:pStyle w:val="ListParagraph"/>
        <w:ind w:left="142"/>
        <w:jc w:val="both"/>
        <w:rPr>
          <w:rFonts w:ascii="Arial" w:hAnsi="Arial" w:cs="Arial"/>
          <w:color w:val="000000" w:themeColor="text1"/>
          <w:sz w:val="20"/>
          <w:szCs w:val="20"/>
          <w:lang w:val="es-ES_tradnl"/>
        </w:rPr>
      </w:pPr>
    </w:p>
    <w:p w14:paraId="02C280F2" w14:textId="77777777" w:rsidR="003642E4" w:rsidRPr="004E3664" w:rsidRDefault="00892C73" w:rsidP="00CA79B5">
      <w:pPr>
        <w:pStyle w:val="ListParagraph"/>
        <w:numPr>
          <w:ilvl w:val="0"/>
          <w:numId w:val="11"/>
        </w:numPr>
        <w:ind w:left="142" w:hanging="284"/>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Indicadores de referencia</w:t>
      </w:r>
      <w:r w:rsidR="003642E4" w:rsidRPr="004E3664">
        <w:rPr>
          <w:rFonts w:ascii="Arial" w:hAnsi="Arial" w:cs="Arial"/>
          <w:b/>
          <w:color w:val="000000" w:themeColor="text1"/>
          <w:sz w:val="20"/>
          <w:szCs w:val="20"/>
          <w:lang w:val="es-ES_tradnl"/>
        </w:rPr>
        <w:t>:</w:t>
      </w:r>
      <w:r w:rsidR="003642E4" w:rsidRPr="004E3664">
        <w:rPr>
          <w:rFonts w:ascii="Arial" w:hAnsi="Arial" w:cs="Arial"/>
          <w:color w:val="000000" w:themeColor="text1"/>
          <w:sz w:val="20"/>
          <w:szCs w:val="20"/>
          <w:lang w:val="es-ES_tradnl"/>
        </w:rPr>
        <w:t xml:space="preserve"> </w:t>
      </w:r>
      <w:r w:rsidRPr="004E3664">
        <w:rPr>
          <w:rFonts w:ascii="Arial" w:hAnsi="Arial" w:cs="Arial"/>
          <w:color w:val="000000" w:themeColor="text1"/>
          <w:sz w:val="20"/>
          <w:szCs w:val="20"/>
          <w:lang w:val="es-ES_tradnl"/>
        </w:rPr>
        <w:t>se deben leer</w:t>
      </w:r>
      <w:r w:rsidR="00F03027">
        <w:rPr>
          <w:rFonts w:ascii="Arial" w:hAnsi="Arial" w:cs="Arial"/>
          <w:color w:val="000000" w:themeColor="text1"/>
          <w:sz w:val="20"/>
          <w:szCs w:val="20"/>
          <w:lang w:val="es-ES_tradnl"/>
        </w:rPr>
        <w:t xml:space="preserve"> estos últimos </w:t>
      </w:r>
      <w:r w:rsidRPr="004E3664">
        <w:rPr>
          <w:rFonts w:ascii="Arial" w:hAnsi="Arial" w:cs="Arial"/>
          <w:color w:val="000000" w:themeColor="text1"/>
          <w:sz w:val="20"/>
          <w:szCs w:val="20"/>
          <w:lang w:val="es-ES_tradnl"/>
        </w:rPr>
        <w:t>a</w:t>
      </w:r>
      <w:r w:rsidR="00F03027">
        <w:rPr>
          <w:rFonts w:ascii="Arial" w:hAnsi="Arial" w:cs="Arial"/>
          <w:color w:val="000000" w:themeColor="text1"/>
          <w:sz w:val="20"/>
          <w:szCs w:val="20"/>
          <w:lang w:val="es-ES_tradnl"/>
        </w:rPr>
        <w:t>l</w:t>
      </w:r>
      <w:r w:rsidRPr="004E3664">
        <w:rPr>
          <w:rFonts w:ascii="Arial" w:hAnsi="Arial" w:cs="Arial"/>
          <w:color w:val="000000" w:themeColor="text1"/>
          <w:sz w:val="20"/>
          <w:szCs w:val="20"/>
          <w:lang w:val="es-ES_tradnl"/>
        </w:rPr>
        <w:t xml:space="preserve"> principio del proceso de revisión de la política de educación física con la terminología clave en la página 8, y se deben tener en cuenta durante to</w:t>
      </w:r>
      <w:r w:rsidR="00B82F59">
        <w:rPr>
          <w:rFonts w:ascii="Arial" w:hAnsi="Arial" w:cs="Arial"/>
          <w:color w:val="000000" w:themeColor="text1"/>
          <w:sz w:val="20"/>
          <w:szCs w:val="20"/>
          <w:lang w:val="es-ES_tradnl"/>
        </w:rPr>
        <w:t>do el desarrollo del p</w:t>
      </w:r>
      <w:r w:rsidRPr="004E3664">
        <w:rPr>
          <w:rFonts w:ascii="Arial" w:hAnsi="Arial" w:cs="Arial"/>
          <w:color w:val="000000" w:themeColor="text1"/>
          <w:sz w:val="20"/>
          <w:szCs w:val="20"/>
          <w:lang w:val="es-ES_tradnl"/>
        </w:rPr>
        <w:t xml:space="preserve">royecto.  </w:t>
      </w:r>
    </w:p>
    <w:p w14:paraId="7AD9876C" w14:textId="77777777" w:rsidR="00892C73" w:rsidRPr="004E3664" w:rsidRDefault="00892C73" w:rsidP="00892C73">
      <w:pPr>
        <w:pStyle w:val="ListParagraph"/>
        <w:rPr>
          <w:rFonts w:ascii="Arial" w:hAnsi="Arial" w:cs="Arial"/>
          <w:color w:val="000000" w:themeColor="text1"/>
          <w:sz w:val="20"/>
          <w:szCs w:val="20"/>
          <w:lang w:val="es-ES_tradnl"/>
        </w:rPr>
      </w:pPr>
    </w:p>
    <w:p w14:paraId="062D2D55" w14:textId="77777777" w:rsidR="00892C73" w:rsidRPr="006352EC" w:rsidRDefault="00892C73" w:rsidP="00CA79B5">
      <w:pPr>
        <w:pStyle w:val="ListParagraph"/>
        <w:numPr>
          <w:ilvl w:val="0"/>
          <w:numId w:val="38"/>
        </w:numPr>
        <w:ind w:left="709" w:hanging="283"/>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26:</w:t>
      </w:r>
      <w:r w:rsidRPr="006352EC">
        <w:rPr>
          <w:rFonts w:ascii="Arial" w:hAnsi="Arial" w:cs="Arial"/>
          <w:b/>
          <w:color w:val="E36C0A" w:themeColor="accent6" w:themeShade="BF"/>
          <w:sz w:val="24"/>
          <w:szCs w:val="24"/>
          <w:lang w:val="es-ES_tradnl"/>
        </w:rPr>
        <w:t xml:space="preserve"> Elementos clave de la política revisada </w:t>
      </w:r>
    </w:p>
    <w:p w14:paraId="0E30BA13" w14:textId="77777777" w:rsidR="00892C73" w:rsidRPr="004E3664" w:rsidRDefault="00892C73" w:rsidP="003642E4">
      <w:pPr>
        <w:shd w:val="clear" w:color="auto" w:fill="FDE9D9" w:themeFill="accent6" w:themeFillTint="33"/>
        <w:rPr>
          <w:rFonts w:ascii="Arial" w:hAnsi="Arial" w:cs="Arial"/>
          <w:b/>
          <w:color w:val="C00000"/>
          <w:sz w:val="20"/>
          <w:szCs w:val="20"/>
          <w:lang w:val="es-ES_tradnl"/>
        </w:rPr>
      </w:pPr>
      <w:r w:rsidRPr="004E3664">
        <w:rPr>
          <w:rFonts w:ascii="Arial" w:hAnsi="Arial" w:cs="Arial"/>
          <w:b/>
          <w:color w:val="C00000"/>
          <w:sz w:val="20"/>
          <w:szCs w:val="20"/>
          <w:lang w:val="es-ES_tradnl"/>
        </w:rPr>
        <w:t>Momento de refle</w:t>
      </w:r>
      <w:r w:rsidR="00B81679" w:rsidRPr="004E3664">
        <w:rPr>
          <w:rFonts w:ascii="Arial" w:hAnsi="Arial" w:cs="Arial"/>
          <w:b/>
          <w:color w:val="C00000"/>
          <w:sz w:val="20"/>
          <w:szCs w:val="20"/>
          <w:lang w:val="es-ES_tradnl"/>
        </w:rPr>
        <w:t>xió</w:t>
      </w:r>
      <w:r w:rsidRPr="004E3664">
        <w:rPr>
          <w:rFonts w:ascii="Arial" w:hAnsi="Arial" w:cs="Arial"/>
          <w:b/>
          <w:color w:val="C00000"/>
          <w:sz w:val="20"/>
          <w:szCs w:val="20"/>
          <w:lang w:val="es-ES_tradnl"/>
        </w:rPr>
        <w:t>n</w:t>
      </w:r>
      <w:r w:rsidR="003642E4" w:rsidRPr="004E3664">
        <w:rPr>
          <w:rFonts w:ascii="Arial" w:hAnsi="Arial" w:cs="Arial"/>
          <w:b/>
          <w:color w:val="C00000"/>
          <w:sz w:val="20"/>
          <w:szCs w:val="20"/>
          <w:lang w:val="es-ES_tradnl"/>
        </w:rPr>
        <w:t>:</w:t>
      </w:r>
    </w:p>
    <w:p w14:paraId="7E5F141C" w14:textId="77777777" w:rsidR="003642E4" w:rsidRPr="004E3664" w:rsidRDefault="00892C73" w:rsidP="00EE385F">
      <w:pPr>
        <w:shd w:val="clear" w:color="auto" w:fill="FDE9D9" w:themeFill="accent6" w:themeFillTint="33"/>
        <w:jc w:val="both"/>
        <w:rPr>
          <w:rFonts w:ascii="Arial" w:hAnsi="Arial" w:cs="Arial"/>
          <w:color w:val="000000" w:themeColor="text1"/>
          <w:sz w:val="20"/>
          <w:szCs w:val="20"/>
          <w:lang w:val="es-ES_tradnl"/>
        </w:rPr>
      </w:pPr>
      <w:r w:rsidRPr="004E3664">
        <w:rPr>
          <w:rFonts w:ascii="Arial" w:hAnsi="Arial" w:cs="Arial"/>
          <w:b/>
          <w:sz w:val="20"/>
          <w:szCs w:val="20"/>
          <w:lang w:val="es-ES_tradnl"/>
        </w:rPr>
        <w:t xml:space="preserve">Pida a los participantes que digan cuales son, </w:t>
      </w:r>
      <w:r w:rsidR="00D458C8" w:rsidRPr="004E3664">
        <w:rPr>
          <w:rFonts w:ascii="Arial" w:hAnsi="Arial" w:cs="Arial"/>
          <w:b/>
          <w:sz w:val="20"/>
          <w:szCs w:val="20"/>
          <w:lang w:val="es-ES_tradnl"/>
        </w:rPr>
        <w:t>según</w:t>
      </w:r>
      <w:r w:rsidRPr="004E3664">
        <w:rPr>
          <w:rFonts w:ascii="Arial" w:hAnsi="Arial" w:cs="Arial"/>
          <w:b/>
          <w:sz w:val="20"/>
          <w:szCs w:val="20"/>
          <w:lang w:val="es-ES_tradnl"/>
        </w:rPr>
        <w:t xml:space="preserve"> ellos, las palabras clave del Proyecto</w:t>
      </w:r>
      <w:r w:rsidR="00B81679" w:rsidRPr="004E3664">
        <w:rPr>
          <w:rFonts w:ascii="Arial" w:hAnsi="Arial" w:cs="Arial"/>
          <w:b/>
          <w:sz w:val="20"/>
          <w:szCs w:val="20"/>
          <w:lang w:val="es-ES_tradnl"/>
        </w:rPr>
        <w:t>.</w:t>
      </w:r>
      <w:r w:rsidRPr="004E3664">
        <w:rPr>
          <w:rFonts w:ascii="Arial" w:hAnsi="Arial" w:cs="Arial"/>
          <w:b/>
          <w:sz w:val="20"/>
          <w:szCs w:val="20"/>
          <w:lang w:val="es-ES_tradnl"/>
        </w:rPr>
        <w:t xml:space="preserve"> </w:t>
      </w:r>
      <w:r w:rsidR="003642E4" w:rsidRPr="004E3664">
        <w:rPr>
          <w:rFonts w:ascii="Arial" w:hAnsi="Arial" w:cs="Arial"/>
          <w:sz w:val="20"/>
          <w:szCs w:val="20"/>
          <w:lang w:val="en-US"/>
        </w:rPr>
        <w:sym w:font="Wingdings" w:char="F0E0"/>
      </w:r>
      <w:r w:rsidR="003642E4" w:rsidRPr="004E3664">
        <w:rPr>
          <w:rFonts w:ascii="Arial" w:hAnsi="Arial" w:cs="Arial"/>
          <w:color w:val="000000" w:themeColor="text1"/>
          <w:sz w:val="20"/>
          <w:szCs w:val="20"/>
          <w:lang w:val="es-ES_tradnl"/>
        </w:rPr>
        <w:t xml:space="preserve"> </w:t>
      </w:r>
      <w:r w:rsidR="00D458C8" w:rsidRPr="004E3664">
        <w:rPr>
          <w:rFonts w:ascii="Arial" w:hAnsi="Arial" w:cs="Arial"/>
          <w:color w:val="000000" w:themeColor="text1"/>
          <w:sz w:val="20"/>
          <w:szCs w:val="20"/>
          <w:lang w:val="es-ES_tradnl"/>
        </w:rPr>
        <w:t xml:space="preserve">Escriba las palabras en la presentación o escríbalas en una pizarra al mismo tiempo. </w:t>
      </w:r>
    </w:p>
    <w:p w14:paraId="209372A1" w14:textId="77777777" w:rsidR="00D458C8" w:rsidRPr="006352EC" w:rsidRDefault="00D458C8" w:rsidP="00CA79B5">
      <w:pPr>
        <w:pStyle w:val="ListParagraph"/>
        <w:numPr>
          <w:ilvl w:val="0"/>
          <w:numId w:val="15"/>
        </w:numPr>
        <w:ind w:left="709" w:hanging="283"/>
        <w:rPr>
          <w:rFonts w:ascii="Arial" w:hAnsi="Arial" w:cs="Arial"/>
          <w:b/>
          <w:color w:val="000000" w:themeColor="text1"/>
          <w:sz w:val="24"/>
          <w:szCs w:val="24"/>
          <w:lang w:val="es-ES_tradnl"/>
        </w:rPr>
      </w:pPr>
      <w:r w:rsidRPr="006352EC">
        <w:rPr>
          <w:rFonts w:ascii="Arial" w:hAnsi="Arial" w:cs="Arial"/>
          <w:b/>
          <w:color w:val="E36C0A" w:themeColor="accent6" w:themeShade="BF"/>
          <w:sz w:val="24"/>
          <w:szCs w:val="24"/>
          <w:u w:val="single"/>
          <w:lang w:val="es-ES_tradnl"/>
        </w:rPr>
        <w:t>Diapositiva 27:</w:t>
      </w:r>
      <w:r w:rsidRPr="006352EC">
        <w:rPr>
          <w:rFonts w:ascii="Arial" w:hAnsi="Arial" w:cs="Arial"/>
          <w:b/>
          <w:color w:val="E36C0A" w:themeColor="accent6" w:themeShade="BF"/>
          <w:sz w:val="24"/>
          <w:szCs w:val="24"/>
          <w:lang w:val="es-ES_tradnl"/>
        </w:rPr>
        <w:t xml:space="preserve"> Figura 2: Aspectos clave para la </w:t>
      </w:r>
      <w:r w:rsidR="00EE385F" w:rsidRPr="006352EC">
        <w:rPr>
          <w:rFonts w:ascii="Arial" w:hAnsi="Arial" w:cs="Arial"/>
          <w:b/>
          <w:color w:val="E36C0A" w:themeColor="accent6" w:themeShade="BF"/>
          <w:sz w:val="24"/>
          <w:szCs w:val="24"/>
          <w:lang w:val="es-ES_tradnl"/>
        </w:rPr>
        <w:t>provisión</w:t>
      </w:r>
      <w:r w:rsidRPr="006352EC">
        <w:rPr>
          <w:rFonts w:ascii="Arial" w:hAnsi="Arial" w:cs="Arial"/>
          <w:b/>
          <w:color w:val="E36C0A" w:themeColor="accent6" w:themeShade="BF"/>
          <w:sz w:val="24"/>
          <w:szCs w:val="24"/>
          <w:lang w:val="es-ES_tradnl"/>
        </w:rPr>
        <w:t xml:space="preserve"> de una</w:t>
      </w:r>
      <w:r w:rsidR="00EE385F" w:rsidRPr="006352EC">
        <w:rPr>
          <w:rFonts w:ascii="Arial" w:hAnsi="Arial" w:cs="Arial"/>
          <w:b/>
          <w:color w:val="E36C0A" w:themeColor="accent6" w:themeShade="BF"/>
          <w:sz w:val="24"/>
          <w:szCs w:val="24"/>
          <w:lang w:val="es-ES_tradnl"/>
        </w:rPr>
        <w:t xml:space="preserve"> EFC inclusiva </w:t>
      </w:r>
    </w:p>
    <w:p w14:paraId="53A15916" w14:textId="77777777" w:rsidR="003642E4" w:rsidRPr="004E3664" w:rsidRDefault="003642E4" w:rsidP="003642E4">
      <w:pPr>
        <w:pStyle w:val="ListParagraph"/>
        <w:ind w:left="709"/>
        <w:rPr>
          <w:rFonts w:ascii="Arial" w:hAnsi="Arial" w:cs="Arial"/>
          <w:b/>
          <w:color w:val="000000" w:themeColor="text1"/>
          <w:sz w:val="20"/>
          <w:szCs w:val="20"/>
          <w:lang w:val="es-ES_tradnl"/>
        </w:rPr>
      </w:pPr>
    </w:p>
    <w:p w14:paraId="6FE38F95" w14:textId="77777777" w:rsidR="003642E4" w:rsidRPr="004E3664" w:rsidRDefault="001059B4" w:rsidP="00CA79B5">
      <w:pPr>
        <w:pStyle w:val="ListParagraph"/>
        <w:numPr>
          <w:ilvl w:val="0"/>
          <w:numId w:val="30"/>
        </w:numPr>
        <w:autoSpaceDE w:val="0"/>
        <w:autoSpaceDN w:val="0"/>
        <w:adjustRightInd w:val="0"/>
        <w:spacing w:after="0" w:line="240" w:lineRule="auto"/>
        <w:ind w:left="142" w:hanging="142"/>
        <w:jc w:val="both"/>
        <w:rPr>
          <w:rFonts w:ascii="Arial" w:hAnsi="Arial" w:cs="Arial"/>
          <w:b/>
          <w:color w:val="000000" w:themeColor="text1"/>
          <w:sz w:val="20"/>
          <w:szCs w:val="20"/>
          <w:lang w:val="es-ES_tradnl"/>
        </w:rPr>
      </w:pPr>
      <w:r w:rsidRPr="004E3664">
        <w:rPr>
          <w:rFonts w:ascii="Arial" w:hAnsi="Arial" w:cs="Arial"/>
          <w:color w:val="000000" w:themeColor="text1"/>
          <w:sz w:val="20"/>
          <w:szCs w:val="20"/>
          <w:lang w:val="es-ES_tradnl"/>
        </w:rPr>
        <w:t xml:space="preserve">Las áreas representadas en la figura deberían basarse en </w:t>
      </w:r>
      <w:r w:rsidRPr="004E3664">
        <w:rPr>
          <w:rFonts w:ascii="Arial" w:hAnsi="Arial" w:cs="Arial"/>
          <w:b/>
          <w:color w:val="000000" w:themeColor="text1"/>
          <w:sz w:val="20"/>
          <w:szCs w:val="20"/>
          <w:lang w:val="es-ES_tradnl"/>
        </w:rPr>
        <w:t xml:space="preserve">principios claramente articulados que estimulan el desarrollo de todo el sistema y enfoques multisectoriales incluyendo a todos los niveles de la sociedad. </w:t>
      </w:r>
    </w:p>
    <w:p w14:paraId="08084B3B" w14:textId="77777777" w:rsidR="001059B4" w:rsidRPr="004E3664" w:rsidRDefault="001059B4" w:rsidP="003642E4">
      <w:pPr>
        <w:autoSpaceDE w:val="0"/>
        <w:autoSpaceDN w:val="0"/>
        <w:adjustRightInd w:val="0"/>
        <w:spacing w:after="0" w:line="240" w:lineRule="auto"/>
        <w:ind w:left="142" w:hanging="142"/>
        <w:jc w:val="both"/>
        <w:rPr>
          <w:rFonts w:ascii="Arial" w:hAnsi="Arial" w:cs="Arial"/>
          <w:b/>
          <w:color w:val="000000" w:themeColor="text1"/>
          <w:sz w:val="20"/>
          <w:szCs w:val="20"/>
          <w:lang w:val="es-ES_tradnl"/>
        </w:rPr>
      </w:pPr>
    </w:p>
    <w:p w14:paraId="413AD2E7" w14:textId="77777777" w:rsidR="008D0E72" w:rsidRPr="004E3664" w:rsidRDefault="001059B4" w:rsidP="00CA79B5">
      <w:pPr>
        <w:pStyle w:val="ListParagraph"/>
        <w:numPr>
          <w:ilvl w:val="0"/>
          <w:numId w:val="24"/>
        </w:numPr>
        <w:autoSpaceDE w:val="0"/>
        <w:autoSpaceDN w:val="0"/>
        <w:adjustRightInd w:val="0"/>
        <w:spacing w:after="0" w:line="240" w:lineRule="auto"/>
        <w:ind w:left="142" w:hanging="142"/>
        <w:jc w:val="both"/>
        <w:rPr>
          <w:rFonts w:ascii="Arial" w:hAnsi="Arial" w:cs="Arial"/>
          <w:b/>
          <w:color w:val="000000" w:themeColor="text1"/>
          <w:sz w:val="20"/>
          <w:szCs w:val="20"/>
          <w:lang w:val="es-ES_tradnl"/>
        </w:rPr>
      </w:pPr>
      <w:r w:rsidRPr="004E3664">
        <w:rPr>
          <w:rFonts w:ascii="Arial" w:hAnsi="Arial" w:cs="Arial"/>
          <w:color w:val="000000" w:themeColor="text1"/>
          <w:sz w:val="20"/>
          <w:szCs w:val="20"/>
          <w:lang w:val="es-ES_tradnl"/>
        </w:rPr>
        <w:t xml:space="preserve">Oportunidades coordinadas e inclusivas para participar en </w:t>
      </w:r>
      <w:r w:rsidR="00F03027">
        <w:rPr>
          <w:rFonts w:ascii="Arial" w:hAnsi="Arial" w:cs="Arial"/>
          <w:color w:val="000000" w:themeColor="text1"/>
          <w:sz w:val="20"/>
          <w:szCs w:val="20"/>
          <w:lang w:val="es-ES_tradnl"/>
        </w:rPr>
        <w:t xml:space="preserve">la </w:t>
      </w:r>
      <w:r w:rsidRPr="004E3664">
        <w:rPr>
          <w:rFonts w:ascii="Arial" w:hAnsi="Arial" w:cs="Arial"/>
          <w:color w:val="000000" w:themeColor="text1"/>
          <w:sz w:val="20"/>
          <w:szCs w:val="20"/>
          <w:lang w:val="es-ES_tradnl"/>
        </w:rPr>
        <w:t xml:space="preserve">educación física y </w:t>
      </w:r>
      <w:r w:rsidR="00F03027">
        <w:rPr>
          <w:rFonts w:ascii="Arial" w:hAnsi="Arial" w:cs="Arial"/>
          <w:color w:val="000000" w:themeColor="text1"/>
          <w:sz w:val="20"/>
          <w:szCs w:val="20"/>
          <w:lang w:val="es-ES_tradnl"/>
        </w:rPr>
        <w:t xml:space="preserve">el </w:t>
      </w:r>
      <w:r w:rsidRPr="004E3664">
        <w:rPr>
          <w:rFonts w:ascii="Arial" w:hAnsi="Arial" w:cs="Arial"/>
          <w:color w:val="000000" w:themeColor="text1"/>
          <w:sz w:val="20"/>
          <w:szCs w:val="20"/>
          <w:lang w:val="es-ES_tradnl"/>
        </w:rPr>
        <w:t xml:space="preserve">deporte deberían </w:t>
      </w:r>
      <w:r w:rsidR="00F03027">
        <w:rPr>
          <w:rFonts w:ascii="Arial" w:hAnsi="Arial" w:cs="Arial"/>
          <w:color w:val="000000" w:themeColor="text1"/>
          <w:sz w:val="20"/>
          <w:szCs w:val="20"/>
          <w:lang w:val="es-ES_tradnl"/>
        </w:rPr>
        <w:t>estar</w:t>
      </w:r>
      <w:r w:rsidRPr="004E3664">
        <w:rPr>
          <w:rFonts w:ascii="Arial" w:hAnsi="Arial" w:cs="Arial"/>
          <w:color w:val="000000" w:themeColor="text1"/>
          <w:sz w:val="20"/>
          <w:szCs w:val="20"/>
          <w:lang w:val="es-ES_tradnl"/>
        </w:rPr>
        <w:t xml:space="preserve"> a disposición de todos los estudiantes y deberían ser centrales en la políti</w:t>
      </w:r>
      <w:r w:rsidR="00B82F59">
        <w:rPr>
          <w:rFonts w:ascii="Arial" w:hAnsi="Arial" w:cs="Arial"/>
          <w:color w:val="000000" w:themeColor="text1"/>
          <w:sz w:val="20"/>
          <w:szCs w:val="20"/>
          <w:lang w:val="es-ES_tradnl"/>
        </w:rPr>
        <w:t>ca de educación física revisada</w:t>
      </w:r>
      <w:r w:rsidRPr="004E3664">
        <w:rPr>
          <w:rFonts w:ascii="Arial" w:hAnsi="Arial" w:cs="Arial"/>
          <w:color w:val="000000" w:themeColor="text1"/>
          <w:sz w:val="20"/>
          <w:szCs w:val="20"/>
          <w:lang w:val="es-ES_tradnl"/>
        </w:rPr>
        <w:t>, así</w:t>
      </w:r>
      <w:r w:rsidR="00B81679" w:rsidRPr="004E3664">
        <w:rPr>
          <w:rFonts w:ascii="Arial" w:hAnsi="Arial" w:cs="Arial"/>
          <w:color w:val="000000" w:themeColor="text1"/>
          <w:sz w:val="20"/>
          <w:szCs w:val="20"/>
          <w:lang w:val="es-ES_tradnl"/>
        </w:rPr>
        <w:t xml:space="preserve"> como cualquier estrategia para su provisión.</w:t>
      </w:r>
      <w:r w:rsidR="00B81679" w:rsidRPr="004E3664">
        <w:rPr>
          <w:rFonts w:ascii="Arial" w:hAnsi="Arial" w:cs="Arial"/>
          <w:b/>
          <w:color w:val="000000" w:themeColor="text1"/>
          <w:sz w:val="20"/>
          <w:szCs w:val="20"/>
          <w:lang w:val="es-ES_tradnl"/>
        </w:rPr>
        <w:t xml:space="preserve"> Cada área detallada en esta figura es evocada en las secciones subsiguientes de la Guía. </w:t>
      </w:r>
    </w:p>
    <w:p w14:paraId="08B9B1CD" w14:textId="77777777" w:rsidR="008D0E72" w:rsidRPr="004E3664" w:rsidRDefault="008D0E72" w:rsidP="008D0E72">
      <w:pPr>
        <w:pStyle w:val="ListParagraph"/>
        <w:autoSpaceDE w:val="0"/>
        <w:autoSpaceDN w:val="0"/>
        <w:adjustRightInd w:val="0"/>
        <w:spacing w:after="0" w:line="240" w:lineRule="auto"/>
        <w:ind w:left="142"/>
        <w:jc w:val="both"/>
        <w:rPr>
          <w:rFonts w:ascii="Arial" w:hAnsi="Arial" w:cs="Arial"/>
          <w:b/>
          <w:color w:val="000000" w:themeColor="text1"/>
          <w:sz w:val="20"/>
          <w:szCs w:val="20"/>
          <w:lang w:val="es-ES_tradnl"/>
        </w:rPr>
      </w:pPr>
    </w:p>
    <w:p w14:paraId="56E6BCB2" w14:textId="77777777" w:rsidR="00002ED2" w:rsidRPr="004E3664" w:rsidRDefault="008D0E72" w:rsidP="00CA79B5">
      <w:pPr>
        <w:pStyle w:val="ListParagraph"/>
        <w:numPr>
          <w:ilvl w:val="0"/>
          <w:numId w:val="24"/>
        </w:numPr>
        <w:autoSpaceDE w:val="0"/>
        <w:autoSpaceDN w:val="0"/>
        <w:adjustRightInd w:val="0"/>
        <w:spacing w:after="0" w:line="240" w:lineRule="auto"/>
        <w:ind w:left="142"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Un </w:t>
      </w:r>
      <w:r w:rsidRPr="004E3664">
        <w:rPr>
          <w:rFonts w:ascii="Arial" w:hAnsi="Arial" w:cs="Arial"/>
          <w:b/>
          <w:color w:val="000000" w:themeColor="text1"/>
          <w:sz w:val="20"/>
          <w:szCs w:val="20"/>
          <w:lang w:val="es-ES_tradnl"/>
        </w:rPr>
        <w:t>enfoque incluyendo a múltiples partes interesadas</w:t>
      </w:r>
      <w:r w:rsidRPr="004E3664">
        <w:rPr>
          <w:rFonts w:ascii="Arial" w:hAnsi="Arial" w:cs="Arial"/>
          <w:color w:val="000000" w:themeColor="text1"/>
          <w:sz w:val="20"/>
          <w:szCs w:val="20"/>
          <w:lang w:val="es-ES_tradnl"/>
        </w:rPr>
        <w:t xml:space="preserve"> para el desarrollo y la implementación de la política de EFC debería extender la cooperación con otras partes interesadas pertinentes, como servicios de nutrición y salud, para educar a los jóvenes en los objetivos amplios de permanecer en buena salud y </w:t>
      </w:r>
      <w:r w:rsidR="00B82F59">
        <w:rPr>
          <w:rFonts w:ascii="Arial" w:hAnsi="Arial" w:cs="Arial"/>
          <w:color w:val="000000" w:themeColor="text1"/>
          <w:sz w:val="20"/>
          <w:szCs w:val="20"/>
          <w:lang w:val="es-ES_tradnl"/>
        </w:rPr>
        <w:t xml:space="preserve">en </w:t>
      </w:r>
      <w:r w:rsidRPr="004E3664">
        <w:rPr>
          <w:rFonts w:ascii="Arial" w:hAnsi="Arial" w:cs="Arial"/>
          <w:color w:val="000000" w:themeColor="text1"/>
          <w:sz w:val="20"/>
          <w:szCs w:val="20"/>
          <w:lang w:val="es-ES_tradnl"/>
        </w:rPr>
        <w:t xml:space="preserve">seguridad. </w:t>
      </w:r>
    </w:p>
    <w:p w14:paraId="6CE1CD7B" w14:textId="77777777" w:rsidR="00002ED2" w:rsidRPr="004E3664" w:rsidRDefault="00002ED2" w:rsidP="00002ED2">
      <w:pPr>
        <w:pStyle w:val="ListParagraph"/>
        <w:autoSpaceDE w:val="0"/>
        <w:autoSpaceDN w:val="0"/>
        <w:adjustRightInd w:val="0"/>
        <w:spacing w:after="0" w:line="240" w:lineRule="auto"/>
        <w:ind w:left="142"/>
        <w:jc w:val="both"/>
        <w:rPr>
          <w:rFonts w:ascii="Arial" w:hAnsi="Arial" w:cs="Arial"/>
          <w:color w:val="000000" w:themeColor="text1"/>
          <w:sz w:val="20"/>
          <w:szCs w:val="20"/>
          <w:lang w:val="es-ES_tradnl"/>
        </w:rPr>
      </w:pPr>
    </w:p>
    <w:p w14:paraId="2D94D934" w14:textId="77777777" w:rsidR="008D0E72" w:rsidRPr="004E3664" w:rsidRDefault="008D0E72" w:rsidP="00CA79B5">
      <w:pPr>
        <w:pStyle w:val="ListParagraph"/>
        <w:numPr>
          <w:ilvl w:val="0"/>
          <w:numId w:val="24"/>
        </w:numPr>
        <w:autoSpaceDE w:val="0"/>
        <w:autoSpaceDN w:val="0"/>
        <w:adjustRightInd w:val="0"/>
        <w:spacing w:after="0" w:line="240" w:lineRule="auto"/>
        <w:ind w:left="142"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Igualmente importante, la cooperación con municipalidades y ONG</w:t>
      </w:r>
      <w:r w:rsidR="00F03027">
        <w:rPr>
          <w:rFonts w:ascii="Arial" w:hAnsi="Arial" w:cs="Arial"/>
          <w:color w:val="000000" w:themeColor="text1"/>
          <w:sz w:val="20"/>
          <w:szCs w:val="20"/>
          <w:lang w:val="es-ES_tradnl"/>
        </w:rPr>
        <w:t>s puede</w:t>
      </w:r>
      <w:r w:rsidRPr="004E3664">
        <w:rPr>
          <w:rFonts w:ascii="Arial" w:hAnsi="Arial" w:cs="Arial"/>
          <w:color w:val="000000" w:themeColor="text1"/>
          <w:sz w:val="20"/>
          <w:szCs w:val="20"/>
          <w:lang w:val="es-ES_tradnl"/>
        </w:rPr>
        <w:t xml:space="preserve"> impulsar una educación deportiva informal para construir </w:t>
      </w:r>
      <w:r w:rsidRPr="004E3664">
        <w:rPr>
          <w:rFonts w:ascii="Arial" w:hAnsi="Arial" w:cs="Arial"/>
          <w:b/>
          <w:color w:val="000000" w:themeColor="text1"/>
          <w:sz w:val="20"/>
          <w:szCs w:val="20"/>
          <w:lang w:val="es-ES_tradnl"/>
        </w:rPr>
        <w:t xml:space="preserve">vínculos comunitarios, </w:t>
      </w:r>
      <w:r w:rsidR="00002ED2" w:rsidRPr="004E3664">
        <w:rPr>
          <w:rFonts w:ascii="Arial" w:hAnsi="Arial" w:cs="Arial"/>
          <w:b/>
          <w:color w:val="000000" w:themeColor="text1"/>
          <w:sz w:val="20"/>
          <w:szCs w:val="20"/>
          <w:lang w:val="es-ES_tradnl"/>
        </w:rPr>
        <w:t>hacer hincapié en la importancia de la participación cívica, y sensibilizar a los jóvenes a toda una serie de problemas sociales relacionados con el desarrollo humano, el liderazgo juvenil, igualdad de género, y hacia adelante</w:t>
      </w:r>
      <w:r w:rsidR="00002ED2" w:rsidRPr="004E3664">
        <w:rPr>
          <w:rFonts w:ascii="Arial" w:hAnsi="Arial" w:cs="Arial"/>
          <w:color w:val="000000" w:themeColor="text1"/>
          <w:sz w:val="20"/>
          <w:szCs w:val="20"/>
          <w:lang w:val="es-ES_tradnl"/>
        </w:rPr>
        <w:t xml:space="preserve">. La </w:t>
      </w:r>
      <w:r w:rsidR="00002ED2" w:rsidRPr="004E3664">
        <w:rPr>
          <w:rFonts w:ascii="Arial" w:hAnsi="Arial" w:cs="Arial"/>
          <w:b/>
          <w:color w:val="000000" w:themeColor="text1"/>
          <w:sz w:val="20"/>
          <w:szCs w:val="20"/>
          <w:lang w:val="es-ES_tradnl"/>
        </w:rPr>
        <w:t>participación de padres y otros miembros familiares</w:t>
      </w:r>
      <w:r w:rsidR="00B82F59">
        <w:rPr>
          <w:rFonts w:ascii="Arial" w:hAnsi="Arial" w:cs="Arial"/>
          <w:color w:val="000000" w:themeColor="text1"/>
          <w:sz w:val="20"/>
          <w:szCs w:val="20"/>
          <w:lang w:val="es-ES_tradnl"/>
        </w:rPr>
        <w:t xml:space="preserve"> debería</w:t>
      </w:r>
      <w:r w:rsidR="00002ED2" w:rsidRPr="004E3664">
        <w:rPr>
          <w:rFonts w:ascii="Arial" w:hAnsi="Arial" w:cs="Arial"/>
          <w:color w:val="000000" w:themeColor="text1"/>
          <w:sz w:val="20"/>
          <w:szCs w:val="20"/>
          <w:lang w:val="es-ES_tradnl"/>
        </w:rPr>
        <w:t xml:space="preserve"> </w:t>
      </w:r>
      <w:r w:rsidR="00B82F59">
        <w:rPr>
          <w:rFonts w:ascii="Arial" w:hAnsi="Arial" w:cs="Arial"/>
          <w:color w:val="000000" w:themeColor="text1"/>
          <w:sz w:val="20"/>
          <w:szCs w:val="20"/>
          <w:lang w:val="es-ES_tradnl"/>
        </w:rPr>
        <w:t xml:space="preserve">aumentar las </w:t>
      </w:r>
      <w:r w:rsidR="00002ED2" w:rsidRPr="004E3664">
        <w:rPr>
          <w:rFonts w:ascii="Arial" w:hAnsi="Arial" w:cs="Arial"/>
          <w:color w:val="000000" w:themeColor="text1"/>
          <w:sz w:val="20"/>
          <w:szCs w:val="20"/>
          <w:lang w:val="es-ES_tradnl"/>
        </w:rPr>
        <w:t xml:space="preserve">oportunidades para aprender gracias a personas mayores y a beneficiar de sus capacidades a través </w:t>
      </w:r>
      <w:r w:rsidR="00002ED2" w:rsidRPr="00B82F59">
        <w:rPr>
          <w:rFonts w:ascii="Arial" w:hAnsi="Arial" w:cs="Arial"/>
          <w:color w:val="000000" w:themeColor="text1"/>
          <w:sz w:val="20"/>
          <w:szCs w:val="20"/>
          <w:lang w:val="es-ES_tradnl"/>
        </w:rPr>
        <w:t>de actividades</w:t>
      </w:r>
      <w:r w:rsidR="00F03027" w:rsidRPr="00F03027">
        <w:rPr>
          <w:rFonts w:ascii="Arial" w:hAnsi="Arial" w:cs="Arial"/>
          <w:color w:val="000000" w:themeColor="text1"/>
          <w:sz w:val="20"/>
          <w:szCs w:val="20"/>
          <w:lang w:val="es-ES_tradnl"/>
        </w:rPr>
        <w:t xml:space="preserve"> </w:t>
      </w:r>
      <w:r w:rsidR="00F03027" w:rsidRPr="00B82F59">
        <w:rPr>
          <w:rFonts w:ascii="Arial" w:hAnsi="Arial" w:cs="Arial"/>
          <w:color w:val="000000" w:themeColor="text1"/>
          <w:sz w:val="20"/>
          <w:szCs w:val="20"/>
          <w:lang w:val="es-ES_tradnl"/>
        </w:rPr>
        <w:t>intra- y multi-generacionales</w:t>
      </w:r>
      <w:r w:rsidR="00002ED2" w:rsidRPr="004E3664">
        <w:rPr>
          <w:rFonts w:ascii="Arial" w:hAnsi="Arial" w:cs="Arial"/>
          <w:color w:val="000000" w:themeColor="text1"/>
          <w:sz w:val="20"/>
          <w:szCs w:val="20"/>
          <w:lang w:val="es-ES_tradnl"/>
        </w:rPr>
        <w:t xml:space="preserve">. </w:t>
      </w:r>
    </w:p>
    <w:p w14:paraId="425D5A8F" w14:textId="77777777" w:rsidR="003642E4" w:rsidRPr="004E3664" w:rsidRDefault="003642E4" w:rsidP="003642E4">
      <w:pPr>
        <w:pStyle w:val="ListParagraph"/>
        <w:ind w:left="142"/>
        <w:jc w:val="both"/>
        <w:rPr>
          <w:rFonts w:ascii="Arial" w:hAnsi="Arial" w:cs="Arial"/>
          <w:b/>
          <w:color w:val="000000" w:themeColor="text1"/>
          <w:sz w:val="20"/>
          <w:szCs w:val="20"/>
          <w:lang w:val="es-ES_tradnl"/>
        </w:rPr>
      </w:pPr>
    </w:p>
    <w:p w14:paraId="12680268" w14:textId="77777777" w:rsidR="0018795F" w:rsidRPr="006352EC" w:rsidRDefault="0018795F"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lastRenderedPageBreak/>
        <w:t>Diapositiva 28:</w:t>
      </w:r>
      <w:r w:rsidRPr="006352EC">
        <w:rPr>
          <w:rFonts w:ascii="Arial" w:hAnsi="Arial" w:cs="Arial"/>
          <w:b/>
          <w:color w:val="E36C0A" w:themeColor="accent6" w:themeShade="BF"/>
          <w:sz w:val="24"/>
          <w:szCs w:val="24"/>
          <w:lang w:val="es-ES_tradnl"/>
        </w:rPr>
        <w:t xml:space="preserve"> Enfoque </w:t>
      </w:r>
      <w:r w:rsidR="006352EC" w:rsidRPr="006352EC">
        <w:rPr>
          <w:rFonts w:ascii="Arial" w:hAnsi="Arial" w:cs="Arial"/>
          <w:b/>
          <w:color w:val="E36C0A" w:themeColor="accent6" w:themeShade="BF"/>
          <w:sz w:val="24"/>
          <w:szCs w:val="24"/>
          <w:lang w:val="es-ES_tradnl"/>
        </w:rPr>
        <w:t>holístico</w:t>
      </w:r>
      <w:r w:rsidRPr="006352EC">
        <w:rPr>
          <w:rFonts w:ascii="Arial" w:hAnsi="Arial" w:cs="Arial"/>
          <w:b/>
          <w:color w:val="E36C0A" w:themeColor="accent6" w:themeShade="BF"/>
          <w:sz w:val="24"/>
          <w:szCs w:val="24"/>
          <w:lang w:val="es-ES_tradnl"/>
        </w:rPr>
        <w:t xml:space="preserve"> </w:t>
      </w:r>
    </w:p>
    <w:p w14:paraId="3B311D2F" w14:textId="77777777" w:rsidR="0018795F" w:rsidRPr="004E3664" w:rsidRDefault="0018795F" w:rsidP="003642E4">
      <w:p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La política revisada debería considerar la producción de un currículo a través </w:t>
      </w:r>
      <w:r w:rsidR="00F03027">
        <w:rPr>
          <w:rFonts w:ascii="Arial" w:hAnsi="Arial" w:cs="Arial"/>
          <w:color w:val="000000" w:themeColor="text1"/>
          <w:sz w:val="20"/>
          <w:szCs w:val="20"/>
          <w:lang w:val="es-ES_tradnl"/>
        </w:rPr>
        <w:t xml:space="preserve">de </w:t>
      </w:r>
      <w:r w:rsidRPr="004E3664">
        <w:rPr>
          <w:rFonts w:ascii="Arial" w:hAnsi="Arial" w:cs="Arial"/>
          <w:color w:val="000000" w:themeColor="text1"/>
          <w:sz w:val="20"/>
          <w:szCs w:val="20"/>
          <w:lang w:val="es-ES_tradnl"/>
        </w:rPr>
        <w:t xml:space="preserve">un enfoque holístico, es decir reuniendo la educación física, la actividad física, pero también: </w:t>
      </w:r>
    </w:p>
    <w:p w14:paraId="66395FE6" w14:textId="77777777" w:rsidR="0018795F" w:rsidRPr="004E3664" w:rsidRDefault="00383AF0" w:rsidP="00A37D98">
      <w:pPr>
        <w:pStyle w:val="ListParagraph"/>
        <w:numPr>
          <w:ilvl w:val="0"/>
          <w:numId w:val="22"/>
        </w:numPr>
        <w:ind w:left="142" w:hanging="142"/>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Nutrición</w:t>
      </w:r>
    </w:p>
    <w:p w14:paraId="4220F3DD" w14:textId="77777777" w:rsidR="003642E4" w:rsidRPr="004E3664" w:rsidRDefault="0018795F" w:rsidP="00A37D98">
      <w:pPr>
        <w:pStyle w:val="ListParagraph"/>
        <w:numPr>
          <w:ilvl w:val="0"/>
          <w:numId w:val="22"/>
        </w:numPr>
        <w:ind w:left="142" w:hanging="142"/>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Consideraciones de salud </w:t>
      </w:r>
    </w:p>
    <w:p w14:paraId="0538420D" w14:textId="77777777" w:rsidR="00383AF0" w:rsidRPr="004E3664" w:rsidRDefault="00383AF0" w:rsidP="00A37D98">
      <w:pPr>
        <w:pStyle w:val="ListParagraph"/>
        <w:numPr>
          <w:ilvl w:val="0"/>
          <w:numId w:val="22"/>
        </w:numPr>
        <w:ind w:left="142" w:hanging="142"/>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Responsabilidad frente a la cuestión de género </w:t>
      </w:r>
    </w:p>
    <w:p w14:paraId="5A4A9B40" w14:textId="77777777" w:rsidR="003642E4" w:rsidRPr="004E3664" w:rsidRDefault="00383AF0" w:rsidP="00A37D98">
      <w:pPr>
        <w:pStyle w:val="ListParagraph"/>
        <w:numPr>
          <w:ilvl w:val="0"/>
          <w:numId w:val="22"/>
        </w:numPr>
        <w:ind w:left="142" w:hanging="142"/>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Otros aspectos relacionados </w:t>
      </w:r>
    </w:p>
    <w:p w14:paraId="7B32DEBB" w14:textId="77777777" w:rsidR="003642E4" w:rsidRPr="004E3664" w:rsidRDefault="003642E4" w:rsidP="003642E4">
      <w:pPr>
        <w:pStyle w:val="ListParagraph"/>
        <w:rPr>
          <w:rFonts w:ascii="Arial" w:hAnsi="Arial" w:cs="Arial"/>
          <w:b/>
          <w:color w:val="E36C0A" w:themeColor="accent6" w:themeShade="BF"/>
          <w:sz w:val="20"/>
          <w:szCs w:val="20"/>
          <w:lang w:val="es-ES_tradnl"/>
        </w:rPr>
      </w:pPr>
    </w:p>
    <w:p w14:paraId="6997AF21" w14:textId="77777777" w:rsidR="00D932C4" w:rsidRPr="006352EC" w:rsidRDefault="00D932C4"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29:</w:t>
      </w:r>
      <w:r w:rsidRPr="006352EC">
        <w:rPr>
          <w:rFonts w:ascii="Arial" w:hAnsi="Arial" w:cs="Arial"/>
          <w:b/>
          <w:color w:val="E36C0A" w:themeColor="accent6" w:themeShade="BF"/>
          <w:sz w:val="24"/>
          <w:szCs w:val="24"/>
          <w:lang w:val="es-ES_tradnl"/>
        </w:rPr>
        <w:t xml:space="preserve"> Alfabetización física </w:t>
      </w:r>
    </w:p>
    <w:p w14:paraId="7B268749" w14:textId="77777777" w:rsidR="0074644C" w:rsidRPr="004E3664" w:rsidRDefault="0074644C" w:rsidP="003642E4">
      <w:pPr>
        <w:autoSpaceDE w:val="0"/>
        <w:autoSpaceDN w:val="0"/>
        <w:adjustRightInd w:val="0"/>
        <w:spacing w:after="0" w:line="240" w:lineRule="auto"/>
        <w:jc w:val="both"/>
        <w:rPr>
          <w:rFonts w:ascii="Arial" w:hAnsi="Arial" w:cs="Arial"/>
          <w:sz w:val="20"/>
          <w:szCs w:val="20"/>
          <w:lang w:val="en-US"/>
        </w:rPr>
      </w:pPr>
    </w:p>
    <w:p w14:paraId="1020F6DB" w14:textId="77777777" w:rsidR="00D932C4" w:rsidRPr="004E3664" w:rsidRDefault="0074644C" w:rsidP="003642E4">
      <w:pPr>
        <w:autoSpaceDE w:val="0"/>
        <w:autoSpaceDN w:val="0"/>
        <w:adjustRightInd w:val="0"/>
        <w:spacing w:after="0" w:line="240" w:lineRule="auto"/>
        <w:jc w:val="both"/>
        <w:rPr>
          <w:rFonts w:ascii="Arial" w:hAnsi="Arial" w:cs="Arial"/>
          <w:sz w:val="20"/>
          <w:szCs w:val="20"/>
          <w:lang w:val="es-ES_tradnl"/>
        </w:rPr>
      </w:pPr>
      <w:r w:rsidRPr="004E3664">
        <w:rPr>
          <w:rFonts w:ascii="Arial" w:hAnsi="Arial" w:cs="Arial"/>
          <w:sz w:val="20"/>
          <w:szCs w:val="20"/>
          <w:u w:val="single"/>
          <w:lang w:val="es-ES_tradnl"/>
        </w:rPr>
        <w:t>Definición</w:t>
      </w:r>
      <w:r w:rsidR="00D932C4" w:rsidRPr="004E3664">
        <w:rPr>
          <w:rFonts w:ascii="Arial" w:hAnsi="Arial" w:cs="Arial"/>
          <w:sz w:val="20"/>
          <w:szCs w:val="20"/>
          <w:u w:val="single"/>
          <w:lang w:val="es-ES_tradnl"/>
        </w:rPr>
        <w:t>:</w:t>
      </w:r>
      <w:r w:rsidR="00D932C4" w:rsidRPr="004E3664">
        <w:rPr>
          <w:rFonts w:ascii="Arial" w:hAnsi="Arial" w:cs="Arial"/>
          <w:sz w:val="20"/>
          <w:szCs w:val="20"/>
          <w:lang w:val="es-ES_tradnl"/>
        </w:rPr>
        <w:t xml:space="preserve"> La </w:t>
      </w:r>
      <w:r w:rsidRPr="004E3664">
        <w:rPr>
          <w:rFonts w:ascii="Arial" w:hAnsi="Arial" w:cs="Arial"/>
          <w:sz w:val="20"/>
          <w:szCs w:val="20"/>
          <w:lang w:val="es-ES_tradnl"/>
        </w:rPr>
        <w:t>alfabetización</w:t>
      </w:r>
      <w:r w:rsidR="00D932C4" w:rsidRPr="004E3664">
        <w:rPr>
          <w:rFonts w:ascii="Arial" w:hAnsi="Arial" w:cs="Arial"/>
          <w:sz w:val="20"/>
          <w:szCs w:val="20"/>
          <w:lang w:val="es-ES_tradnl"/>
        </w:rPr>
        <w:t xml:space="preserve"> </w:t>
      </w:r>
      <w:r w:rsidRPr="004E3664">
        <w:rPr>
          <w:rFonts w:ascii="Arial" w:hAnsi="Arial" w:cs="Arial"/>
          <w:sz w:val="20"/>
          <w:szCs w:val="20"/>
          <w:lang w:val="es-ES_tradnl"/>
        </w:rPr>
        <w:t>física</w:t>
      </w:r>
      <w:r w:rsidR="00D932C4" w:rsidRPr="004E3664">
        <w:rPr>
          <w:rFonts w:ascii="Arial" w:hAnsi="Arial" w:cs="Arial"/>
          <w:sz w:val="20"/>
          <w:szCs w:val="20"/>
          <w:lang w:val="es-ES_tradnl"/>
        </w:rPr>
        <w:t xml:space="preserve"> puede ser descrita como la </w:t>
      </w:r>
      <w:r w:rsidRPr="004E3664">
        <w:rPr>
          <w:rFonts w:ascii="Arial" w:hAnsi="Arial" w:cs="Arial"/>
          <w:sz w:val="20"/>
          <w:szCs w:val="20"/>
          <w:lang w:val="es-ES_tradnl"/>
        </w:rPr>
        <w:t>motivación</w:t>
      </w:r>
      <w:r w:rsidR="00D932C4" w:rsidRPr="004E3664">
        <w:rPr>
          <w:rFonts w:ascii="Arial" w:hAnsi="Arial" w:cs="Arial"/>
          <w:sz w:val="20"/>
          <w:szCs w:val="20"/>
          <w:lang w:val="es-ES_tradnl"/>
        </w:rPr>
        <w:t xml:space="preserve">, la confianza, la competencia </w:t>
      </w:r>
      <w:r w:rsidRPr="004E3664">
        <w:rPr>
          <w:rFonts w:ascii="Arial" w:hAnsi="Arial" w:cs="Arial"/>
          <w:sz w:val="20"/>
          <w:szCs w:val="20"/>
          <w:lang w:val="es-ES_tradnl"/>
        </w:rPr>
        <w:t>física</w:t>
      </w:r>
      <w:r w:rsidR="00B82F59">
        <w:rPr>
          <w:rFonts w:ascii="Arial" w:hAnsi="Arial" w:cs="Arial"/>
          <w:sz w:val="20"/>
          <w:szCs w:val="20"/>
          <w:lang w:val="es-ES_tradnl"/>
        </w:rPr>
        <w:t>, los conocimientos y</w:t>
      </w:r>
      <w:r w:rsidR="00D932C4" w:rsidRPr="004E3664">
        <w:rPr>
          <w:rFonts w:ascii="Arial" w:hAnsi="Arial" w:cs="Arial"/>
          <w:sz w:val="20"/>
          <w:szCs w:val="20"/>
          <w:lang w:val="es-ES_tradnl"/>
        </w:rPr>
        <w:t xml:space="preserve"> el entendi</w:t>
      </w:r>
      <w:r w:rsidR="00E63B53" w:rsidRPr="004E3664">
        <w:rPr>
          <w:rFonts w:ascii="Arial" w:hAnsi="Arial" w:cs="Arial"/>
          <w:sz w:val="20"/>
          <w:szCs w:val="20"/>
          <w:lang w:val="es-ES_tradnl"/>
        </w:rPr>
        <w:t xml:space="preserve">miento necesarios para seguir practicando una actividad física a lo largo de la vida, y se refiere a las aptitudes necesarias para obtener, entender y utilizar las informaciones </w:t>
      </w:r>
      <w:r w:rsidR="00F03027">
        <w:rPr>
          <w:rFonts w:ascii="Arial" w:hAnsi="Arial" w:cs="Arial"/>
          <w:sz w:val="20"/>
          <w:szCs w:val="20"/>
          <w:lang w:val="es-ES_tradnl"/>
        </w:rPr>
        <w:t>llevando a tomar</w:t>
      </w:r>
      <w:r w:rsidR="00E63B53" w:rsidRPr="004E3664">
        <w:rPr>
          <w:rFonts w:ascii="Arial" w:hAnsi="Arial" w:cs="Arial"/>
          <w:sz w:val="20"/>
          <w:szCs w:val="20"/>
          <w:lang w:val="es-ES_tradnl"/>
        </w:rPr>
        <w:t xml:space="preserve"> buenas decisiones para la salud</w:t>
      </w:r>
      <w:r w:rsidR="00B82F59">
        <w:rPr>
          <w:rFonts w:ascii="Arial" w:hAnsi="Arial" w:cs="Arial"/>
          <w:sz w:val="20"/>
          <w:szCs w:val="20"/>
          <w:lang w:val="es-ES_tradnl"/>
        </w:rPr>
        <w:t xml:space="preserve"> (Whitehead, 2001)</w:t>
      </w:r>
      <w:r w:rsidR="00E63B53" w:rsidRPr="004E3664">
        <w:rPr>
          <w:rFonts w:ascii="Arial" w:hAnsi="Arial" w:cs="Arial"/>
          <w:sz w:val="20"/>
          <w:szCs w:val="20"/>
          <w:lang w:val="es-ES_tradnl"/>
        </w:rPr>
        <w:t xml:space="preserve"> </w:t>
      </w:r>
    </w:p>
    <w:p w14:paraId="5BAAE26F" w14:textId="77777777" w:rsidR="003642E4" w:rsidRPr="004E3664" w:rsidRDefault="003642E4" w:rsidP="003642E4">
      <w:pPr>
        <w:autoSpaceDE w:val="0"/>
        <w:autoSpaceDN w:val="0"/>
        <w:adjustRightInd w:val="0"/>
        <w:spacing w:after="0" w:line="240" w:lineRule="auto"/>
        <w:jc w:val="both"/>
        <w:rPr>
          <w:rFonts w:ascii="Arial" w:hAnsi="Arial" w:cs="Arial"/>
          <w:sz w:val="20"/>
          <w:szCs w:val="20"/>
          <w:lang w:val="es-ES_tradnl"/>
        </w:rPr>
      </w:pPr>
    </w:p>
    <w:p w14:paraId="45BDA2FA" w14:textId="77777777" w:rsidR="00E63B53" w:rsidRPr="004E3664" w:rsidRDefault="00E63B53" w:rsidP="003642E4">
      <w:pPr>
        <w:autoSpaceDE w:val="0"/>
        <w:autoSpaceDN w:val="0"/>
        <w:adjustRightInd w:val="0"/>
        <w:spacing w:after="0" w:line="240" w:lineRule="auto"/>
        <w:jc w:val="both"/>
        <w:rPr>
          <w:rFonts w:ascii="Arial" w:hAnsi="Arial" w:cs="Arial"/>
          <w:sz w:val="20"/>
          <w:szCs w:val="20"/>
          <w:u w:val="single"/>
          <w:lang w:val="es-ES_tradnl"/>
        </w:rPr>
      </w:pPr>
      <w:r w:rsidRPr="004E3664">
        <w:rPr>
          <w:rFonts w:ascii="Arial" w:hAnsi="Arial" w:cs="Arial"/>
          <w:sz w:val="20"/>
          <w:szCs w:val="20"/>
          <w:u w:val="single"/>
          <w:lang w:val="es-ES_tradnl"/>
        </w:rPr>
        <w:t>¿Por qué es clave la alfabetización física en la política de EFC?</w:t>
      </w:r>
    </w:p>
    <w:p w14:paraId="172224D1" w14:textId="77777777" w:rsidR="003642E4" w:rsidRPr="004E3664" w:rsidRDefault="003642E4" w:rsidP="00E63B53">
      <w:pPr>
        <w:autoSpaceDE w:val="0"/>
        <w:autoSpaceDN w:val="0"/>
        <w:adjustRightInd w:val="0"/>
        <w:spacing w:after="0" w:line="240" w:lineRule="auto"/>
        <w:jc w:val="both"/>
        <w:rPr>
          <w:rFonts w:ascii="Arial" w:hAnsi="Arial" w:cs="Arial"/>
          <w:sz w:val="20"/>
          <w:szCs w:val="20"/>
          <w:lang w:val="es-ES_tradnl"/>
        </w:rPr>
      </w:pPr>
    </w:p>
    <w:p w14:paraId="13EB3128" w14:textId="77777777" w:rsidR="00E63B53" w:rsidRPr="004E3664" w:rsidRDefault="00E63B53" w:rsidP="00A37D98">
      <w:pPr>
        <w:pStyle w:val="ListParagraph"/>
        <w:numPr>
          <w:ilvl w:val="0"/>
          <w:numId w:val="9"/>
        </w:numPr>
        <w:autoSpaceDE w:val="0"/>
        <w:autoSpaceDN w:val="0"/>
        <w:adjustRightInd w:val="0"/>
        <w:spacing w:after="0" w:line="240" w:lineRule="auto"/>
        <w:ind w:left="142" w:hanging="142"/>
        <w:jc w:val="both"/>
        <w:rPr>
          <w:rFonts w:ascii="Arial" w:hAnsi="Arial" w:cs="Arial"/>
          <w:b/>
          <w:sz w:val="20"/>
          <w:szCs w:val="20"/>
          <w:lang w:val="es-ES_tradnl"/>
        </w:rPr>
      </w:pPr>
      <w:r w:rsidRPr="004E3664">
        <w:rPr>
          <w:rFonts w:ascii="Arial" w:hAnsi="Arial" w:cs="Arial"/>
          <w:sz w:val="20"/>
          <w:szCs w:val="20"/>
          <w:lang w:val="es-ES_tradnl"/>
        </w:rPr>
        <w:t xml:space="preserve">La alfabetización física </w:t>
      </w:r>
      <w:r w:rsidR="00B82F59">
        <w:rPr>
          <w:rFonts w:ascii="Arial" w:hAnsi="Arial" w:cs="Arial"/>
          <w:sz w:val="20"/>
          <w:szCs w:val="20"/>
          <w:lang w:val="es-ES_tradnl"/>
        </w:rPr>
        <w:t>resulta</w:t>
      </w:r>
      <w:r w:rsidRPr="004E3664">
        <w:rPr>
          <w:rFonts w:ascii="Arial" w:hAnsi="Arial" w:cs="Arial"/>
          <w:b/>
          <w:sz w:val="20"/>
          <w:szCs w:val="20"/>
          <w:lang w:val="es-ES_tradnl"/>
        </w:rPr>
        <w:t xml:space="preserve"> de </w:t>
      </w:r>
      <w:r w:rsidR="00F03027">
        <w:rPr>
          <w:rFonts w:ascii="Arial" w:hAnsi="Arial" w:cs="Arial"/>
          <w:b/>
          <w:sz w:val="20"/>
          <w:szCs w:val="20"/>
          <w:lang w:val="es-ES_tradnl"/>
        </w:rPr>
        <w:t>cualquier</w:t>
      </w:r>
      <w:r w:rsidRPr="004E3664">
        <w:rPr>
          <w:rFonts w:ascii="Arial" w:hAnsi="Arial" w:cs="Arial"/>
          <w:b/>
          <w:sz w:val="20"/>
          <w:szCs w:val="20"/>
          <w:lang w:val="es-ES_tradnl"/>
        </w:rPr>
        <w:t xml:space="preserve"> </w:t>
      </w:r>
      <w:r w:rsidR="0088415B" w:rsidRPr="004E3664">
        <w:rPr>
          <w:rFonts w:ascii="Arial" w:hAnsi="Arial" w:cs="Arial"/>
          <w:b/>
          <w:sz w:val="20"/>
          <w:szCs w:val="20"/>
          <w:lang w:val="es-ES_tradnl"/>
        </w:rPr>
        <w:t>previsión</w:t>
      </w:r>
      <w:r w:rsidRPr="004E3664">
        <w:rPr>
          <w:rFonts w:ascii="Arial" w:hAnsi="Arial" w:cs="Arial"/>
          <w:b/>
          <w:sz w:val="20"/>
          <w:szCs w:val="20"/>
          <w:lang w:val="es-ES_tradnl"/>
        </w:rPr>
        <w:t xml:space="preserve"> de </w:t>
      </w:r>
      <w:r w:rsidR="0088415B" w:rsidRPr="004E3664">
        <w:rPr>
          <w:rFonts w:ascii="Arial" w:hAnsi="Arial" w:cs="Arial"/>
          <w:b/>
          <w:sz w:val="20"/>
          <w:szCs w:val="20"/>
          <w:lang w:val="es-ES_tradnl"/>
        </w:rPr>
        <w:t>educación</w:t>
      </w:r>
      <w:r w:rsidRPr="004E3664">
        <w:rPr>
          <w:rFonts w:ascii="Arial" w:hAnsi="Arial" w:cs="Arial"/>
          <w:b/>
          <w:sz w:val="20"/>
          <w:szCs w:val="20"/>
          <w:lang w:val="es-ES_tradnl"/>
        </w:rPr>
        <w:t xml:space="preserve"> </w:t>
      </w:r>
      <w:r w:rsidR="0088415B" w:rsidRPr="004E3664">
        <w:rPr>
          <w:rFonts w:ascii="Arial" w:hAnsi="Arial" w:cs="Arial"/>
          <w:b/>
          <w:sz w:val="20"/>
          <w:szCs w:val="20"/>
          <w:lang w:val="es-ES_tradnl"/>
        </w:rPr>
        <w:t>física</w:t>
      </w:r>
      <w:r w:rsidRPr="004E3664">
        <w:rPr>
          <w:rFonts w:ascii="Arial" w:hAnsi="Arial" w:cs="Arial"/>
          <w:b/>
          <w:sz w:val="20"/>
          <w:szCs w:val="20"/>
          <w:lang w:val="es-ES_tradnl"/>
        </w:rPr>
        <w:t xml:space="preserve"> estructurada</w:t>
      </w:r>
      <w:r w:rsidR="0088415B" w:rsidRPr="004E3664">
        <w:rPr>
          <w:rFonts w:ascii="Arial" w:hAnsi="Arial" w:cs="Arial"/>
          <w:b/>
          <w:sz w:val="20"/>
          <w:szCs w:val="20"/>
          <w:lang w:val="es-ES_tradnl"/>
        </w:rPr>
        <w:t>;</w:t>
      </w:r>
    </w:p>
    <w:p w14:paraId="40C98D18" w14:textId="77777777" w:rsidR="0088415B" w:rsidRPr="004E3664" w:rsidRDefault="0088415B" w:rsidP="00A37D98">
      <w:pPr>
        <w:pStyle w:val="ListParagraph"/>
        <w:autoSpaceDE w:val="0"/>
        <w:autoSpaceDN w:val="0"/>
        <w:adjustRightInd w:val="0"/>
        <w:spacing w:after="0" w:line="240" w:lineRule="auto"/>
        <w:ind w:left="142" w:hanging="142"/>
        <w:jc w:val="both"/>
        <w:rPr>
          <w:rFonts w:ascii="Arial" w:hAnsi="Arial" w:cs="Arial"/>
          <w:b/>
          <w:sz w:val="20"/>
          <w:szCs w:val="20"/>
          <w:lang w:val="es-ES_tradnl"/>
        </w:rPr>
      </w:pPr>
    </w:p>
    <w:p w14:paraId="0F36A917" w14:textId="77777777" w:rsidR="0088415B" w:rsidRPr="004E3664" w:rsidRDefault="00E63B53" w:rsidP="00A37D98">
      <w:pPr>
        <w:pStyle w:val="ListParagraph"/>
        <w:numPr>
          <w:ilvl w:val="0"/>
          <w:numId w:val="9"/>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La EFC debería </w:t>
      </w:r>
      <w:r w:rsidRPr="004E3664">
        <w:rPr>
          <w:rFonts w:ascii="Arial" w:hAnsi="Arial" w:cs="Arial"/>
          <w:b/>
          <w:sz w:val="20"/>
          <w:szCs w:val="20"/>
          <w:lang w:val="es-ES_tradnl"/>
        </w:rPr>
        <w:t xml:space="preserve">permitir a los niños y </w:t>
      </w:r>
      <w:r w:rsidR="00B82F59">
        <w:rPr>
          <w:rFonts w:ascii="Arial" w:hAnsi="Arial" w:cs="Arial"/>
          <w:b/>
          <w:sz w:val="20"/>
          <w:szCs w:val="20"/>
          <w:lang w:val="es-ES_tradnl"/>
        </w:rPr>
        <w:t xml:space="preserve">a los </w:t>
      </w:r>
      <w:r w:rsidRPr="004E3664">
        <w:rPr>
          <w:rFonts w:ascii="Arial" w:hAnsi="Arial" w:cs="Arial"/>
          <w:b/>
          <w:sz w:val="20"/>
          <w:szCs w:val="20"/>
          <w:lang w:val="es-ES_tradnl"/>
        </w:rPr>
        <w:t xml:space="preserve">jóvenes </w:t>
      </w:r>
      <w:r w:rsidR="00B82F59">
        <w:rPr>
          <w:rFonts w:ascii="Arial" w:hAnsi="Arial" w:cs="Arial"/>
          <w:b/>
          <w:sz w:val="20"/>
          <w:szCs w:val="20"/>
          <w:lang w:val="es-ES_tradnl"/>
        </w:rPr>
        <w:t>ser</w:t>
      </w:r>
      <w:r w:rsidRPr="004E3664">
        <w:rPr>
          <w:rFonts w:ascii="Arial" w:hAnsi="Arial" w:cs="Arial"/>
          <w:b/>
          <w:sz w:val="20"/>
          <w:szCs w:val="20"/>
          <w:lang w:val="es-ES_tradnl"/>
        </w:rPr>
        <w:t xml:space="preserve"> </w:t>
      </w:r>
      <w:r w:rsidR="00B82F59" w:rsidRPr="004E3664">
        <w:rPr>
          <w:rFonts w:ascii="Arial" w:hAnsi="Arial" w:cs="Arial"/>
          <w:b/>
          <w:sz w:val="20"/>
          <w:szCs w:val="20"/>
          <w:lang w:val="es-ES_tradnl"/>
        </w:rPr>
        <w:t xml:space="preserve">físicamente </w:t>
      </w:r>
      <w:r w:rsidRPr="004E3664">
        <w:rPr>
          <w:rFonts w:ascii="Arial" w:hAnsi="Arial" w:cs="Arial"/>
          <w:b/>
          <w:sz w:val="20"/>
          <w:szCs w:val="20"/>
          <w:lang w:val="es-ES_tradnl"/>
        </w:rPr>
        <w:t>alfabetizados</w:t>
      </w:r>
      <w:r w:rsidRPr="004E3664">
        <w:rPr>
          <w:rFonts w:ascii="Arial" w:hAnsi="Arial" w:cs="Arial"/>
          <w:sz w:val="20"/>
          <w:szCs w:val="20"/>
          <w:lang w:val="es-ES_tradnl"/>
        </w:rPr>
        <w:t xml:space="preserve">, y </w:t>
      </w:r>
      <w:r w:rsidR="0088415B" w:rsidRPr="004E3664">
        <w:rPr>
          <w:rFonts w:ascii="Arial" w:hAnsi="Arial" w:cs="Arial"/>
          <w:sz w:val="20"/>
          <w:szCs w:val="20"/>
          <w:lang w:val="es-ES_tradnl"/>
        </w:rPr>
        <w:t xml:space="preserve">debería ser proporcionada </w:t>
      </w:r>
      <w:r w:rsidR="00F03027">
        <w:rPr>
          <w:rFonts w:ascii="Arial" w:hAnsi="Arial" w:cs="Arial"/>
          <w:sz w:val="20"/>
          <w:szCs w:val="20"/>
          <w:lang w:val="es-ES_tradnl"/>
        </w:rPr>
        <w:t>durante</w:t>
      </w:r>
      <w:r w:rsidR="0088415B" w:rsidRPr="004E3664">
        <w:rPr>
          <w:rFonts w:ascii="Arial" w:hAnsi="Arial" w:cs="Arial"/>
          <w:sz w:val="20"/>
          <w:szCs w:val="20"/>
          <w:lang w:val="es-ES_tradnl"/>
        </w:rPr>
        <w:t xml:space="preserve"> los primeros años </w:t>
      </w:r>
      <w:r w:rsidR="00F03027">
        <w:rPr>
          <w:rFonts w:ascii="Arial" w:hAnsi="Arial" w:cs="Arial"/>
          <w:sz w:val="20"/>
          <w:szCs w:val="20"/>
          <w:lang w:val="es-ES_tradnl"/>
        </w:rPr>
        <w:t>de</w:t>
      </w:r>
      <w:r w:rsidR="0088415B" w:rsidRPr="004E3664">
        <w:rPr>
          <w:rFonts w:ascii="Arial" w:hAnsi="Arial" w:cs="Arial"/>
          <w:sz w:val="20"/>
          <w:szCs w:val="20"/>
          <w:lang w:val="es-ES_tradnl"/>
        </w:rPr>
        <w:t xml:space="preserve"> escolarización hasta la escuela secundaria;</w:t>
      </w:r>
    </w:p>
    <w:p w14:paraId="3F0182E4" w14:textId="77777777" w:rsidR="0088415B" w:rsidRPr="004E3664" w:rsidRDefault="0088415B" w:rsidP="00A37D98">
      <w:pPr>
        <w:pStyle w:val="ListParagraph"/>
        <w:autoSpaceDE w:val="0"/>
        <w:autoSpaceDN w:val="0"/>
        <w:adjustRightInd w:val="0"/>
        <w:spacing w:after="0" w:line="240" w:lineRule="auto"/>
        <w:ind w:left="142" w:hanging="142"/>
        <w:jc w:val="both"/>
        <w:rPr>
          <w:rFonts w:ascii="Arial" w:hAnsi="Arial" w:cs="Arial"/>
          <w:sz w:val="20"/>
          <w:szCs w:val="20"/>
          <w:lang w:val="es-ES_tradnl"/>
        </w:rPr>
      </w:pPr>
    </w:p>
    <w:p w14:paraId="38072CC3" w14:textId="77777777" w:rsidR="0088415B" w:rsidRPr="004E3664" w:rsidRDefault="0088415B" w:rsidP="00A37D98">
      <w:pPr>
        <w:pStyle w:val="ListParagraph"/>
        <w:numPr>
          <w:ilvl w:val="0"/>
          <w:numId w:val="9"/>
        </w:numPr>
        <w:autoSpaceDE w:val="0"/>
        <w:autoSpaceDN w:val="0"/>
        <w:adjustRightInd w:val="0"/>
        <w:spacing w:after="0" w:line="240" w:lineRule="auto"/>
        <w:ind w:left="142" w:hanging="142"/>
        <w:jc w:val="both"/>
        <w:rPr>
          <w:rFonts w:ascii="Arial" w:hAnsi="Arial" w:cs="Arial"/>
          <w:b/>
          <w:sz w:val="20"/>
          <w:szCs w:val="20"/>
          <w:lang w:val="es-ES_tradnl"/>
        </w:rPr>
      </w:pPr>
      <w:r w:rsidRPr="004E3664">
        <w:rPr>
          <w:rFonts w:ascii="Arial" w:hAnsi="Arial" w:cs="Arial"/>
          <w:b/>
          <w:sz w:val="20"/>
          <w:szCs w:val="20"/>
          <w:lang w:val="es-ES_tradnl"/>
        </w:rPr>
        <w:t xml:space="preserve">Las habilidades fundamentales del movimiento son un aspecto vital de la alfabetización física, así como del desarrollo de ciudadanos sanos, capaces y activos; </w:t>
      </w:r>
    </w:p>
    <w:p w14:paraId="064CF6B5" w14:textId="77777777" w:rsidR="0088415B" w:rsidRPr="004E3664" w:rsidRDefault="0088415B" w:rsidP="00A37D98">
      <w:pPr>
        <w:pStyle w:val="ListParagraph"/>
        <w:ind w:left="142" w:hanging="142"/>
        <w:rPr>
          <w:rFonts w:ascii="Arial" w:hAnsi="Arial" w:cs="Arial"/>
          <w:sz w:val="20"/>
          <w:szCs w:val="20"/>
          <w:lang w:val="es-ES_tradnl"/>
        </w:rPr>
      </w:pPr>
    </w:p>
    <w:p w14:paraId="51A12444" w14:textId="77777777" w:rsidR="0088415B" w:rsidRPr="004E3664" w:rsidRDefault="0088415B" w:rsidP="00A37D98">
      <w:pPr>
        <w:pStyle w:val="ListParagraph"/>
        <w:numPr>
          <w:ilvl w:val="0"/>
          <w:numId w:val="9"/>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Considerando la importancia del </w:t>
      </w:r>
      <w:r w:rsidR="00B82F59">
        <w:rPr>
          <w:rFonts w:ascii="Arial" w:hAnsi="Arial" w:cs="Arial"/>
          <w:b/>
          <w:sz w:val="20"/>
          <w:szCs w:val="20"/>
          <w:lang w:val="es-ES_tradnl"/>
        </w:rPr>
        <w:t>desarrollo completo</w:t>
      </w:r>
      <w:r w:rsidRPr="004E3664">
        <w:rPr>
          <w:rFonts w:ascii="Arial" w:hAnsi="Arial" w:cs="Arial"/>
          <w:b/>
          <w:sz w:val="20"/>
          <w:szCs w:val="20"/>
          <w:lang w:val="es-ES_tradnl"/>
        </w:rPr>
        <w:t xml:space="preserve"> del humano</w:t>
      </w:r>
      <w:r w:rsidRPr="004E3664">
        <w:rPr>
          <w:rFonts w:ascii="Arial" w:hAnsi="Arial" w:cs="Arial"/>
          <w:sz w:val="20"/>
          <w:szCs w:val="20"/>
          <w:lang w:val="es-ES_tradnl"/>
        </w:rPr>
        <w:t>, los responsables políticos deberían hacer hincapié en eso, apoyando la alfabetización física a través de los programas destinados a la primera infanc</w:t>
      </w:r>
      <w:r w:rsidR="00B82F59">
        <w:rPr>
          <w:rFonts w:ascii="Arial" w:hAnsi="Arial" w:cs="Arial"/>
          <w:sz w:val="20"/>
          <w:szCs w:val="20"/>
          <w:lang w:val="es-ES_tradnl"/>
        </w:rPr>
        <w:t>ia que promueven el juego activo</w:t>
      </w:r>
      <w:r w:rsidRPr="004E3664">
        <w:rPr>
          <w:rFonts w:ascii="Arial" w:hAnsi="Arial" w:cs="Arial"/>
          <w:sz w:val="20"/>
          <w:szCs w:val="20"/>
          <w:lang w:val="es-ES_tradnl"/>
        </w:rPr>
        <w:t xml:space="preserve"> </w:t>
      </w:r>
      <w:r w:rsidR="00F03027">
        <w:rPr>
          <w:rFonts w:ascii="Arial" w:hAnsi="Arial" w:cs="Arial"/>
          <w:sz w:val="20"/>
          <w:szCs w:val="20"/>
          <w:lang w:val="es-ES_tradnl"/>
        </w:rPr>
        <w:t>día a día</w:t>
      </w:r>
      <w:r w:rsidRPr="004E3664">
        <w:rPr>
          <w:rFonts w:ascii="Arial" w:hAnsi="Arial" w:cs="Arial"/>
          <w:sz w:val="20"/>
          <w:szCs w:val="20"/>
          <w:lang w:val="es-ES_tradnl"/>
        </w:rPr>
        <w:t>, como correr, saltar, escalar, bailar…;</w:t>
      </w:r>
    </w:p>
    <w:p w14:paraId="2DF92C7B" w14:textId="77777777" w:rsidR="0088415B" w:rsidRPr="004E3664" w:rsidRDefault="0088415B" w:rsidP="00A37D98">
      <w:pPr>
        <w:autoSpaceDE w:val="0"/>
        <w:autoSpaceDN w:val="0"/>
        <w:adjustRightInd w:val="0"/>
        <w:spacing w:after="0" w:line="240" w:lineRule="auto"/>
        <w:ind w:left="142" w:hanging="142"/>
        <w:jc w:val="both"/>
        <w:rPr>
          <w:rFonts w:ascii="Arial" w:hAnsi="Arial" w:cs="Arial"/>
          <w:sz w:val="20"/>
          <w:szCs w:val="20"/>
          <w:lang w:val="es-ES_tradnl"/>
        </w:rPr>
      </w:pPr>
    </w:p>
    <w:p w14:paraId="4B2C341D" w14:textId="77777777" w:rsidR="0088415B" w:rsidRPr="004E3664" w:rsidRDefault="0088415B" w:rsidP="00A37D98">
      <w:pPr>
        <w:pStyle w:val="ListParagraph"/>
        <w:numPr>
          <w:ilvl w:val="0"/>
          <w:numId w:val="9"/>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La promoción de la alfabetización física debería </w:t>
      </w:r>
      <w:r w:rsidR="00B82F59">
        <w:rPr>
          <w:rFonts w:ascii="Arial" w:hAnsi="Arial" w:cs="Arial"/>
          <w:sz w:val="20"/>
          <w:szCs w:val="20"/>
          <w:lang w:val="es-ES_tradnl"/>
        </w:rPr>
        <w:t>ser</w:t>
      </w:r>
      <w:r w:rsidRPr="004E3664">
        <w:rPr>
          <w:rFonts w:ascii="Arial" w:hAnsi="Arial" w:cs="Arial"/>
          <w:sz w:val="20"/>
          <w:szCs w:val="20"/>
          <w:lang w:val="es-ES_tradnl"/>
        </w:rPr>
        <w:t xml:space="preserve"> un </w:t>
      </w:r>
      <w:r w:rsidRPr="004E3664">
        <w:rPr>
          <w:rFonts w:ascii="Arial" w:hAnsi="Arial" w:cs="Arial"/>
          <w:b/>
          <w:sz w:val="20"/>
          <w:szCs w:val="20"/>
          <w:lang w:val="es-ES_tradnl"/>
        </w:rPr>
        <w:t>aspecto clave</w:t>
      </w:r>
      <w:r w:rsidRPr="004E3664">
        <w:rPr>
          <w:rFonts w:ascii="Arial" w:hAnsi="Arial" w:cs="Arial"/>
          <w:sz w:val="20"/>
          <w:szCs w:val="20"/>
          <w:lang w:val="es-ES_tradnl"/>
        </w:rPr>
        <w:t xml:space="preserve"> de cualquier currículo de educación física durante la educación primaria y secundaria</w:t>
      </w:r>
      <w:r w:rsidR="00B82F59">
        <w:rPr>
          <w:rFonts w:ascii="Arial" w:hAnsi="Arial" w:cs="Arial"/>
          <w:sz w:val="20"/>
          <w:szCs w:val="20"/>
          <w:lang w:val="es-ES_tradnl"/>
        </w:rPr>
        <w:t>.</w:t>
      </w:r>
    </w:p>
    <w:p w14:paraId="79D816AC" w14:textId="77777777" w:rsidR="0088415B" w:rsidRPr="004E3664" w:rsidRDefault="0088415B" w:rsidP="0088415B">
      <w:pPr>
        <w:autoSpaceDE w:val="0"/>
        <w:autoSpaceDN w:val="0"/>
        <w:adjustRightInd w:val="0"/>
        <w:spacing w:after="0" w:line="240" w:lineRule="auto"/>
        <w:jc w:val="both"/>
        <w:rPr>
          <w:rFonts w:ascii="Arial" w:hAnsi="Arial" w:cs="Arial"/>
          <w:sz w:val="20"/>
          <w:szCs w:val="20"/>
          <w:lang w:val="es-ES_tradnl"/>
        </w:rPr>
      </w:pPr>
    </w:p>
    <w:p w14:paraId="71EAB207" w14:textId="77777777" w:rsidR="003642E4" w:rsidRPr="004E3664" w:rsidRDefault="0088415B" w:rsidP="003642E4">
      <w:pPr>
        <w:autoSpaceDE w:val="0"/>
        <w:autoSpaceDN w:val="0"/>
        <w:adjustRightInd w:val="0"/>
        <w:spacing w:after="0" w:line="240" w:lineRule="auto"/>
        <w:jc w:val="both"/>
        <w:rPr>
          <w:rFonts w:ascii="Arial" w:hAnsi="Arial" w:cs="Arial"/>
          <w:sz w:val="20"/>
          <w:szCs w:val="20"/>
          <w:u w:val="single"/>
          <w:lang w:val="es-ES_tradnl"/>
        </w:rPr>
      </w:pPr>
      <w:r w:rsidRPr="004E3664">
        <w:rPr>
          <w:rFonts w:ascii="Arial" w:hAnsi="Arial" w:cs="Arial"/>
          <w:sz w:val="20"/>
          <w:szCs w:val="20"/>
          <w:u w:val="single"/>
          <w:lang w:val="es-ES_tradnl"/>
        </w:rPr>
        <w:t xml:space="preserve">Los individuos físicamente alfabetizados poseen: </w:t>
      </w:r>
    </w:p>
    <w:p w14:paraId="53BCA5F6" w14:textId="77777777" w:rsidR="00E24F23" w:rsidRPr="004E3664" w:rsidRDefault="00E24F23" w:rsidP="003642E4">
      <w:pPr>
        <w:autoSpaceDE w:val="0"/>
        <w:autoSpaceDN w:val="0"/>
        <w:adjustRightInd w:val="0"/>
        <w:spacing w:after="0" w:line="240" w:lineRule="auto"/>
        <w:jc w:val="both"/>
        <w:rPr>
          <w:rFonts w:ascii="Arial" w:hAnsi="Arial" w:cs="Arial"/>
          <w:sz w:val="20"/>
          <w:szCs w:val="20"/>
          <w:u w:val="single"/>
          <w:lang w:val="es-ES_tradnl"/>
        </w:rPr>
      </w:pPr>
    </w:p>
    <w:p w14:paraId="0737AC1B" w14:textId="77777777" w:rsidR="0088415B" w:rsidRPr="004E3664" w:rsidRDefault="0088415B"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n-US"/>
        </w:rPr>
      </w:pPr>
      <w:r w:rsidRPr="004E3664">
        <w:rPr>
          <w:rFonts w:ascii="Arial" w:hAnsi="Arial" w:cs="Arial"/>
          <w:sz w:val="20"/>
          <w:szCs w:val="20"/>
          <w:lang w:val="en-US"/>
        </w:rPr>
        <w:t>confianza</w:t>
      </w:r>
    </w:p>
    <w:p w14:paraId="7DD24433" w14:textId="77777777" w:rsidR="0088415B" w:rsidRPr="004E3664" w:rsidRDefault="0088415B"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 xml:space="preserve">confianza en </w:t>
      </w:r>
      <w:r w:rsidR="00E24F23" w:rsidRPr="004E3664">
        <w:rPr>
          <w:rFonts w:ascii="Arial" w:hAnsi="Arial" w:cs="Arial"/>
          <w:sz w:val="20"/>
          <w:szCs w:val="20"/>
          <w:lang w:val="es-ES_tradnl"/>
        </w:rPr>
        <w:t>sí</w:t>
      </w:r>
      <w:r w:rsidRPr="004E3664">
        <w:rPr>
          <w:rFonts w:ascii="Arial" w:hAnsi="Arial" w:cs="Arial"/>
          <w:sz w:val="20"/>
          <w:szCs w:val="20"/>
          <w:lang w:val="es-ES_tradnl"/>
        </w:rPr>
        <w:t xml:space="preserve"> mismo a tono con sus capacidades de movimientos</w:t>
      </w:r>
    </w:p>
    <w:p w14:paraId="068F41CE" w14:textId="77777777" w:rsidR="0088415B" w:rsidRPr="004E3664" w:rsidRDefault="00E24F23"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coordinación</w:t>
      </w:r>
      <w:r w:rsidR="0088415B" w:rsidRPr="004E3664">
        <w:rPr>
          <w:rFonts w:ascii="Arial" w:hAnsi="Arial" w:cs="Arial"/>
          <w:sz w:val="20"/>
          <w:szCs w:val="20"/>
          <w:lang w:val="es-ES_tradnl"/>
        </w:rPr>
        <w:t xml:space="preserve"> del sonido y control</w:t>
      </w:r>
    </w:p>
    <w:p w14:paraId="40DC3741" w14:textId="77777777" w:rsidR="003642E4" w:rsidRPr="004E3664" w:rsidRDefault="0088415B"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 xml:space="preserve">relaciones </w:t>
      </w:r>
      <w:r w:rsidR="00E24F23" w:rsidRPr="004E3664">
        <w:rPr>
          <w:rFonts w:ascii="Arial" w:hAnsi="Arial" w:cs="Arial"/>
          <w:sz w:val="20"/>
          <w:szCs w:val="20"/>
          <w:lang w:val="es-ES_tradnl"/>
        </w:rPr>
        <w:t xml:space="preserve">empáticas </w:t>
      </w:r>
    </w:p>
    <w:p w14:paraId="5B409406" w14:textId="77777777" w:rsidR="00E24F23" w:rsidRPr="004E3664" w:rsidRDefault="00E24F23"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aptitud para contestar a las necesidades de un medioambiente cambiante</w:t>
      </w:r>
    </w:p>
    <w:p w14:paraId="577B9B18" w14:textId="77777777" w:rsidR="003642E4" w:rsidRPr="004E3664" w:rsidRDefault="00E24F23"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 xml:space="preserve">capacidad para relacionar bien con los demás </w:t>
      </w:r>
    </w:p>
    <w:p w14:paraId="3BF9DDA8" w14:textId="77777777" w:rsidR="00E24F23" w:rsidRPr="004E3664" w:rsidRDefault="00E24F23" w:rsidP="00A37D98">
      <w:pPr>
        <w:pStyle w:val="ListParagraph"/>
        <w:numPr>
          <w:ilvl w:val="0"/>
          <w:numId w:val="10"/>
        </w:numPr>
        <w:autoSpaceDE w:val="0"/>
        <w:autoSpaceDN w:val="0"/>
        <w:adjustRightInd w:val="0"/>
        <w:spacing w:after="0" w:line="240" w:lineRule="auto"/>
        <w:ind w:left="567" w:hanging="207"/>
        <w:jc w:val="both"/>
        <w:rPr>
          <w:rFonts w:ascii="Arial" w:hAnsi="Arial" w:cs="Arial"/>
          <w:sz w:val="20"/>
          <w:szCs w:val="20"/>
          <w:lang w:val="es-ES_tradnl"/>
        </w:rPr>
      </w:pPr>
      <w:r w:rsidRPr="004E3664">
        <w:rPr>
          <w:rFonts w:ascii="Arial" w:hAnsi="Arial" w:cs="Arial"/>
          <w:sz w:val="20"/>
          <w:szCs w:val="20"/>
          <w:lang w:val="es-ES_tradnl"/>
        </w:rPr>
        <w:t xml:space="preserve">capacidad para demostrar sensibilidad en su comunicación verbal y no-verbal </w:t>
      </w:r>
    </w:p>
    <w:p w14:paraId="7BB94C1F" w14:textId="77777777" w:rsidR="00E24F23" w:rsidRPr="004E3664" w:rsidRDefault="00E24F23" w:rsidP="003642E4">
      <w:pPr>
        <w:autoSpaceDE w:val="0"/>
        <w:autoSpaceDN w:val="0"/>
        <w:adjustRightInd w:val="0"/>
        <w:spacing w:after="0" w:line="240" w:lineRule="auto"/>
        <w:jc w:val="both"/>
        <w:rPr>
          <w:rFonts w:ascii="Arial" w:hAnsi="Arial" w:cs="Arial"/>
          <w:sz w:val="20"/>
          <w:szCs w:val="20"/>
          <w:u w:val="single"/>
          <w:lang w:val="es-ES_tradnl"/>
        </w:rPr>
      </w:pPr>
    </w:p>
    <w:p w14:paraId="0EAA3627" w14:textId="77777777" w:rsidR="00B82F59" w:rsidRDefault="00B82F59" w:rsidP="003642E4">
      <w:pPr>
        <w:autoSpaceDE w:val="0"/>
        <w:autoSpaceDN w:val="0"/>
        <w:adjustRightInd w:val="0"/>
        <w:spacing w:after="0" w:line="240" w:lineRule="auto"/>
        <w:jc w:val="both"/>
        <w:rPr>
          <w:rFonts w:ascii="Arial" w:hAnsi="Arial" w:cs="Arial"/>
          <w:sz w:val="20"/>
          <w:szCs w:val="20"/>
          <w:u w:val="single"/>
          <w:lang w:val="es-ES_tradnl"/>
        </w:rPr>
      </w:pPr>
    </w:p>
    <w:p w14:paraId="32EC376E" w14:textId="77777777" w:rsidR="00F03027" w:rsidRPr="004E3664" w:rsidRDefault="00F03027" w:rsidP="00F03027">
      <w:pPr>
        <w:autoSpaceDE w:val="0"/>
        <w:autoSpaceDN w:val="0"/>
        <w:adjustRightInd w:val="0"/>
        <w:spacing w:after="0" w:line="240" w:lineRule="auto"/>
        <w:ind w:left="709" w:hanging="283"/>
        <w:jc w:val="both"/>
        <w:rPr>
          <w:rFonts w:ascii="Arial" w:hAnsi="Arial" w:cs="Arial"/>
          <w:sz w:val="20"/>
          <w:szCs w:val="20"/>
          <w:u w:val="single"/>
          <w:lang w:val="es-ES_tradnl"/>
        </w:rPr>
      </w:pPr>
      <w:r>
        <w:rPr>
          <w:rFonts w:ascii="Arial" w:hAnsi="Arial" w:cs="Arial"/>
          <w:sz w:val="20"/>
          <w:szCs w:val="20"/>
          <w:u w:val="single"/>
          <w:lang w:val="es-ES_tradnl"/>
        </w:rPr>
        <w:t>E</w:t>
      </w:r>
      <w:r w:rsidRPr="004E3664">
        <w:rPr>
          <w:rFonts w:ascii="Arial" w:hAnsi="Arial" w:cs="Arial"/>
          <w:sz w:val="20"/>
          <w:szCs w:val="20"/>
          <w:u w:val="single"/>
          <w:lang w:val="es-ES_tradnl"/>
        </w:rPr>
        <w:t>l individuo físicamente alfabetizado:</w:t>
      </w:r>
    </w:p>
    <w:p w14:paraId="2B1758D2" w14:textId="77777777" w:rsidR="00F03027" w:rsidRPr="004E3664" w:rsidRDefault="00F03027" w:rsidP="00F03027">
      <w:pPr>
        <w:pStyle w:val="ListParagraph"/>
        <w:ind w:left="709" w:hanging="283"/>
        <w:rPr>
          <w:rFonts w:ascii="Arial" w:hAnsi="Arial" w:cs="Arial"/>
          <w:b/>
          <w:sz w:val="20"/>
          <w:szCs w:val="20"/>
          <w:lang w:val="en-US"/>
        </w:rPr>
      </w:pPr>
    </w:p>
    <w:p w14:paraId="39B72C4F" w14:textId="77777777" w:rsidR="00F03027" w:rsidRPr="004E3664" w:rsidRDefault="00F03027" w:rsidP="00A37D98">
      <w:pPr>
        <w:pStyle w:val="ListParagraph"/>
        <w:numPr>
          <w:ilvl w:val="0"/>
          <w:numId w:val="10"/>
        </w:numPr>
        <w:tabs>
          <w:tab w:val="left" w:pos="3686"/>
          <w:tab w:val="left" w:pos="3969"/>
        </w:tabs>
        <w:autoSpaceDE w:val="0"/>
        <w:autoSpaceDN w:val="0"/>
        <w:adjustRightInd w:val="0"/>
        <w:spacing w:after="0" w:line="240" w:lineRule="auto"/>
        <w:ind w:left="567" w:hanging="141"/>
        <w:jc w:val="both"/>
        <w:rPr>
          <w:rFonts w:ascii="Arial" w:hAnsi="Arial" w:cs="Arial"/>
          <w:sz w:val="20"/>
          <w:szCs w:val="20"/>
          <w:lang w:val="es-ES_tradnl"/>
        </w:rPr>
      </w:pPr>
      <w:r w:rsidRPr="004E3664">
        <w:rPr>
          <w:rFonts w:ascii="Arial" w:hAnsi="Arial" w:cs="Arial"/>
          <w:sz w:val="20"/>
          <w:szCs w:val="20"/>
          <w:lang w:val="es-ES_tradnl"/>
        </w:rPr>
        <w:t>disfrutará del aprendizaje de nuevas actividades</w:t>
      </w:r>
    </w:p>
    <w:p w14:paraId="432B9922" w14:textId="77777777" w:rsidR="00F03027" w:rsidRPr="004E3664" w:rsidRDefault="00F03027" w:rsidP="00A37D98">
      <w:pPr>
        <w:pStyle w:val="ListParagraph"/>
        <w:numPr>
          <w:ilvl w:val="0"/>
          <w:numId w:val="10"/>
        </w:numPr>
        <w:tabs>
          <w:tab w:val="left" w:pos="3686"/>
          <w:tab w:val="left" w:pos="3969"/>
        </w:tabs>
        <w:autoSpaceDE w:val="0"/>
        <w:autoSpaceDN w:val="0"/>
        <w:adjustRightInd w:val="0"/>
        <w:spacing w:after="0" w:line="240" w:lineRule="auto"/>
        <w:ind w:left="567" w:hanging="141"/>
        <w:jc w:val="both"/>
        <w:rPr>
          <w:rFonts w:ascii="Arial" w:hAnsi="Arial" w:cs="Arial"/>
          <w:sz w:val="20"/>
          <w:szCs w:val="20"/>
          <w:lang w:val="es-ES_tradnl"/>
        </w:rPr>
      </w:pPr>
      <w:r w:rsidRPr="004E3664">
        <w:rPr>
          <w:rFonts w:ascii="Arial" w:hAnsi="Arial" w:cs="Arial"/>
          <w:sz w:val="20"/>
          <w:szCs w:val="20"/>
          <w:lang w:val="es-ES_tradnl"/>
        </w:rPr>
        <w:t xml:space="preserve">acogerá consejos y orientación </w:t>
      </w:r>
      <w:r>
        <w:rPr>
          <w:rFonts w:ascii="Arial" w:hAnsi="Arial" w:cs="Arial"/>
          <w:sz w:val="20"/>
          <w:szCs w:val="20"/>
          <w:lang w:val="es-ES_tradnl"/>
        </w:rPr>
        <w:t>de manera constructiva</w:t>
      </w:r>
    </w:p>
    <w:p w14:paraId="7A9E7D4C" w14:textId="77777777" w:rsidR="00F03027" w:rsidRPr="004E3664" w:rsidRDefault="00F03027" w:rsidP="00A37D98">
      <w:pPr>
        <w:pStyle w:val="ListParagraph"/>
        <w:numPr>
          <w:ilvl w:val="0"/>
          <w:numId w:val="10"/>
        </w:numPr>
        <w:tabs>
          <w:tab w:val="left" w:pos="3686"/>
          <w:tab w:val="left" w:pos="3969"/>
        </w:tabs>
        <w:autoSpaceDE w:val="0"/>
        <w:autoSpaceDN w:val="0"/>
        <w:adjustRightInd w:val="0"/>
        <w:spacing w:after="0" w:line="240" w:lineRule="auto"/>
        <w:ind w:left="567" w:hanging="141"/>
        <w:jc w:val="both"/>
        <w:rPr>
          <w:rFonts w:ascii="Arial" w:hAnsi="Arial" w:cs="Arial"/>
          <w:sz w:val="20"/>
          <w:szCs w:val="20"/>
          <w:lang w:val="es-ES_tradnl"/>
        </w:rPr>
      </w:pPr>
      <w:r w:rsidRPr="004E3664">
        <w:rPr>
          <w:rFonts w:ascii="Arial" w:hAnsi="Arial" w:cs="Arial"/>
          <w:sz w:val="20"/>
          <w:szCs w:val="20"/>
          <w:lang w:val="es-ES_tradnl"/>
        </w:rPr>
        <w:t>tendrá confianza en los conocimi</w:t>
      </w:r>
      <w:r>
        <w:rPr>
          <w:rFonts w:ascii="Arial" w:hAnsi="Arial" w:cs="Arial"/>
          <w:sz w:val="20"/>
          <w:szCs w:val="20"/>
          <w:lang w:val="es-ES_tradnl"/>
        </w:rPr>
        <w:t>entos que los</w:t>
      </w:r>
      <w:r w:rsidRPr="004E3664">
        <w:rPr>
          <w:rFonts w:ascii="Arial" w:hAnsi="Arial" w:cs="Arial"/>
          <w:sz w:val="20"/>
          <w:szCs w:val="20"/>
          <w:lang w:val="es-ES_tradnl"/>
        </w:rPr>
        <w:t xml:space="preserve"> llevaron al éxito</w:t>
      </w:r>
    </w:p>
    <w:p w14:paraId="2D39C58C" w14:textId="77777777" w:rsidR="00F03027" w:rsidRPr="004E3664" w:rsidRDefault="00F03027" w:rsidP="00A37D98">
      <w:pPr>
        <w:pStyle w:val="ListParagraph"/>
        <w:numPr>
          <w:ilvl w:val="0"/>
          <w:numId w:val="10"/>
        </w:numPr>
        <w:tabs>
          <w:tab w:val="left" w:pos="3686"/>
          <w:tab w:val="left" w:pos="3969"/>
        </w:tabs>
        <w:autoSpaceDE w:val="0"/>
        <w:autoSpaceDN w:val="0"/>
        <w:adjustRightInd w:val="0"/>
        <w:spacing w:after="0" w:line="240" w:lineRule="auto"/>
        <w:ind w:left="567" w:hanging="141"/>
        <w:jc w:val="both"/>
        <w:rPr>
          <w:rFonts w:ascii="Arial" w:hAnsi="Arial" w:cs="Arial"/>
          <w:sz w:val="20"/>
          <w:szCs w:val="20"/>
          <w:lang w:val="es-ES_tradnl"/>
        </w:rPr>
      </w:pPr>
      <w:r w:rsidRPr="004E3664">
        <w:rPr>
          <w:rFonts w:ascii="Arial" w:hAnsi="Arial" w:cs="Arial"/>
          <w:sz w:val="20"/>
          <w:szCs w:val="20"/>
          <w:lang w:val="es-ES_tradnl"/>
        </w:rPr>
        <w:t>apreciará el valor intrínseco de la educación física, así como su contribución a la salud y al bienestar</w:t>
      </w:r>
    </w:p>
    <w:p w14:paraId="1C5C45EE" w14:textId="77777777" w:rsidR="00F03027" w:rsidRPr="004E3664" w:rsidRDefault="00F03027" w:rsidP="00A37D98">
      <w:pPr>
        <w:pStyle w:val="ListParagraph"/>
        <w:numPr>
          <w:ilvl w:val="0"/>
          <w:numId w:val="10"/>
        </w:numPr>
        <w:tabs>
          <w:tab w:val="left" w:pos="3686"/>
          <w:tab w:val="left" w:pos="3969"/>
        </w:tabs>
        <w:autoSpaceDE w:val="0"/>
        <w:autoSpaceDN w:val="0"/>
        <w:adjustRightInd w:val="0"/>
        <w:spacing w:after="0" w:line="240" w:lineRule="auto"/>
        <w:ind w:left="567" w:hanging="141"/>
        <w:jc w:val="both"/>
        <w:rPr>
          <w:rFonts w:ascii="Arial" w:hAnsi="Arial" w:cs="Arial"/>
          <w:sz w:val="20"/>
          <w:szCs w:val="20"/>
          <w:lang w:val="es-ES_tradnl"/>
        </w:rPr>
      </w:pPr>
      <w:r w:rsidRPr="004E3664">
        <w:rPr>
          <w:rFonts w:ascii="Arial" w:hAnsi="Arial" w:cs="Arial"/>
          <w:sz w:val="20"/>
          <w:szCs w:val="20"/>
          <w:lang w:val="es-ES_tradnl"/>
        </w:rPr>
        <w:t>ser</w:t>
      </w:r>
      <w:r>
        <w:rPr>
          <w:rFonts w:ascii="Arial" w:hAnsi="Arial" w:cs="Arial"/>
          <w:sz w:val="20"/>
          <w:szCs w:val="20"/>
          <w:lang w:val="es-ES_tradnl"/>
        </w:rPr>
        <w:t>á</w:t>
      </w:r>
      <w:r w:rsidRPr="004E3664">
        <w:rPr>
          <w:rFonts w:ascii="Arial" w:hAnsi="Arial" w:cs="Arial"/>
          <w:sz w:val="20"/>
          <w:szCs w:val="20"/>
          <w:lang w:val="es-ES_tradnl"/>
        </w:rPr>
        <w:t xml:space="preserve"> capaz mirar al futuro con la expectativa que la actividad física formar</w:t>
      </w:r>
      <w:r>
        <w:rPr>
          <w:rFonts w:ascii="Arial" w:hAnsi="Arial" w:cs="Arial"/>
          <w:sz w:val="20"/>
          <w:szCs w:val="20"/>
          <w:lang w:val="es-ES_tradnl"/>
        </w:rPr>
        <w:t>á</w:t>
      </w:r>
      <w:r w:rsidRPr="004E3664">
        <w:rPr>
          <w:rFonts w:ascii="Arial" w:hAnsi="Arial" w:cs="Arial"/>
          <w:sz w:val="20"/>
          <w:szCs w:val="20"/>
          <w:lang w:val="es-ES_tradnl"/>
        </w:rPr>
        <w:t xml:space="preserve"> parte de su vida </w:t>
      </w:r>
    </w:p>
    <w:p w14:paraId="1AF38C89" w14:textId="77777777" w:rsidR="00B82F59" w:rsidRDefault="00B82F59" w:rsidP="003642E4">
      <w:pPr>
        <w:autoSpaceDE w:val="0"/>
        <w:autoSpaceDN w:val="0"/>
        <w:adjustRightInd w:val="0"/>
        <w:spacing w:after="0" w:line="240" w:lineRule="auto"/>
        <w:jc w:val="both"/>
        <w:rPr>
          <w:rFonts w:ascii="Arial" w:hAnsi="Arial" w:cs="Arial"/>
          <w:sz w:val="20"/>
          <w:szCs w:val="20"/>
          <w:u w:val="single"/>
          <w:lang w:val="es-ES_tradnl"/>
        </w:rPr>
      </w:pPr>
    </w:p>
    <w:p w14:paraId="0C632BC7" w14:textId="77777777" w:rsidR="003642E4" w:rsidRPr="00F03027" w:rsidRDefault="00B82F59" w:rsidP="003642E4">
      <w:pPr>
        <w:autoSpaceDE w:val="0"/>
        <w:autoSpaceDN w:val="0"/>
        <w:adjustRightInd w:val="0"/>
        <w:spacing w:after="0" w:line="240" w:lineRule="auto"/>
        <w:jc w:val="both"/>
        <w:rPr>
          <w:rFonts w:ascii="Arial" w:hAnsi="Arial" w:cs="Arial"/>
          <w:sz w:val="20"/>
          <w:szCs w:val="20"/>
          <w:lang w:val="es-ES_tradnl"/>
        </w:rPr>
      </w:pPr>
      <w:r w:rsidRPr="004E3664">
        <w:rPr>
          <w:rFonts w:ascii="Arial" w:hAnsi="Arial" w:cs="Arial"/>
          <w:noProof/>
          <w:color w:val="000000" w:themeColor="text1"/>
          <w:sz w:val="20"/>
          <w:szCs w:val="20"/>
          <w:lang w:eastAsia="fr-FR"/>
        </w:rPr>
        <w:lastRenderedPageBreak/>
        <w:drawing>
          <wp:anchor distT="0" distB="0" distL="114300" distR="114300" simplePos="0" relativeHeight="251668480" behindDoc="1" locked="0" layoutInCell="1" allowOverlap="1" wp14:anchorId="0D697FDC" wp14:editId="235AC961">
            <wp:simplePos x="0" y="0"/>
            <wp:positionH relativeFrom="column">
              <wp:posOffset>-899795</wp:posOffset>
            </wp:positionH>
            <wp:positionV relativeFrom="paragraph">
              <wp:posOffset>-52705</wp:posOffset>
            </wp:positionV>
            <wp:extent cx="3204845" cy="4886325"/>
            <wp:effectExtent l="0" t="0" r="0" b="9525"/>
            <wp:wrapThrough wrapText="bothSides">
              <wp:wrapPolygon edited="0">
                <wp:start x="0" y="0"/>
                <wp:lineTo x="0" y="21558"/>
                <wp:lineTo x="21442" y="21558"/>
                <wp:lineTo x="2144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4845"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33A1F" w14:textId="77777777" w:rsidR="00144173" w:rsidRDefault="00144173" w:rsidP="00B82F59">
      <w:pPr>
        <w:pStyle w:val="ListParagraph"/>
        <w:numPr>
          <w:ilvl w:val="0"/>
          <w:numId w:val="13"/>
        </w:numPr>
        <w:jc w:val="both"/>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30:</w:t>
      </w:r>
      <w:r w:rsidRPr="006352EC">
        <w:rPr>
          <w:rFonts w:ascii="Arial" w:hAnsi="Arial" w:cs="Arial"/>
          <w:b/>
          <w:color w:val="E36C0A" w:themeColor="accent6" w:themeShade="BF"/>
          <w:sz w:val="24"/>
          <w:szCs w:val="24"/>
          <w:lang w:val="es-ES_tradnl"/>
        </w:rPr>
        <w:t xml:space="preserve"> </w:t>
      </w:r>
      <w:r w:rsidR="008A3F3E" w:rsidRPr="006352EC">
        <w:rPr>
          <w:rFonts w:ascii="Arial" w:hAnsi="Arial" w:cs="Arial"/>
          <w:b/>
          <w:color w:val="E36C0A" w:themeColor="accent6" w:themeShade="BF"/>
          <w:sz w:val="24"/>
          <w:szCs w:val="24"/>
          <w:lang w:val="es-ES_tradnl"/>
        </w:rPr>
        <w:t>Inclusión</w:t>
      </w:r>
      <w:r w:rsidRPr="006352EC">
        <w:rPr>
          <w:rFonts w:ascii="Arial" w:hAnsi="Arial" w:cs="Arial"/>
          <w:b/>
          <w:color w:val="E36C0A" w:themeColor="accent6" w:themeShade="BF"/>
          <w:sz w:val="24"/>
          <w:szCs w:val="24"/>
          <w:lang w:val="es-ES_tradnl"/>
        </w:rPr>
        <w:t xml:space="preserve"> </w:t>
      </w:r>
    </w:p>
    <w:p w14:paraId="5229A661" w14:textId="77777777" w:rsidR="00B82F59" w:rsidRPr="00B82F59" w:rsidRDefault="00B82F59" w:rsidP="00B82F59">
      <w:pPr>
        <w:pStyle w:val="ListParagraph"/>
        <w:jc w:val="both"/>
        <w:rPr>
          <w:rFonts w:ascii="Arial" w:hAnsi="Arial" w:cs="Arial"/>
          <w:b/>
          <w:color w:val="E36C0A" w:themeColor="accent6" w:themeShade="BF"/>
          <w:sz w:val="24"/>
          <w:szCs w:val="24"/>
          <w:lang w:val="es-ES_tradnl"/>
        </w:rPr>
      </w:pPr>
    </w:p>
    <w:p w14:paraId="22E0BF64" w14:textId="77777777" w:rsidR="00144173" w:rsidRPr="004E3664" w:rsidRDefault="00144173" w:rsidP="00F03027">
      <w:pPr>
        <w:pStyle w:val="ListParagraph"/>
        <w:numPr>
          <w:ilvl w:val="0"/>
          <w:numId w:val="31"/>
        </w:numPr>
        <w:autoSpaceDE w:val="0"/>
        <w:autoSpaceDN w:val="0"/>
        <w:adjustRightInd w:val="0"/>
        <w:spacing w:after="0" w:line="240" w:lineRule="auto"/>
        <w:ind w:left="3969" w:hanging="3118"/>
        <w:jc w:val="both"/>
        <w:rPr>
          <w:rFonts w:ascii="Arial" w:eastAsia="MuseoSans-300" w:hAnsi="Arial" w:cs="Arial"/>
          <w:b/>
          <w:color w:val="000000" w:themeColor="text1"/>
          <w:sz w:val="20"/>
          <w:szCs w:val="20"/>
          <w:lang w:val="es-ES_tradnl"/>
        </w:rPr>
      </w:pPr>
      <w:r w:rsidRPr="004E3664">
        <w:rPr>
          <w:rFonts w:ascii="Arial" w:eastAsia="MuseoSans-300" w:hAnsi="Arial" w:cs="Arial"/>
          <w:color w:val="000000" w:themeColor="text1"/>
          <w:sz w:val="20"/>
          <w:szCs w:val="20"/>
          <w:lang w:val="es-ES_tradnl"/>
        </w:rPr>
        <w:t xml:space="preserve">La revisión de las políticas y prácticas </w:t>
      </w:r>
      <w:r w:rsidR="00B82F59" w:rsidRPr="004E3664">
        <w:rPr>
          <w:rFonts w:ascii="Arial" w:eastAsia="MuseoSans-300" w:hAnsi="Arial" w:cs="Arial"/>
          <w:color w:val="000000" w:themeColor="text1"/>
          <w:sz w:val="20"/>
          <w:szCs w:val="20"/>
          <w:lang w:val="es-ES_tradnl"/>
        </w:rPr>
        <w:t xml:space="preserve">actuales </w:t>
      </w:r>
      <w:r w:rsidRPr="004E3664">
        <w:rPr>
          <w:rFonts w:ascii="Arial" w:eastAsia="MuseoSans-300" w:hAnsi="Arial" w:cs="Arial"/>
          <w:color w:val="000000" w:themeColor="text1"/>
          <w:sz w:val="20"/>
          <w:szCs w:val="20"/>
          <w:lang w:val="es-ES_tradnl"/>
        </w:rPr>
        <w:t xml:space="preserve">debe tener en cuenta </w:t>
      </w:r>
      <w:r w:rsidRPr="004E3664">
        <w:rPr>
          <w:rFonts w:ascii="Arial" w:eastAsia="MuseoSans-300" w:hAnsi="Arial" w:cs="Arial"/>
          <w:b/>
          <w:color w:val="000000" w:themeColor="text1"/>
          <w:sz w:val="20"/>
          <w:szCs w:val="20"/>
          <w:lang w:val="es-ES_tradnl"/>
        </w:rPr>
        <w:t xml:space="preserve">los problemas relacionados con una </w:t>
      </w:r>
      <w:r w:rsidR="00F03027">
        <w:rPr>
          <w:rFonts w:ascii="Arial" w:eastAsia="MuseoSans-300" w:hAnsi="Arial" w:cs="Arial"/>
          <w:b/>
          <w:color w:val="000000" w:themeColor="text1"/>
          <w:sz w:val="20"/>
          <w:szCs w:val="20"/>
          <w:lang w:val="es-ES_tradnl"/>
        </w:rPr>
        <w:t xml:space="preserve">falta de puesta a disposición </w:t>
      </w:r>
      <w:r w:rsidRPr="004E3664">
        <w:rPr>
          <w:rFonts w:ascii="Arial" w:eastAsia="MuseoSans-300" w:hAnsi="Arial" w:cs="Arial"/>
          <w:b/>
          <w:color w:val="000000" w:themeColor="text1"/>
          <w:sz w:val="20"/>
          <w:szCs w:val="20"/>
          <w:lang w:val="es-ES_tradnl"/>
        </w:rPr>
        <w:t>de infraestructuras adecuadas e instalaciones, equipos y material didáctico y de aprendizaje adaptados a los alumnos discapacitados</w:t>
      </w:r>
      <w:r w:rsidRPr="004E3664">
        <w:rPr>
          <w:rFonts w:ascii="Arial" w:eastAsia="MuseoSans-300" w:hAnsi="Arial" w:cs="Arial"/>
          <w:color w:val="000000" w:themeColor="text1"/>
          <w:sz w:val="20"/>
          <w:szCs w:val="20"/>
          <w:lang w:val="es-ES_tradnl"/>
        </w:rPr>
        <w:t>;</w:t>
      </w:r>
    </w:p>
    <w:p w14:paraId="231B253D" w14:textId="77777777" w:rsidR="003642E4" w:rsidRPr="00B82F59" w:rsidRDefault="003642E4" w:rsidP="00F03027">
      <w:pPr>
        <w:autoSpaceDE w:val="0"/>
        <w:autoSpaceDN w:val="0"/>
        <w:adjustRightInd w:val="0"/>
        <w:spacing w:after="0" w:line="240" w:lineRule="auto"/>
        <w:ind w:left="3969" w:hanging="3118"/>
        <w:jc w:val="both"/>
        <w:rPr>
          <w:rFonts w:ascii="Arial" w:hAnsi="Arial" w:cs="Arial"/>
          <w:color w:val="000000" w:themeColor="text1"/>
          <w:sz w:val="20"/>
          <w:szCs w:val="20"/>
          <w:highlight w:val="yellow"/>
          <w:lang w:val="es-ES_tradnl"/>
        </w:rPr>
      </w:pPr>
    </w:p>
    <w:p w14:paraId="63705AB1" w14:textId="77777777" w:rsidR="00144173" w:rsidRPr="004E3664" w:rsidRDefault="00144173" w:rsidP="00F03027">
      <w:pPr>
        <w:pStyle w:val="ListParagraph"/>
        <w:numPr>
          <w:ilvl w:val="0"/>
          <w:numId w:val="31"/>
        </w:numPr>
        <w:autoSpaceDE w:val="0"/>
        <w:autoSpaceDN w:val="0"/>
        <w:adjustRightInd w:val="0"/>
        <w:spacing w:after="0" w:line="240" w:lineRule="auto"/>
        <w:ind w:left="3969" w:hanging="3118"/>
        <w:jc w:val="both"/>
        <w:rPr>
          <w:rFonts w:ascii="Arial" w:eastAsia="MuseoSans-300" w:hAnsi="Arial" w:cs="Arial"/>
          <w:color w:val="000000" w:themeColor="text1"/>
          <w:sz w:val="20"/>
          <w:szCs w:val="20"/>
          <w:lang w:val="es-ES_tradnl"/>
        </w:rPr>
      </w:pPr>
      <w:r w:rsidRPr="004E3664">
        <w:rPr>
          <w:rFonts w:ascii="Arial" w:eastAsia="MuseoSans-300" w:hAnsi="Arial" w:cs="Arial"/>
          <w:color w:val="000000" w:themeColor="text1"/>
          <w:sz w:val="20"/>
          <w:szCs w:val="20"/>
          <w:lang w:val="es-ES_tradnl"/>
        </w:rPr>
        <w:t xml:space="preserve">La educación física debe ser </w:t>
      </w:r>
      <w:r w:rsidRPr="004E3664">
        <w:rPr>
          <w:rFonts w:ascii="Arial" w:eastAsia="MuseoSans-300" w:hAnsi="Arial" w:cs="Arial"/>
          <w:b/>
          <w:color w:val="000000" w:themeColor="text1"/>
          <w:sz w:val="20"/>
          <w:szCs w:val="20"/>
          <w:lang w:val="es-ES_tradnl"/>
        </w:rPr>
        <w:t>obligatoria para los niños y niñas, así como para los jóvenes con discapacidad y debe impartirse en condiciones de igualdad en cuanto a</w:t>
      </w:r>
      <w:r w:rsidR="00B82F59">
        <w:rPr>
          <w:rFonts w:ascii="Arial" w:eastAsia="MuseoSans-300" w:hAnsi="Arial" w:cs="Arial"/>
          <w:b/>
          <w:color w:val="000000" w:themeColor="text1"/>
          <w:sz w:val="20"/>
          <w:szCs w:val="20"/>
          <w:lang w:val="es-ES_tradnl"/>
        </w:rPr>
        <w:t xml:space="preserve"> la</w:t>
      </w:r>
      <w:r w:rsidRPr="004E3664">
        <w:rPr>
          <w:rFonts w:ascii="Arial" w:eastAsia="MuseoSans-300" w:hAnsi="Arial" w:cs="Arial"/>
          <w:b/>
          <w:color w:val="000000" w:themeColor="text1"/>
          <w:sz w:val="20"/>
          <w:szCs w:val="20"/>
          <w:lang w:val="es-ES_tradnl"/>
        </w:rPr>
        <w:t xml:space="preserve"> cantidad, </w:t>
      </w:r>
      <w:r w:rsidR="00B82F59">
        <w:rPr>
          <w:rFonts w:ascii="Arial" w:eastAsia="MuseoSans-300" w:hAnsi="Arial" w:cs="Arial"/>
          <w:b/>
          <w:color w:val="000000" w:themeColor="text1"/>
          <w:sz w:val="20"/>
          <w:szCs w:val="20"/>
          <w:lang w:val="es-ES_tradnl"/>
        </w:rPr>
        <w:t xml:space="preserve">la </w:t>
      </w:r>
      <w:r w:rsidRPr="004E3664">
        <w:rPr>
          <w:rFonts w:ascii="Arial" w:eastAsia="MuseoSans-300" w:hAnsi="Arial" w:cs="Arial"/>
          <w:b/>
          <w:color w:val="000000" w:themeColor="text1"/>
          <w:sz w:val="20"/>
          <w:szCs w:val="20"/>
          <w:lang w:val="es-ES_tradnl"/>
        </w:rPr>
        <w:t xml:space="preserve">calidad y </w:t>
      </w:r>
      <w:r w:rsidR="00B82F59">
        <w:rPr>
          <w:rFonts w:ascii="Arial" w:eastAsia="MuseoSans-300" w:hAnsi="Arial" w:cs="Arial"/>
          <w:b/>
          <w:color w:val="000000" w:themeColor="text1"/>
          <w:sz w:val="20"/>
          <w:szCs w:val="20"/>
          <w:lang w:val="es-ES_tradnl"/>
        </w:rPr>
        <w:t xml:space="preserve">el </w:t>
      </w:r>
      <w:r w:rsidRPr="004E3664">
        <w:rPr>
          <w:rFonts w:ascii="Arial" w:eastAsia="MuseoSans-300" w:hAnsi="Arial" w:cs="Arial"/>
          <w:b/>
          <w:color w:val="000000" w:themeColor="text1"/>
          <w:sz w:val="20"/>
          <w:szCs w:val="20"/>
          <w:lang w:val="es-ES_tradnl"/>
        </w:rPr>
        <w:t>contenido</w:t>
      </w:r>
      <w:r w:rsidRPr="004E3664">
        <w:rPr>
          <w:rFonts w:ascii="Arial" w:eastAsia="MuseoSans-300" w:hAnsi="Arial" w:cs="Arial"/>
          <w:color w:val="000000" w:themeColor="text1"/>
          <w:sz w:val="20"/>
          <w:szCs w:val="20"/>
          <w:lang w:val="es-ES_tradnl"/>
        </w:rPr>
        <w:t>;</w:t>
      </w:r>
    </w:p>
    <w:p w14:paraId="685427B8" w14:textId="77777777" w:rsidR="00144173" w:rsidRPr="004E3664" w:rsidRDefault="00144173" w:rsidP="00F03027">
      <w:pPr>
        <w:autoSpaceDE w:val="0"/>
        <w:autoSpaceDN w:val="0"/>
        <w:adjustRightInd w:val="0"/>
        <w:spacing w:after="0" w:line="240" w:lineRule="auto"/>
        <w:ind w:left="3969" w:hanging="3118"/>
        <w:jc w:val="both"/>
        <w:rPr>
          <w:rFonts w:ascii="Arial" w:eastAsia="MuseoSans-300" w:hAnsi="Arial" w:cs="Arial"/>
          <w:color w:val="000000" w:themeColor="text1"/>
          <w:sz w:val="20"/>
          <w:szCs w:val="20"/>
          <w:lang w:val="es-ES_tradnl"/>
        </w:rPr>
      </w:pPr>
    </w:p>
    <w:p w14:paraId="7F849B80" w14:textId="77777777" w:rsidR="00144173" w:rsidRPr="004E3664" w:rsidRDefault="00144173" w:rsidP="00F03027">
      <w:pPr>
        <w:pStyle w:val="ListParagraph"/>
        <w:numPr>
          <w:ilvl w:val="0"/>
          <w:numId w:val="31"/>
        </w:numPr>
        <w:autoSpaceDE w:val="0"/>
        <w:autoSpaceDN w:val="0"/>
        <w:adjustRightInd w:val="0"/>
        <w:spacing w:after="0" w:line="240" w:lineRule="auto"/>
        <w:ind w:left="3969" w:hanging="3118"/>
        <w:jc w:val="both"/>
        <w:rPr>
          <w:rFonts w:ascii="Arial" w:eastAsia="MuseoSans-300" w:hAnsi="Arial" w:cs="Arial"/>
          <w:color w:val="000000" w:themeColor="text1"/>
          <w:sz w:val="20"/>
          <w:szCs w:val="20"/>
          <w:lang w:val="es-ES_tradnl"/>
        </w:rPr>
      </w:pPr>
      <w:r w:rsidRPr="004E3664">
        <w:rPr>
          <w:rFonts w:ascii="Arial" w:eastAsia="MuseoSans-300" w:hAnsi="Arial" w:cs="Arial"/>
          <w:color w:val="000000" w:themeColor="text1"/>
          <w:sz w:val="20"/>
          <w:szCs w:val="20"/>
          <w:lang w:val="es-ES_tradnl"/>
        </w:rPr>
        <w:t xml:space="preserve">Los currículos deben ser </w:t>
      </w:r>
      <w:r w:rsidRPr="004E3664">
        <w:rPr>
          <w:rFonts w:ascii="Arial" w:eastAsia="MuseoSans-300" w:hAnsi="Arial" w:cs="Arial"/>
          <w:b/>
          <w:color w:val="000000" w:themeColor="text1"/>
          <w:sz w:val="20"/>
          <w:szCs w:val="20"/>
          <w:lang w:val="es-ES_tradnl"/>
        </w:rPr>
        <w:t>flexibles y adaptables</w:t>
      </w:r>
      <w:r w:rsidRPr="004E3664">
        <w:rPr>
          <w:rFonts w:ascii="Arial" w:eastAsia="MuseoSans-300" w:hAnsi="Arial" w:cs="Arial"/>
          <w:color w:val="000000" w:themeColor="text1"/>
          <w:sz w:val="20"/>
          <w:szCs w:val="20"/>
          <w:lang w:val="es-ES_tradnl"/>
        </w:rPr>
        <w:t xml:space="preserve"> para permitir la inclusión de los alumnos con discapacidad, las niñas y los alumnos de grupos minoritarios; </w:t>
      </w:r>
    </w:p>
    <w:p w14:paraId="1D4E7FA7" w14:textId="77777777" w:rsidR="00144173" w:rsidRPr="004E3664" w:rsidRDefault="00144173" w:rsidP="00F03027">
      <w:pPr>
        <w:autoSpaceDE w:val="0"/>
        <w:autoSpaceDN w:val="0"/>
        <w:adjustRightInd w:val="0"/>
        <w:spacing w:after="0" w:line="240" w:lineRule="auto"/>
        <w:ind w:left="3969" w:hanging="3118"/>
        <w:jc w:val="both"/>
        <w:rPr>
          <w:rFonts w:ascii="Arial" w:eastAsia="MuseoSans-300" w:hAnsi="Arial" w:cs="Arial"/>
          <w:color w:val="000000" w:themeColor="text1"/>
          <w:sz w:val="20"/>
          <w:szCs w:val="20"/>
          <w:lang w:val="es-ES_tradnl"/>
        </w:rPr>
      </w:pPr>
    </w:p>
    <w:p w14:paraId="6783F0C6" w14:textId="77777777" w:rsidR="00144173" w:rsidRPr="004E3664" w:rsidRDefault="00F03027" w:rsidP="00F03027">
      <w:pPr>
        <w:pStyle w:val="ListParagraph"/>
        <w:numPr>
          <w:ilvl w:val="0"/>
          <w:numId w:val="31"/>
        </w:numPr>
        <w:autoSpaceDE w:val="0"/>
        <w:autoSpaceDN w:val="0"/>
        <w:adjustRightInd w:val="0"/>
        <w:spacing w:after="0" w:line="240" w:lineRule="auto"/>
        <w:ind w:left="3969" w:hanging="141"/>
        <w:jc w:val="both"/>
        <w:rPr>
          <w:rFonts w:ascii="Arial" w:eastAsia="MuseoSans-300" w:hAnsi="Arial" w:cs="Arial"/>
          <w:b/>
          <w:color w:val="000000" w:themeColor="text1"/>
          <w:sz w:val="20"/>
          <w:szCs w:val="20"/>
          <w:lang w:val="es-ES_tradnl"/>
        </w:rPr>
      </w:pPr>
      <w:r w:rsidRPr="004E3664">
        <w:rPr>
          <w:rFonts w:ascii="Arial" w:eastAsia="MuseoSans-300" w:hAnsi="Arial" w:cs="Arial"/>
          <w:noProof/>
          <w:color w:val="000000" w:themeColor="text1"/>
          <w:sz w:val="20"/>
          <w:szCs w:val="20"/>
          <w:lang w:eastAsia="fr-FR"/>
        </w:rPr>
        <w:drawing>
          <wp:anchor distT="0" distB="0" distL="114300" distR="114300" simplePos="0" relativeHeight="251669504" behindDoc="1" locked="0" layoutInCell="1" allowOverlap="1" wp14:anchorId="02BA387E" wp14:editId="3D15EE73">
            <wp:simplePos x="0" y="0"/>
            <wp:positionH relativeFrom="column">
              <wp:posOffset>-843280</wp:posOffset>
            </wp:positionH>
            <wp:positionV relativeFrom="paragraph">
              <wp:posOffset>742315</wp:posOffset>
            </wp:positionV>
            <wp:extent cx="3896995" cy="3627755"/>
            <wp:effectExtent l="0" t="0" r="8255" b="0"/>
            <wp:wrapThrough wrapText="bothSides">
              <wp:wrapPolygon edited="0">
                <wp:start x="0" y="0"/>
                <wp:lineTo x="0" y="21437"/>
                <wp:lineTo x="21540" y="21437"/>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6995" cy="362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173" w:rsidRPr="004E3664">
        <w:rPr>
          <w:rFonts w:ascii="Arial" w:eastAsia="MuseoSans-300" w:hAnsi="Arial" w:cs="Arial"/>
          <w:color w:val="000000" w:themeColor="text1"/>
          <w:sz w:val="20"/>
          <w:szCs w:val="20"/>
          <w:lang w:val="es-ES_tradnl"/>
        </w:rPr>
        <w:t xml:space="preserve">Se deben llevar a cabo iniciativas para apoyar y fomentar la participación de las niñas en la educación física, haciendo frente a obstáculos como </w:t>
      </w:r>
      <w:r w:rsidR="00144173" w:rsidRPr="004E3664">
        <w:rPr>
          <w:rFonts w:ascii="Arial" w:eastAsia="MuseoSans-300" w:hAnsi="Arial" w:cs="Arial"/>
          <w:b/>
          <w:color w:val="000000" w:themeColor="text1"/>
          <w:sz w:val="20"/>
          <w:szCs w:val="20"/>
          <w:lang w:val="es-ES_tradnl"/>
        </w:rPr>
        <w:t>las opciones vestimentarias, las disposiciones religiosas y culturales; el desaliento parental; la falta de instalaciones adecuadas para cambiarse; el coste del material; la imagen del cuerpo y la imagen del deporte o de la educación física;</w:t>
      </w:r>
    </w:p>
    <w:p w14:paraId="4BB8C43B" w14:textId="77777777" w:rsidR="003642E4" w:rsidRPr="004E3664" w:rsidRDefault="003642E4" w:rsidP="00F03027">
      <w:pPr>
        <w:autoSpaceDE w:val="0"/>
        <w:autoSpaceDN w:val="0"/>
        <w:adjustRightInd w:val="0"/>
        <w:spacing w:after="0" w:line="240" w:lineRule="auto"/>
        <w:ind w:left="3969" w:hanging="141"/>
        <w:jc w:val="both"/>
        <w:rPr>
          <w:rFonts w:ascii="Arial" w:hAnsi="Arial" w:cs="Arial"/>
          <w:color w:val="000000" w:themeColor="text1"/>
          <w:sz w:val="20"/>
          <w:szCs w:val="20"/>
          <w:lang w:val="es-ES_tradnl"/>
        </w:rPr>
      </w:pPr>
    </w:p>
    <w:p w14:paraId="0A4CDF48" w14:textId="254F013F" w:rsidR="00144173" w:rsidRPr="004E3664" w:rsidRDefault="00144173" w:rsidP="00F03027">
      <w:pPr>
        <w:pStyle w:val="ListParagraph"/>
        <w:numPr>
          <w:ilvl w:val="0"/>
          <w:numId w:val="31"/>
        </w:numPr>
        <w:autoSpaceDE w:val="0"/>
        <w:autoSpaceDN w:val="0"/>
        <w:adjustRightInd w:val="0"/>
        <w:spacing w:after="0" w:line="240" w:lineRule="auto"/>
        <w:ind w:left="5103" w:hanging="1417"/>
        <w:jc w:val="both"/>
        <w:rPr>
          <w:rFonts w:ascii="Arial" w:eastAsia="MuseoSans-300" w:hAnsi="Arial" w:cs="Arial"/>
          <w:color w:val="000000" w:themeColor="text1"/>
          <w:sz w:val="20"/>
          <w:szCs w:val="20"/>
          <w:lang w:val="es-ES_tradnl"/>
        </w:rPr>
      </w:pPr>
      <w:r w:rsidRPr="004E3664">
        <w:rPr>
          <w:rFonts w:ascii="Arial" w:eastAsia="MuseoSans-300" w:hAnsi="Arial" w:cs="Arial"/>
          <w:color w:val="000000" w:themeColor="text1"/>
          <w:sz w:val="20"/>
          <w:szCs w:val="20"/>
          <w:lang w:val="es-ES_tradnl"/>
        </w:rPr>
        <w:t xml:space="preserve">Los profesores y asistentes de apoyo deben </w:t>
      </w:r>
      <w:r w:rsidR="00B82F59">
        <w:rPr>
          <w:rFonts w:ascii="Arial" w:eastAsia="MuseoSans-300" w:hAnsi="Arial" w:cs="Arial"/>
          <w:color w:val="000000" w:themeColor="text1"/>
          <w:sz w:val="20"/>
          <w:szCs w:val="20"/>
          <w:lang w:val="es-ES_tradnl"/>
        </w:rPr>
        <w:t>ser</w:t>
      </w:r>
      <w:r w:rsidRPr="004E3664">
        <w:rPr>
          <w:rFonts w:ascii="Arial" w:eastAsia="MuseoSans-300" w:hAnsi="Arial" w:cs="Arial"/>
          <w:color w:val="000000" w:themeColor="text1"/>
          <w:sz w:val="20"/>
          <w:szCs w:val="20"/>
          <w:lang w:val="es-ES_tradnl"/>
        </w:rPr>
        <w:t xml:space="preserve"> profesionalmente calificados y ser capaces de integrar con éxito a los alumnos con discapacidad y cuando sea </w:t>
      </w:r>
      <w:r w:rsidR="00F03027">
        <w:rPr>
          <w:rFonts w:ascii="Arial" w:eastAsia="MuseoSans-300" w:hAnsi="Arial" w:cs="Arial"/>
          <w:color w:val="000000" w:themeColor="text1"/>
          <w:sz w:val="20"/>
          <w:szCs w:val="20"/>
          <w:lang w:val="es-ES_tradnl"/>
        </w:rPr>
        <w:t>posible</w:t>
      </w:r>
      <w:r w:rsidRPr="004E3664">
        <w:rPr>
          <w:rFonts w:ascii="Arial" w:eastAsia="MuseoSans-300" w:hAnsi="Arial" w:cs="Arial"/>
          <w:color w:val="000000" w:themeColor="text1"/>
          <w:sz w:val="20"/>
          <w:szCs w:val="20"/>
          <w:lang w:val="es-ES_tradnl"/>
        </w:rPr>
        <w:t xml:space="preserve">, </w:t>
      </w:r>
      <w:r w:rsidR="00F03027">
        <w:rPr>
          <w:rFonts w:ascii="Arial" w:eastAsia="MuseoSans-300" w:hAnsi="Arial" w:cs="Arial"/>
          <w:color w:val="000000" w:themeColor="text1"/>
          <w:sz w:val="20"/>
          <w:szCs w:val="20"/>
          <w:lang w:val="es-ES_tradnl"/>
        </w:rPr>
        <w:t xml:space="preserve">deberían </w:t>
      </w:r>
      <w:r w:rsidRPr="004E3664">
        <w:rPr>
          <w:rFonts w:ascii="Arial" w:eastAsia="MuseoSans-300" w:hAnsi="Arial" w:cs="Arial"/>
          <w:color w:val="000000" w:themeColor="text1"/>
          <w:sz w:val="20"/>
          <w:szCs w:val="20"/>
          <w:lang w:val="es-ES_tradnl"/>
        </w:rPr>
        <w:t>disponer de</w:t>
      </w:r>
      <w:r w:rsidR="00564D40">
        <w:rPr>
          <w:rFonts w:ascii="Arial" w:eastAsia="MuseoSans-300" w:hAnsi="Arial" w:cs="Arial"/>
          <w:color w:val="000000" w:themeColor="text1"/>
          <w:sz w:val="20"/>
          <w:szCs w:val="20"/>
          <w:lang w:val="es-ES_tradnl"/>
        </w:rPr>
        <w:t xml:space="preserve"> oportunidades de</w:t>
      </w:r>
      <w:r w:rsidRPr="004E3664">
        <w:rPr>
          <w:rFonts w:ascii="Arial" w:eastAsia="MuseoSans-300" w:hAnsi="Arial" w:cs="Arial"/>
          <w:color w:val="000000" w:themeColor="text1"/>
          <w:sz w:val="20"/>
          <w:szCs w:val="20"/>
          <w:lang w:val="es-ES_tradnl"/>
        </w:rPr>
        <w:t xml:space="preserve"> desarrollo profesional de apoyo en ese ámbito;</w:t>
      </w:r>
    </w:p>
    <w:p w14:paraId="421E8A73" w14:textId="77777777" w:rsidR="00144173" w:rsidRPr="00B82F59" w:rsidRDefault="00144173" w:rsidP="00F03027">
      <w:pPr>
        <w:autoSpaceDE w:val="0"/>
        <w:autoSpaceDN w:val="0"/>
        <w:adjustRightInd w:val="0"/>
        <w:spacing w:after="0" w:line="240" w:lineRule="auto"/>
        <w:ind w:left="5103" w:hanging="1417"/>
        <w:jc w:val="both"/>
        <w:rPr>
          <w:rFonts w:ascii="Arial" w:eastAsia="MuseoSans-300" w:hAnsi="Arial" w:cs="Arial"/>
          <w:color w:val="000000" w:themeColor="text1"/>
          <w:sz w:val="20"/>
          <w:szCs w:val="20"/>
          <w:lang w:val="es-ES_tradnl"/>
        </w:rPr>
      </w:pPr>
    </w:p>
    <w:p w14:paraId="28B22795" w14:textId="413F5868" w:rsidR="00144173" w:rsidRPr="004E3664" w:rsidRDefault="00144173" w:rsidP="00F03027">
      <w:pPr>
        <w:pStyle w:val="ListParagraph"/>
        <w:numPr>
          <w:ilvl w:val="0"/>
          <w:numId w:val="31"/>
        </w:numPr>
        <w:autoSpaceDE w:val="0"/>
        <w:autoSpaceDN w:val="0"/>
        <w:adjustRightInd w:val="0"/>
        <w:spacing w:after="0" w:line="240" w:lineRule="auto"/>
        <w:ind w:left="5103" w:hanging="1417"/>
        <w:jc w:val="both"/>
        <w:rPr>
          <w:rFonts w:ascii="Arial" w:hAnsi="Arial" w:cs="Arial"/>
          <w:color w:val="000000" w:themeColor="text1"/>
          <w:sz w:val="20"/>
          <w:szCs w:val="20"/>
          <w:lang w:val="es-ES_tradnl"/>
        </w:rPr>
      </w:pPr>
      <w:r w:rsidRPr="004E3664">
        <w:rPr>
          <w:rFonts w:ascii="Arial" w:eastAsia="MuseoSans-300" w:hAnsi="Arial" w:cs="Arial"/>
          <w:color w:val="000000" w:themeColor="text1"/>
          <w:sz w:val="20"/>
          <w:szCs w:val="20"/>
          <w:lang w:val="es-ES_tradnl"/>
        </w:rPr>
        <w:t>El establecimiento de</w:t>
      </w:r>
      <w:r w:rsidRPr="004E3664">
        <w:rPr>
          <w:rFonts w:ascii="Arial" w:eastAsia="MuseoSans-300" w:hAnsi="Arial" w:cs="Arial"/>
          <w:b/>
          <w:color w:val="000000" w:themeColor="text1"/>
          <w:sz w:val="20"/>
          <w:szCs w:val="20"/>
          <w:lang w:val="es-ES_tradnl"/>
        </w:rPr>
        <w:t xml:space="preserve"> redes de profesor</w:t>
      </w:r>
      <w:r w:rsidR="00564D40">
        <w:rPr>
          <w:rFonts w:ascii="Arial" w:eastAsia="MuseoSans-300" w:hAnsi="Arial" w:cs="Arial"/>
          <w:b/>
          <w:color w:val="000000" w:themeColor="text1"/>
          <w:sz w:val="20"/>
          <w:szCs w:val="20"/>
          <w:lang w:val="es-ES_tradnl"/>
        </w:rPr>
        <w:t xml:space="preserve">es- </w:t>
      </w:r>
      <w:r w:rsidRPr="004E3664">
        <w:rPr>
          <w:rFonts w:ascii="Arial" w:eastAsia="MuseoSans-300" w:hAnsi="Arial" w:cs="Arial"/>
          <w:b/>
          <w:color w:val="000000" w:themeColor="text1"/>
          <w:sz w:val="20"/>
          <w:szCs w:val="20"/>
          <w:lang w:val="es-ES_tradnl"/>
        </w:rPr>
        <w:t>mentor</w:t>
      </w:r>
      <w:r w:rsidR="00564D40">
        <w:rPr>
          <w:rFonts w:ascii="Arial" w:eastAsia="MuseoSans-300" w:hAnsi="Arial" w:cs="Arial"/>
          <w:b/>
          <w:color w:val="000000" w:themeColor="text1"/>
          <w:sz w:val="20"/>
          <w:szCs w:val="20"/>
          <w:lang w:val="es-ES_tradnl"/>
        </w:rPr>
        <w:t>es</w:t>
      </w:r>
      <w:r w:rsidRPr="004E3664">
        <w:rPr>
          <w:rFonts w:ascii="Arial" w:eastAsia="MuseoSans-300" w:hAnsi="Arial" w:cs="Arial"/>
          <w:b/>
          <w:color w:val="000000" w:themeColor="text1"/>
          <w:sz w:val="20"/>
          <w:szCs w:val="20"/>
          <w:lang w:val="es-ES_tradnl"/>
        </w:rPr>
        <w:t xml:space="preserve"> </w:t>
      </w:r>
      <w:r w:rsidRPr="004E3664">
        <w:rPr>
          <w:rFonts w:ascii="Arial" w:eastAsia="MuseoSans-300" w:hAnsi="Arial" w:cs="Arial"/>
          <w:color w:val="000000" w:themeColor="text1"/>
          <w:sz w:val="20"/>
          <w:szCs w:val="20"/>
          <w:lang w:val="es-ES_tradnl"/>
        </w:rPr>
        <w:t xml:space="preserve">podría proporcionar una oportunidad </w:t>
      </w:r>
      <w:r w:rsidR="008A3F3E" w:rsidRPr="004E3664">
        <w:rPr>
          <w:rFonts w:ascii="Arial" w:eastAsia="MuseoSans-300" w:hAnsi="Arial" w:cs="Arial"/>
          <w:color w:val="000000" w:themeColor="text1"/>
          <w:sz w:val="20"/>
          <w:szCs w:val="20"/>
          <w:lang w:val="es-ES_tradnl"/>
        </w:rPr>
        <w:t>óptima</w:t>
      </w:r>
      <w:r w:rsidRPr="004E3664">
        <w:rPr>
          <w:rFonts w:ascii="Arial" w:eastAsia="MuseoSans-300" w:hAnsi="Arial" w:cs="Arial"/>
          <w:color w:val="000000" w:themeColor="text1"/>
          <w:sz w:val="20"/>
          <w:szCs w:val="20"/>
          <w:lang w:val="es-ES_tradnl"/>
        </w:rPr>
        <w:t xml:space="preserve"> de desarrollar las aptitudes, </w:t>
      </w:r>
      <w:r w:rsidR="00B82F59">
        <w:rPr>
          <w:rFonts w:ascii="Arial" w:eastAsia="MuseoSans-300" w:hAnsi="Arial" w:cs="Arial"/>
          <w:color w:val="000000" w:themeColor="text1"/>
          <w:sz w:val="20"/>
          <w:szCs w:val="20"/>
          <w:lang w:val="es-ES_tradnl"/>
        </w:rPr>
        <w:t xml:space="preserve">los </w:t>
      </w:r>
      <w:r w:rsidRPr="004E3664">
        <w:rPr>
          <w:rFonts w:ascii="Arial" w:eastAsia="MuseoSans-300" w:hAnsi="Arial" w:cs="Arial"/>
          <w:color w:val="1A1A1A"/>
          <w:sz w:val="20"/>
          <w:szCs w:val="20"/>
          <w:lang w:val="es-ES_tradnl"/>
        </w:rPr>
        <w:t xml:space="preserve">conocimientos y </w:t>
      </w:r>
      <w:r w:rsidR="00B82F59">
        <w:rPr>
          <w:rFonts w:ascii="Arial" w:eastAsia="MuseoSans-300" w:hAnsi="Arial" w:cs="Arial"/>
          <w:color w:val="1A1A1A"/>
          <w:sz w:val="20"/>
          <w:szCs w:val="20"/>
          <w:lang w:val="es-ES_tradnl"/>
        </w:rPr>
        <w:t xml:space="preserve">las </w:t>
      </w:r>
      <w:r w:rsidRPr="004E3664">
        <w:rPr>
          <w:rFonts w:ascii="Arial" w:eastAsia="MuseoSans-300" w:hAnsi="Arial" w:cs="Arial"/>
          <w:color w:val="1A1A1A"/>
          <w:sz w:val="20"/>
          <w:szCs w:val="20"/>
          <w:lang w:val="es-ES_tradnl"/>
        </w:rPr>
        <w:t>competencias del profesorado en el ámbito de la inclusión.</w:t>
      </w:r>
      <w:r w:rsidRPr="004E3664">
        <w:rPr>
          <w:rFonts w:ascii="Arial" w:hAnsi="Arial" w:cs="Arial"/>
          <w:color w:val="000000" w:themeColor="text1"/>
          <w:sz w:val="20"/>
          <w:szCs w:val="20"/>
          <w:lang w:val="es-ES_tradnl"/>
        </w:rPr>
        <w:t xml:space="preserve"> </w:t>
      </w:r>
    </w:p>
    <w:p w14:paraId="55A555BF" w14:textId="77777777" w:rsidR="003642E4" w:rsidRPr="004E3664" w:rsidRDefault="003642E4" w:rsidP="00F03027">
      <w:pPr>
        <w:pStyle w:val="ListParagraph"/>
        <w:autoSpaceDE w:val="0"/>
        <w:autoSpaceDN w:val="0"/>
        <w:adjustRightInd w:val="0"/>
        <w:spacing w:after="0" w:line="240" w:lineRule="auto"/>
        <w:ind w:left="3969" w:hanging="3118"/>
        <w:jc w:val="both"/>
        <w:rPr>
          <w:rFonts w:ascii="Arial" w:hAnsi="Arial" w:cs="Arial"/>
          <w:color w:val="000000" w:themeColor="text1"/>
          <w:sz w:val="20"/>
          <w:szCs w:val="20"/>
          <w:lang w:val="es-ES_tradnl"/>
        </w:rPr>
      </w:pPr>
    </w:p>
    <w:p w14:paraId="42D75954" w14:textId="77777777" w:rsidR="003642E4" w:rsidRPr="004E3664" w:rsidRDefault="003642E4" w:rsidP="003642E4">
      <w:pPr>
        <w:autoSpaceDE w:val="0"/>
        <w:autoSpaceDN w:val="0"/>
        <w:adjustRightInd w:val="0"/>
        <w:spacing w:after="0" w:line="240" w:lineRule="auto"/>
        <w:jc w:val="both"/>
        <w:rPr>
          <w:rFonts w:ascii="Arial" w:hAnsi="Arial" w:cs="Arial"/>
          <w:color w:val="000000" w:themeColor="text1"/>
          <w:sz w:val="20"/>
          <w:szCs w:val="20"/>
          <w:lang w:val="es-ES_tradnl"/>
        </w:rPr>
      </w:pPr>
    </w:p>
    <w:p w14:paraId="5A8AB64B" w14:textId="0D46E571" w:rsidR="003642E4" w:rsidRPr="004E3664" w:rsidRDefault="008A3F3E" w:rsidP="003642E4">
      <w:pPr>
        <w:shd w:val="clear" w:color="auto" w:fill="FDE9D9" w:themeFill="accent6" w:themeFillTint="33"/>
        <w:autoSpaceDE w:val="0"/>
        <w:autoSpaceDN w:val="0"/>
        <w:adjustRightInd w:val="0"/>
        <w:spacing w:after="0" w:line="240" w:lineRule="auto"/>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Lea con los participantes la</w:t>
      </w:r>
      <w:r w:rsidR="00564D40">
        <w:rPr>
          <w:rFonts w:ascii="Arial" w:hAnsi="Arial" w:cs="Arial"/>
          <w:b/>
          <w:color w:val="000000" w:themeColor="text1"/>
          <w:sz w:val="20"/>
          <w:szCs w:val="20"/>
          <w:lang w:val="es-ES_tradnl"/>
        </w:rPr>
        <w:t>s sugerencias de la Figura 11 en</w:t>
      </w:r>
      <w:r w:rsidRPr="004E3664">
        <w:rPr>
          <w:rFonts w:ascii="Arial" w:hAnsi="Arial" w:cs="Arial"/>
          <w:b/>
          <w:color w:val="000000" w:themeColor="text1"/>
          <w:sz w:val="20"/>
          <w:szCs w:val="20"/>
          <w:lang w:val="es-ES_tradnl"/>
        </w:rPr>
        <w:t xml:space="preserve"> la página 22. </w:t>
      </w:r>
      <w:r w:rsidR="003642E4" w:rsidRPr="004E3664">
        <w:rPr>
          <w:rFonts w:ascii="Arial" w:hAnsi="Arial" w:cs="Arial"/>
          <w:b/>
          <w:color w:val="000000" w:themeColor="text1"/>
          <w:sz w:val="20"/>
          <w:szCs w:val="20"/>
          <w:lang w:val="es-ES_tradnl"/>
        </w:rPr>
        <w:t xml:space="preserve"> </w:t>
      </w:r>
    </w:p>
    <w:p w14:paraId="16803FBA" w14:textId="77777777" w:rsidR="003642E4" w:rsidRPr="004E3664" w:rsidRDefault="003642E4" w:rsidP="003642E4">
      <w:pPr>
        <w:autoSpaceDE w:val="0"/>
        <w:autoSpaceDN w:val="0"/>
        <w:adjustRightInd w:val="0"/>
        <w:spacing w:after="0" w:line="240" w:lineRule="auto"/>
        <w:jc w:val="both"/>
        <w:rPr>
          <w:rFonts w:ascii="Arial" w:hAnsi="Arial" w:cs="Arial"/>
          <w:color w:val="000000" w:themeColor="text1"/>
          <w:sz w:val="20"/>
          <w:szCs w:val="20"/>
          <w:lang w:val="es-ES_tradnl"/>
        </w:rPr>
      </w:pPr>
    </w:p>
    <w:p w14:paraId="51198C4D" w14:textId="77777777" w:rsidR="003642E4" w:rsidRPr="004E3664" w:rsidRDefault="008A3F3E" w:rsidP="0088250B">
      <w:pPr>
        <w:shd w:val="clear" w:color="auto" w:fill="FDE9D9" w:themeFill="accent6" w:themeFillTint="33"/>
        <w:jc w:val="both"/>
        <w:rPr>
          <w:rFonts w:ascii="Arial" w:hAnsi="Arial" w:cs="Arial"/>
          <w:color w:val="000000" w:themeColor="text1"/>
          <w:sz w:val="20"/>
          <w:szCs w:val="20"/>
          <w:lang w:val="es-ES_tradnl"/>
        </w:rPr>
      </w:pPr>
      <w:r w:rsidRPr="004E3664">
        <w:rPr>
          <w:rFonts w:ascii="Arial" w:hAnsi="Arial" w:cs="Arial"/>
          <w:b/>
          <w:color w:val="C00000"/>
          <w:sz w:val="20"/>
          <w:szCs w:val="20"/>
          <w:lang w:val="es-ES_tradnl"/>
        </w:rPr>
        <w:t>Actividad</w:t>
      </w:r>
      <w:r w:rsidR="003642E4" w:rsidRPr="004E3664">
        <w:rPr>
          <w:rFonts w:ascii="Arial" w:hAnsi="Arial" w:cs="Arial"/>
          <w:b/>
          <w:color w:val="C00000"/>
          <w:sz w:val="20"/>
          <w:szCs w:val="20"/>
          <w:lang w:val="es-ES_tradnl"/>
        </w:rPr>
        <w:t>:</w:t>
      </w:r>
      <w:r w:rsidR="003642E4" w:rsidRPr="004E3664">
        <w:rPr>
          <w:rFonts w:ascii="Arial" w:hAnsi="Arial" w:cs="Arial"/>
          <w:color w:val="C00000"/>
          <w:sz w:val="20"/>
          <w:szCs w:val="20"/>
          <w:lang w:val="es-ES_tradnl"/>
        </w:rPr>
        <w:t xml:space="preserve"> </w:t>
      </w:r>
    </w:p>
    <w:p w14:paraId="38EBA59B" w14:textId="5D88479A" w:rsidR="00564D40" w:rsidRPr="00564D40" w:rsidRDefault="008A3F3E" w:rsidP="0088250B">
      <w:pPr>
        <w:shd w:val="clear" w:color="auto" w:fill="FDE9D9" w:themeFill="accent6" w:themeFillTint="33"/>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 xml:space="preserve">Pregunte a los participantes que lean la lista de verificación en la página 41 de la Guía, </w:t>
      </w:r>
      <w:r w:rsidRPr="004E3664">
        <w:rPr>
          <w:rFonts w:ascii="Arial" w:hAnsi="Arial" w:cs="Arial"/>
          <w:color w:val="000000" w:themeColor="text1"/>
          <w:sz w:val="20"/>
          <w:szCs w:val="20"/>
          <w:lang w:val="es-ES_tradnl"/>
        </w:rPr>
        <w:t>e intente</w:t>
      </w:r>
      <w:r w:rsidR="00564D40">
        <w:rPr>
          <w:rFonts w:ascii="Arial" w:hAnsi="Arial" w:cs="Arial"/>
          <w:color w:val="000000" w:themeColor="text1"/>
          <w:sz w:val="20"/>
          <w:szCs w:val="20"/>
          <w:lang w:val="es-ES_tradnl"/>
        </w:rPr>
        <w:t>n</w:t>
      </w:r>
      <w:r w:rsidRPr="004E3664">
        <w:rPr>
          <w:rFonts w:ascii="Arial" w:hAnsi="Arial" w:cs="Arial"/>
          <w:color w:val="000000" w:themeColor="text1"/>
          <w:sz w:val="20"/>
          <w:szCs w:val="20"/>
          <w:lang w:val="es-ES_tradnl"/>
        </w:rPr>
        <w:t xml:space="preserve"> contestar juntos </w:t>
      </w:r>
      <w:r w:rsidR="00564D40">
        <w:rPr>
          <w:rFonts w:ascii="Arial" w:hAnsi="Arial" w:cs="Arial"/>
          <w:color w:val="000000" w:themeColor="text1"/>
          <w:sz w:val="20"/>
          <w:szCs w:val="20"/>
          <w:lang w:val="es-ES_tradnl"/>
        </w:rPr>
        <w:t xml:space="preserve">a </w:t>
      </w:r>
      <w:r w:rsidRPr="004E3664">
        <w:rPr>
          <w:rFonts w:ascii="Arial" w:hAnsi="Arial" w:cs="Arial"/>
          <w:color w:val="000000" w:themeColor="text1"/>
          <w:sz w:val="20"/>
          <w:szCs w:val="20"/>
          <w:lang w:val="es-ES_tradnl"/>
        </w:rPr>
        <w:t>las preguntas</w:t>
      </w:r>
      <w:r w:rsidRPr="004E3664">
        <w:rPr>
          <w:rFonts w:ascii="Arial" w:hAnsi="Arial" w:cs="Arial"/>
          <w:b/>
          <w:color w:val="000000" w:themeColor="text1"/>
          <w:sz w:val="20"/>
          <w:szCs w:val="20"/>
          <w:lang w:val="es-ES_tradnl"/>
        </w:rPr>
        <w:t xml:space="preserve">, utilizando la investigación documental y el documento de la política de educación física actual. </w:t>
      </w:r>
    </w:p>
    <w:p w14:paraId="0D9DF1D3" w14:textId="52DC8A60" w:rsidR="003642E4" w:rsidRDefault="003642E4" w:rsidP="003642E4">
      <w:pPr>
        <w:pStyle w:val="ListParagraph"/>
        <w:jc w:val="both"/>
        <w:rPr>
          <w:rFonts w:ascii="Arial" w:hAnsi="Arial" w:cs="Arial"/>
          <w:b/>
          <w:color w:val="E36C0A" w:themeColor="accent6" w:themeShade="BF"/>
          <w:sz w:val="20"/>
          <w:szCs w:val="20"/>
          <w:lang w:val="es-ES_tradnl"/>
        </w:rPr>
      </w:pPr>
    </w:p>
    <w:p w14:paraId="71B56D79" w14:textId="6532D544" w:rsidR="00564D40" w:rsidRDefault="00564D40" w:rsidP="003642E4">
      <w:pPr>
        <w:pStyle w:val="ListParagraph"/>
        <w:jc w:val="both"/>
        <w:rPr>
          <w:rFonts w:ascii="Arial" w:hAnsi="Arial" w:cs="Arial"/>
          <w:b/>
          <w:color w:val="E36C0A" w:themeColor="accent6" w:themeShade="BF"/>
          <w:sz w:val="20"/>
          <w:szCs w:val="20"/>
          <w:lang w:val="es-ES_tradnl"/>
        </w:rPr>
      </w:pPr>
    </w:p>
    <w:p w14:paraId="6A2C8DC8" w14:textId="4F2CB505" w:rsidR="00564D40" w:rsidRDefault="00564D40" w:rsidP="003642E4">
      <w:pPr>
        <w:pStyle w:val="ListParagraph"/>
        <w:jc w:val="both"/>
        <w:rPr>
          <w:rFonts w:ascii="Arial" w:hAnsi="Arial" w:cs="Arial"/>
          <w:b/>
          <w:color w:val="E36C0A" w:themeColor="accent6" w:themeShade="BF"/>
          <w:sz w:val="20"/>
          <w:szCs w:val="20"/>
          <w:lang w:val="es-ES_tradnl"/>
        </w:rPr>
      </w:pPr>
    </w:p>
    <w:p w14:paraId="01296A2B" w14:textId="3C6E3041" w:rsidR="00564D40" w:rsidRDefault="00564D40" w:rsidP="003642E4">
      <w:pPr>
        <w:pStyle w:val="ListParagraph"/>
        <w:jc w:val="both"/>
        <w:rPr>
          <w:rFonts w:ascii="Arial" w:hAnsi="Arial" w:cs="Arial"/>
          <w:b/>
          <w:color w:val="E36C0A" w:themeColor="accent6" w:themeShade="BF"/>
          <w:sz w:val="20"/>
          <w:szCs w:val="20"/>
          <w:lang w:val="es-ES_tradnl"/>
        </w:rPr>
      </w:pPr>
    </w:p>
    <w:p w14:paraId="6A3E122A" w14:textId="77777777" w:rsidR="00564D40" w:rsidRPr="004E3664" w:rsidRDefault="00564D40" w:rsidP="003642E4">
      <w:pPr>
        <w:pStyle w:val="ListParagraph"/>
        <w:jc w:val="both"/>
        <w:rPr>
          <w:rFonts w:ascii="Arial" w:hAnsi="Arial" w:cs="Arial"/>
          <w:b/>
          <w:color w:val="E36C0A" w:themeColor="accent6" w:themeShade="BF"/>
          <w:sz w:val="20"/>
          <w:szCs w:val="20"/>
          <w:lang w:val="es-ES_tradnl"/>
        </w:rPr>
      </w:pPr>
    </w:p>
    <w:p w14:paraId="7F52F60D" w14:textId="77777777" w:rsidR="003642E4" w:rsidRPr="006352EC" w:rsidRDefault="008A3F3E" w:rsidP="00CA79B5">
      <w:pPr>
        <w:pStyle w:val="ListParagraph"/>
        <w:numPr>
          <w:ilvl w:val="0"/>
          <w:numId w:val="13"/>
        </w:numPr>
        <w:rPr>
          <w:rFonts w:ascii="Arial" w:hAnsi="Arial" w:cs="Arial"/>
          <w:b/>
          <w:color w:val="E36C0A" w:themeColor="accent6" w:themeShade="BF"/>
          <w:sz w:val="24"/>
          <w:szCs w:val="24"/>
          <w:lang w:val="en-US"/>
        </w:rPr>
      </w:pPr>
      <w:r w:rsidRPr="006352EC">
        <w:rPr>
          <w:rFonts w:ascii="Arial" w:hAnsi="Arial" w:cs="Arial"/>
          <w:b/>
          <w:color w:val="E36C0A" w:themeColor="accent6" w:themeShade="BF"/>
          <w:sz w:val="24"/>
          <w:szCs w:val="24"/>
          <w:u w:val="single"/>
          <w:lang w:val="en-US"/>
        </w:rPr>
        <w:lastRenderedPageBreak/>
        <w:t>Diapositiva 31</w:t>
      </w:r>
      <w:r w:rsidR="003642E4" w:rsidRPr="006352EC">
        <w:rPr>
          <w:rFonts w:ascii="Arial" w:hAnsi="Arial" w:cs="Arial"/>
          <w:b/>
          <w:color w:val="E36C0A" w:themeColor="accent6" w:themeShade="BF"/>
          <w:sz w:val="24"/>
          <w:szCs w:val="24"/>
          <w:u w:val="single"/>
          <w:lang w:val="en-US"/>
        </w:rPr>
        <w:t>:</w:t>
      </w:r>
      <w:r w:rsidR="003642E4" w:rsidRPr="006352EC">
        <w:rPr>
          <w:rFonts w:ascii="Arial" w:hAnsi="Arial" w:cs="Arial"/>
          <w:b/>
          <w:color w:val="E36C0A" w:themeColor="accent6" w:themeShade="BF"/>
          <w:sz w:val="24"/>
          <w:szCs w:val="24"/>
          <w:lang w:val="en-US"/>
        </w:rPr>
        <w:t xml:space="preserve"> </w:t>
      </w:r>
      <w:r w:rsidRPr="006352EC">
        <w:rPr>
          <w:rFonts w:ascii="Arial" w:hAnsi="Arial" w:cs="Arial"/>
          <w:b/>
          <w:color w:val="E36C0A" w:themeColor="accent6" w:themeShade="BF"/>
          <w:sz w:val="24"/>
          <w:szCs w:val="24"/>
          <w:lang w:val="es-ES_tradnl"/>
        </w:rPr>
        <w:t>Flexibilidad del currículo</w:t>
      </w:r>
    </w:p>
    <w:p w14:paraId="2CB65F17" w14:textId="77777777" w:rsidR="006352EC" w:rsidRPr="006352EC" w:rsidRDefault="006352EC" w:rsidP="006352EC">
      <w:pPr>
        <w:pStyle w:val="ListParagraph"/>
        <w:rPr>
          <w:rFonts w:ascii="Arial" w:hAnsi="Arial" w:cs="Arial"/>
          <w:b/>
          <w:color w:val="E36C0A" w:themeColor="accent6" w:themeShade="BF"/>
          <w:sz w:val="20"/>
          <w:szCs w:val="20"/>
          <w:lang w:val="en-US"/>
        </w:rPr>
      </w:pPr>
    </w:p>
    <w:p w14:paraId="6B6AAD53" w14:textId="32D8400E" w:rsidR="0021339A" w:rsidRPr="004E3664" w:rsidRDefault="00B92AB0" w:rsidP="00CA79B5">
      <w:pPr>
        <w:pStyle w:val="ListParagraph"/>
        <w:numPr>
          <w:ilvl w:val="0"/>
          <w:numId w:val="32"/>
        </w:num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La EFC proporciona </w:t>
      </w:r>
      <w:r w:rsidRPr="004E3664">
        <w:rPr>
          <w:rFonts w:ascii="Arial" w:hAnsi="Arial" w:cs="Arial"/>
          <w:b/>
          <w:color w:val="000000" w:themeColor="text1"/>
          <w:sz w:val="20"/>
          <w:szCs w:val="20"/>
          <w:lang w:val="es-ES_tradnl"/>
        </w:rPr>
        <w:t>una gran variedad de contextos y entornos</w:t>
      </w:r>
      <w:r w:rsidRPr="004E3664">
        <w:rPr>
          <w:rFonts w:ascii="Arial" w:hAnsi="Arial" w:cs="Arial"/>
          <w:color w:val="000000" w:themeColor="text1"/>
          <w:sz w:val="20"/>
          <w:szCs w:val="20"/>
          <w:lang w:val="es-ES_tradnl"/>
        </w:rPr>
        <w:t xml:space="preserve"> que requieren recursos y creatividad por parte del alumnado, así como la </w:t>
      </w:r>
      <w:r w:rsidRPr="004E3664">
        <w:rPr>
          <w:rFonts w:ascii="Arial" w:hAnsi="Arial" w:cs="Arial"/>
          <w:b/>
          <w:color w:val="000000" w:themeColor="text1"/>
          <w:sz w:val="20"/>
          <w:szCs w:val="20"/>
          <w:lang w:val="es-ES_tradnl"/>
        </w:rPr>
        <w:t>capacidad de trabajar</w:t>
      </w:r>
      <w:r w:rsidRPr="004E3664">
        <w:rPr>
          <w:rFonts w:ascii="Arial" w:hAnsi="Arial" w:cs="Arial"/>
          <w:color w:val="000000" w:themeColor="text1"/>
          <w:sz w:val="20"/>
          <w:szCs w:val="20"/>
          <w:lang w:val="es-ES_tradnl"/>
        </w:rPr>
        <w:t xml:space="preserve"> tanto </w:t>
      </w:r>
      <w:r w:rsidR="00564D40">
        <w:rPr>
          <w:rFonts w:ascii="Arial" w:hAnsi="Arial" w:cs="Arial"/>
          <w:color w:val="000000" w:themeColor="text1"/>
          <w:sz w:val="20"/>
          <w:szCs w:val="20"/>
          <w:lang w:val="es-ES_tradnl"/>
        </w:rPr>
        <w:t xml:space="preserve">de manera </w:t>
      </w:r>
      <w:r w:rsidRPr="004E3664">
        <w:rPr>
          <w:rFonts w:ascii="Arial" w:hAnsi="Arial" w:cs="Arial"/>
          <w:b/>
          <w:color w:val="000000" w:themeColor="text1"/>
          <w:sz w:val="20"/>
          <w:szCs w:val="20"/>
          <w:lang w:val="es-ES_tradnl"/>
        </w:rPr>
        <w:t>independiente</w:t>
      </w:r>
      <w:r w:rsidR="00564D40">
        <w:rPr>
          <w:rFonts w:ascii="Arial" w:hAnsi="Arial" w:cs="Arial"/>
          <w:b/>
          <w:color w:val="000000" w:themeColor="text1"/>
          <w:sz w:val="20"/>
          <w:szCs w:val="20"/>
          <w:lang w:val="es-ES_tradnl"/>
        </w:rPr>
        <w:t xml:space="preserve"> </w:t>
      </w:r>
      <w:r w:rsidRPr="004E3664">
        <w:rPr>
          <w:rFonts w:ascii="Arial" w:hAnsi="Arial" w:cs="Arial"/>
          <w:b/>
          <w:color w:val="000000" w:themeColor="text1"/>
          <w:sz w:val="20"/>
          <w:szCs w:val="20"/>
          <w:lang w:val="es-ES_tradnl"/>
        </w:rPr>
        <w:t>como en colaboración</w:t>
      </w:r>
      <w:r w:rsidRPr="004E3664">
        <w:rPr>
          <w:rFonts w:ascii="Arial" w:hAnsi="Arial" w:cs="Arial"/>
          <w:color w:val="000000" w:themeColor="text1"/>
          <w:sz w:val="20"/>
          <w:szCs w:val="20"/>
          <w:lang w:val="es-ES_tradnl"/>
        </w:rPr>
        <w:t>.</w:t>
      </w:r>
    </w:p>
    <w:p w14:paraId="76883D4A" w14:textId="77777777" w:rsidR="00B92AB0" w:rsidRPr="004E3664" w:rsidRDefault="00B92AB0" w:rsidP="00B92AB0">
      <w:pPr>
        <w:autoSpaceDE w:val="0"/>
        <w:autoSpaceDN w:val="0"/>
        <w:adjustRightInd w:val="0"/>
        <w:spacing w:after="0" w:line="240" w:lineRule="auto"/>
        <w:ind w:left="284" w:hanging="284"/>
        <w:rPr>
          <w:rFonts w:ascii="Arial" w:hAnsi="Arial" w:cs="Arial"/>
          <w:color w:val="3D3C3B"/>
          <w:sz w:val="20"/>
          <w:szCs w:val="20"/>
          <w:lang w:val="es-ES_tradnl"/>
        </w:rPr>
      </w:pPr>
    </w:p>
    <w:p w14:paraId="63A42EB3" w14:textId="77777777" w:rsidR="00B92AB0" w:rsidRPr="004E3664" w:rsidRDefault="008976D9" w:rsidP="00CA79B5">
      <w:pPr>
        <w:pStyle w:val="ListParagraph"/>
        <w:numPr>
          <w:ilvl w:val="0"/>
          <w:numId w:val="32"/>
        </w:num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r w:rsidRPr="004E3664">
        <w:rPr>
          <w:rFonts w:ascii="Arial" w:hAnsi="Arial" w:cs="Arial"/>
          <w:noProof/>
          <w:color w:val="C00000"/>
          <w:sz w:val="20"/>
          <w:szCs w:val="20"/>
          <w:lang w:eastAsia="fr-FR"/>
        </w:rPr>
        <w:drawing>
          <wp:anchor distT="0" distB="0" distL="114300" distR="114300" simplePos="0" relativeHeight="251672576" behindDoc="1" locked="0" layoutInCell="1" allowOverlap="1" wp14:anchorId="5D7E5EC4" wp14:editId="540661AA">
            <wp:simplePos x="0" y="0"/>
            <wp:positionH relativeFrom="column">
              <wp:posOffset>2109470</wp:posOffset>
            </wp:positionH>
            <wp:positionV relativeFrom="paragraph">
              <wp:posOffset>-81280</wp:posOffset>
            </wp:positionV>
            <wp:extent cx="4000500" cy="5000625"/>
            <wp:effectExtent l="0" t="0" r="0" b="9525"/>
            <wp:wrapThrough wrapText="bothSides">
              <wp:wrapPolygon edited="0">
                <wp:start x="0" y="0"/>
                <wp:lineTo x="0" y="21559"/>
                <wp:lineTo x="21497" y="21559"/>
                <wp:lineTo x="214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AB0" w:rsidRPr="004E3664">
        <w:rPr>
          <w:rFonts w:ascii="Arial" w:hAnsi="Arial" w:cs="Arial"/>
          <w:color w:val="000000" w:themeColor="text1"/>
          <w:sz w:val="20"/>
          <w:szCs w:val="20"/>
          <w:lang w:val="es-ES_tradnl"/>
        </w:rPr>
        <w:t xml:space="preserve">Para maximizar la contribución de la educación física al desarrollo de </w:t>
      </w:r>
      <w:r w:rsidR="00B92AB0" w:rsidRPr="004E3664">
        <w:rPr>
          <w:rFonts w:ascii="Arial" w:hAnsi="Arial" w:cs="Arial"/>
          <w:b/>
          <w:color w:val="000000" w:themeColor="text1"/>
          <w:sz w:val="20"/>
          <w:szCs w:val="20"/>
          <w:lang w:val="es-ES_tradnl"/>
        </w:rPr>
        <w:t>hábitos positivos para toda la vida</w:t>
      </w:r>
      <w:r w:rsidR="00B92AB0" w:rsidRPr="004E3664">
        <w:rPr>
          <w:rFonts w:ascii="Arial" w:hAnsi="Arial" w:cs="Arial"/>
          <w:color w:val="000000" w:themeColor="text1"/>
          <w:sz w:val="20"/>
          <w:szCs w:val="20"/>
          <w:lang w:val="es-ES_tradnl"/>
        </w:rPr>
        <w:t xml:space="preserve">, los currículos deben ser </w:t>
      </w:r>
      <w:r w:rsidR="00B92AB0" w:rsidRPr="004E3664">
        <w:rPr>
          <w:rFonts w:ascii="Arial" w:hAnsi="Arial" w:cs="Arial"/>
          <w:b/>
          <w:color w:val="000000" w:themeColor="text1"/>
          <w:sz w:val="20"/>
          <w:szCs w:val="20"/>
          <w:lang w:val="es-ES_tradnl"/>
        </w:rPr>
        <w:t>flexibles y adaptables</w:t>
      </w:r>
      <w:r w:rsidR="00B92AB0" w:rsidRPr="004E3664">
        <w:rPr>
          <w:rFonts w:ascii="Arial" w:hAnsi="Arial" w:cs="Arial"/>
          <w:color w:val="000000" w:themeColor="text1"/>
          <w:sz w:val="20"/>
          <w:szCs w:val="20"/>
          <w:lang w:val="es-ES_tradnl"/>
        </w:rPr>
        <w:t xml:space="preserve">, de modo que los profesores puedan adaptar la </w:t>
      </w:r>
      <w:r w:rsidR="00B92AB0" w:rsidRPr="004E3664">
        <w:rPr>
          <w:rFonts w:ascii="Arial" w:hAnsi="Arial" w:cs="Arial"/>
          <w:b/>
          <w:color w:val="000000" w:themeColor="text1"/>
          <w:sz w:val="20"/>
          <w:szCs w:val="20"/>
          <w:lang w:val="es-ES_tradnl"/>
        </w:rPr>
        <w:t>prestación para satisfacer las distintas necesidades de los jóvenes con los que están trabajando</w:t>
      </w:r>
      <w:r w:rsidR="00B92AB0" w:rsidRPr="004E3664">
        <w:rPr>
          <w:rFonts w:ascii="Arial" w:hAnsi="Arial" w:cs="Arial"/>
          <w:color w:val="000000" w:themeColor="text1"/>
          <w:sz w:val="20"/>
          <w:szCs w:val="20"/>
          <w:lang w:val="es-ES_tradnl"/>
        </w:rPr>
        <w:t>;</w:t>
      </w:r>
    </w:p>
    <w:p w14:paraId="2CA07BBE" w14:textId="77777777" w:rsidR="00B92AB0" w:rsidRPr="004E3664" w:rsidRDefault="00B92AB0" w:rsidP="00B92AB0">
      <w:p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p>
    <w:p w14:paraId="23B80563" w14:textId="77777777" w:rsidR="0021339A" w:rsidRPr="004E3664" w:rsidRDefault="00B92AB0" w:rsidP="00CA79B5">
      <w:pPr>
        <w:pStyle w:val="ListParagraph"/>
        <w:numPr>
          <w:ilvl w:val="0"/>
          <w:numId w:val="32"/>
        </w:num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Para ello habría que </w:t>
      </w:r>
      <w:r w:rsidRPr="004E3664">
        <w:rPr>
          <w:rFonts w:ascii="Arial" w:hAnsi="Arial" w:cs="Arial"/>
          <w:b/>
          <w:color w:val="000000" w:themeColor="text1"/>
          <w:sz w:val="20"/>
          <w:szCs w:val="20"/>
          <w:lang w:val="es-ES_tradnl"/>
        </w:rPr>
        <w:t>consultar a los jóvenes</w:t>
      </w:r>
      <w:r w:rsidRPr="004E3664">
        <w:rPr>
          <w:rFonts w:ascii="Arial" w:hAnsi="Arial" w:cs="Arial"/>
          <w:color w:val="000000" w:themeColor="text1"/>
          <w:sz w:val="20"/>
          <w:szCs w:val="20"/>
          <w:lang w:val="es-ES_tradnl"/>
        </w:rPr>
        <w:t xml:space="preserve"> para asegurarse de que quedan reflejados sus intereses y necesidades y reforzar </w:t>
      </w:r>
      <w:r w:rsidRPr="004E3664">
        <w:rPr>
          <w:rFonts w:ascii="Arial" w:hAnsi="Arial" w:cs="Arial"/>
          <w:b/>
          <w:color w:val="000000" w:themeColor="text1"/>
          <w:sz w:val="20"/>
          <w:szCs w:val="20"/>
          <w:lang w:val="es-ES_tradnl"/>
        </w:rPr>
        <w:t>una participación cívica más amplia</w:t>
      </w:r>
      <w:r w:rsidRPr="004E3664">
        <w:rPr>
          <w:rFonts w:ascii="Arial" w:hAnsi="Arial" w:cs="Arial"/>
          <w:color w:val="000000" w:themeColor="text1"/>
          <w:sz w:val="20"/>
          <w:szCs w:val="20"/>
          <w:lang w:val="es-ES_tradnl"/>
        </w:rPr>
        <w:t xml:space="preserve"> a través de la actividad física;</w:t>
      </w:r>
    </w:p>
    <w:p w14:paraId="65B366E0" w14:textId="77777777" w:rsidR="0021339A" w:rsidRPr="004E3664" w:rsidRDefault="0021339A" w:rsidP="00B92AB0">
      <w:p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p>
    <w:p w14:paraId="2E7E9D42" w14:textId="2457D615" w:rsidR="0088250B" w:rsidRPr="0088250B" w:rsidRDefault="00B92AB0" w:rsidP="00CA79B5">
      <w:pPr>
        <w:pStyle w:val="ListParagraph"/>
        <w:numPr>
          <w:ilvl w:val="0"/>
          <w:numId w:val="32"/>
        </w:num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En los indicadores de referencia nacionales se debe hacer constar, de manera explícita, </w:t>
      </w:r>
      <w:r w:rsidRPr="004E3664">
        <w:rPr>
          <w:rFonts w:ascii="Arial" w:hAnsi="Arial" w:cs="Arial"/>
          <w:b/>
          <w:color w:val="000000" w:themeColor="text1"/>
          <w:sz w:val="20"/>
          <w:szCs w:val="20"/>
          <w:lang w:val="es-ES_tradnl"/>
        </w:rPr>
        <w:t>las expectativas concretas, progresivas y apropiadas para el desarrollo</w:t>
      </w:r>
      <w:r w:rsidRPr="004E3664">
        <w:rPr>
          <w:rFonts w:ascii="Arial" w:hAnsi="Arial" w:cs="Arial"/>
          <w:color w:val="000000" w:themeColor="text1"/>
          <w:sz w:val="20"/>
          <w:szCs w:val="20"/>
          <w:lang w:val="es-ES_tradnl"/>
        </w:rPr>
        <w:t xml:space="preserve">, asegurando así que el proceso de aprendizaje </w:t>
      </w:r>
      <w:r w:rsidR="00564D40">
        <w:rPr>
          <w:rFonts w:ascii="Arial" w:hAnsi="Arial" w:cs="Arial"/>
          <w:color w:val="000000" w:themeColor="text1"/>
          <w:sz w:val="20"/>
          <w:szCs w:val="20"/>
          <w:lang w:val="es-ES_tradnl"/>
        </w:rPr>
        <w:t>se centre</w:t>
      </w:r>
      <w:r w:rsidRPr="004E3664">
        <w:rPr>
          <w:rFonts w:ascii="Arial" w:hAnsi="Arial" w:cs="Arial"/>
          <w:color w:val="000000" w:themeColor="text1"/>
          <w:sz w:val="20"/>
          <w:szCs w:val="20"/>
          <w:lang w:val="es-ES_tradnl"/>
        </w:rPr>
        <w:t xml:space="preserve"> en el alumno. </w:t>
      </w:r>
    </w:p>
    <w:p w14:paraId="4A63A672" w14:textId="77777777" w:rsidR="0088250B" w:rsidRPr="004E3664" w:rsidRDefault="0088250B" w:rsidP="0088250B">
      <w:pPr>
        <w:pStyle w:val="ListParagraph"/>
        <w:autoSpaceDE w:val="0"/>
        <w:autoSpaceDN w:val="0"/>
        <w:adjustRightInd w:val="0"/>
        <w:spacing w:after="0" w:line="240" w:lineRule="auto"/>
        <w:ind w:left="284"/>
        <w:jc w:val="both"/>
        <w:rPr>
          <w:rFonts w:ascii="Arial" w:hAnsi="Arial" w:cs="Arial"/>
          <w:color w:val="000000" w:themeColor="text1"/>
          <w:sz w:val="20"/>
          <w:szCs w:val="20"/>
          <w:lang w:val="es-ES_tradnl"/>
        </w:rPr>
      </w:pPr>
    </w:p>
    <w:p w14:paraId="6BF54977" w14:textId="77777777" w:rsidR="003642E4" w:rsidRDefault="00B92AB0" w:rsidP="00CA79B5">
      <w:pPr>
        <w:pStyle w:val="ListParagraph"/>
        <w:numPr>
          <w:ilvl w:val="0"/>
          <w:numId w:val="32"/>
        </w:num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Se debe utilizar la evaluación formativa y sumativa para fundamentar y mejorar la prestación y la presentación de informes debe seguir el mismo procedimiento que en las otras asignaturas (la </w:t>
      </w:r>
      <w:r w:rsidRPr="004E3664">
        <w:rPr>
          <w:rFonts w:ascii="Arial" w:hAnsi="Arial" w:cs="Arial"/>
          <w:b/>
          <w:color w:val="000000" w:themeColor="text1"/>
          <w:sz w:val="20"/>
          <w:szCs w:val="20"/>
          <w:lang w:val="es-ES_tradnl"/>
        </w:rPr>
        <w:t>comunicación con los padres</w:t>
      </w:r>
      <w:r w:rsidRPr="004E3664">
        <w:rPr>
          <w:rFonts w:ascii="Arial" w:hAnsi="Arial" w:cs="Arial"/>
          <w:color w:val="000000" w:themeColor="text1"/>
          <w:sz w:val="20"/>
          <w:szCs w:val="20"/>
          <w:lang w:val="es-ES_tradnl"/>
        </w:rPr>
        <w:t xml:space="preserve"> debe ser central en este sentido).</w:t>
      </w:r>
    </w:p>
    <w:p w14:paraId="3C104335" w14:textId="77777777" w:rsidR="0088250B" w:rsidRPr="004E3664" w:rsidRDefault="0088250B" w:rsidP="0088250B">
      <w:pPr>
        <w:pStyle w:val="ListParagraph"/>
        <w:autoSpaceDE w:val="0"/>
        <w:autoSpaceDN w:val="0"/>
        <w:adjustRightInd w:val="0"/>
        <w:spacing w:after="0" w:line="240" w:lineRule="auto"/>
        <w:ind w:left="284"/>
        <w:jc w:val="both"/>
        <w:rPr>
          <w:rFonts w:ascii="Arial" w:hAnsi="Arial" w:cs="Arial"/>
          <w:color w:val="000000" w:themeColor="text1"/>
          <w:sz w:val="20"/>
          <w:szCs w:val="20"/>
          <w:lang w:val="es-ES_tradnl"/>
        </w:rPr>
      </w:pPr>
    </w:p>
    <w:p w14:paraId="56EF0E29" w14:textId="25ED61CA" w:rsidR="003642E4" w:rsidRPr="004E3664" w:rsidRDefault="00B92AB0" w:rsidP="003642E4">
      <w:pPr>
        <w:autoSpaceDE w:val="0"/>
        <w:autoSpaceDN w:val="0"/>
        <w:adjustRightInd w:val="0"/>
        <w:spacing w:after="0" w:line="240" w:lineRule="auto"/>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shd w:val="clear" w:color="auto" w:fill="FDE9D9" w:themeFill="accent6" w:themeFillTint="33"/>
          <w:lang w:val="es-ES_tradnl"/>
        </w:rPr>
        <w:t xml:space="preserve">Referirse </w:t>
      </w:r>
      <w:r w:rsidR="00564D40" w:rsidRPr="004E3664">
        <w:rPr>
          <w:rFonts w:ascii="Arial" w:hAnsi="Arial" w:cs="Arial"/>
          <w:b/>
          <w:color w:val="000000" w:themeColor="text1"/>
          <w:sz w:val="20"/>
          <w:szCs w:val="20"/>
          <w:shd w:val="clear" w:color="auto" w:fill="FDE9D9" w:themeFill="accent6" w:themeFillTint="33"/>
          <w:lang w:val="es-ES_tradnl"/>
        </w:rPr>
        <w:t>con los participantes</w:t>
      </w:r>
      <w:r w:rsidR="00564D40">
        <w:rPr>
          <w:rFonts w:ascii="Arial" w:hAnsi="Arial" w:cs="Arial"/>
          <w:b/>
          <w:color w:val="000000" w:themeColor="text1"/>
          <w:sz w:val="20"/>
          <w:szCs w:val="20"/>
          <w:shd w:val="clear" w:color="auto" w:fill="FDE9D9" w:themeFill="accent6" w:themeFillTint="33"/>
          <w:lang w:val="es-ES_tradnl"/>
        </w:rPr>
        <w:t xml:space="preserve"> e</w:t>
      </w:r>
      <w:r w:rsidRPr="004E3664">
        <w:rPr>
          <w:rFonts w:ascii="Arial" w:hAnsi="Arial" w:cs="Arial"/>
          <w:b/>
          <w:color w:val="000000" w:themeColor="text1"/>
          <w:sz w:val="20"/>
          <w:szCs w:val="20"/>
          <w:shd w:val="clear" w:color="auto" w:fill="FDE9D9" w:themeFill="accent6" w:themeFillTint="33"/>
          <w:lang w:val="es-ES_tradnl"/>
        </w:rPr>
        <w:t xml:space="preserve">l estudio de caso en la página 43, como un ejemplo. </w:t>
      </w:r>
    </w:p>
    <w:p w14:paraId="2BFF26CB" w14:textId="77777777" w:rsidR="003642E4" w:rsidRPr="004E3664" w:rsidRDefault="003642E4" w:rsidP="003642E4">
      <w:pPr>
        <w:autoSpaceDE w:val="0"/>
        <w:autoSpaceDN w:val="0"/>
        <w:adjustRightInd w:val="0"/>
        <w:spacing w:after="0" w:line="240" w:lineRule="auto"/>
        <w:jc w:val="both"/>
        <w:rPr>
          <w:rFonts w:ascii="Arial" w:hAnsi="Arial" w:cs="Arial"/>
          <w:color w:val="000000" w:themeColor="text1"/>
          <w:sz w:val="20"/>
          <w:szCs w:val="20"/>
          <w:lang w:val="es-ES_tradnl"/>
        </w:rPr>
      </w:pPr>
    </w:p>
    <w:p w14:paraId="768002CC" w14:textId="77777777" w:rsidR="003642E4" w:rsidRPr="006352EC" w:rsidRDefault="00B92AB0"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 32:</w:t>
      </w:r>
      <w:r w:rsidRPr="006352EC">
        <w:rPr>
          <w:rFonts w:ascii="Arial" w:hAnsi="Arial" w:cs="Arial"/>
          <w:b/>
          <w:color w:val="E36C0A" w:themeColor="accent6" w:themeShade="BF"/>
          <w:sz w:val="24"/>
          <w:szCs w:val="24"/>
          <w:lang w:val="es-ES_tradnl"/>
        </w:rPr>
        <w:t xml:space="preserve"> Alianzas comunitarias </w:t>
      </w:r>
    </w:p>
    <w:p w14:paraId="27F85023" w14:textId="77777777" w:rsidR="001975AC" w:rsidRPr="004E3664" w:rsidRDefault="001975AC"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Al considerar el papel de la educación física en la promoción de la práctica de un estilo de vida saludable y activo a lo largo de la vida, </w:t>
      </w:r>
      <w:r w:rsidRPr="004E3664">
        <w:rPr>
          <w:rFonts w:ascii="Arial" w:hAnsi="Arial" w:cs="Arial"/>
          <w:b/>
          <w:sz w:val="20"/>
          <w:szCs w:val="20"/>
          <w:lang w:val="es-ES_tradnl"/>
        </w:rPr>
        <w:t>el desarrollo de alianzas —entre escuelas y organizaciones y clubes deportivos comunitarios—</w:t>
      </w:r>
      <w:r w:rsidRPr="004E3664">
        <w:rPr>
          <w:rFonts w:ascii="Arial" w:hAnsi="Arial" w:cs="Arial"/>
          <w:sz w:val="20"/>
          <w:szCs w:val="20"/>
          <w:lang w:val="es-ES_tradnl"/>
        </w:rPr>
        <w:t xml:space="preserve"> es esencial para abarcar resultados educativos más amplios para toda la vida, como la salud y el bienestar, así como el desarrollo personal y social.</w:t>
      </w:r>
    </w:p>
    <w:p w14:paraId="7C270449" w14:textId="77777777" w:rsidR="001975AC" w:rsidRPr="004E3664" w:rsidRDefault="001975AC" w:rsidP="001975AC">
      <w:pPr>
        <w:pStyle w:val="ListParagraph"/>
        <w:rPr>
          <w:rFonts w:ascii="Arial" w:hAnsi="Arial" w:cs="Arial"/>
          <w:sz w:val="20"/>
          <w:szCs w:val="20"/>
          <w:lang w:val="es-ES_tradnl"/>
        </w:rPr>
      </w:pPr>
    </w:p>
    <w:p w14:paraId="7FDC5FD9" w14:textId="3BC44801" w:rsidR="001975AC" w:rsidRPr="004E3664" w:rsidRDefault="001975AC"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El principio de establecer alianzas para abarcar </w:t>
      </w:r>
      <w:r w:rsidRPr="004E3664">
        <w:rPr>
          <w:rFonts w:ascii="Arial" w:hAnsi="Arial" w:cs="Arial"/>
          <w:b/>
          <w:sz w:val="20"/>
          <w:szCs w:val="20"/>
          <w:lang w:val="es-ES_tradnl"/>
        </w:rPr>
        <w:t>políticas multisectoriales</w:t>
      </w:r>
      <w:r w:rsidRPr="004E3664">
        <w:rPr>
          <w:rFonts w:ascii="Arial" w:hAnsi="Arial" w:cs="Arial"/>
          <w:sz w:val="20"/>
          <w:szCs w:val="20"/>
          <w:lang w:val="es-ES_tradnl"/>
        </w:rPr>
        <w:t xml:space="preserve"> es una característica clave de la </w:t>
      </w:r>
      <w:r w:rsidRPr="004E3664">
        <w:rPr>
          <w:rFonts w:ascii="Arial" w:hAnsi="Arial" w:cs="Arial"/>
          <w:i/>
          <w:sz w:val="20"/>
          <w:szCs w:val="20"/>
          <w:lang w:val="es-ES_tradnl"/>
        </w:rPr>
        <w:t xml:space="preserve">Estrategia mundial sobre </w:t>
      </w:r>
      <w:r w:rsidR="00EB7CD7">
        <w:rPr>
          <w:rFonts w:ascii="Arial" w:hAnsi="Arial" w:cs="Arial"/>
          <w:i/>
          <w:sz w:val="20"/>
          <w:szCs w:val="20"/>
          <w:lang w:val="es-ES_tradnl"/>
        </w:rPr>
        <w:t xml:space="preserve">el </w:t>
      </w:r>
      <w:r w:rsidRPr="004E3664">
        <w:rPr>
          <w:rFonts w:ascii="Arial" w:hAnsi="Arial" w:cs="Arial"/>
          <w:i/>
          <w:sz w:val="20"/>
          <w:szCs w:val="20"/>
          <w:lang w:val="es-ES_tradnl"/>
        </w:rPr>
        <w:t xml:space="preserve">régimen alimentario, </w:t>
      </w:r>
      <w:r w:rsidR="00EB7CD7">
        <w:rPr>
          <w:rFonts w:ascii="Arial" w:hAnsi="Arial" w:cs="Arial"/>
          <w:i/>
          <w:sz w:val="20"/>
          <w:szCs w:val="20"/>
          <w:lang w:val="es-ES_tradnl"/>
        </w:rPr>
        <w:t xml:space="preserve">la </w:t>
      </w:r>
      <w:r w:rsidRPr="004E3664">
        <w:rPr>
          <w:rFonts w:ascii="Arial" w:hAnsi="Arial" w:cs="Arial"/>
          <w:i/>
          <w:sz w:val="20"/>
          <w:szCs w:val="20"/>
          <w:lang w:val="es-ES_tradnl"/>
        </w:rPr>
        <w:t xml:space="preserve">actividad física y </w:t>
      </w:r>
      <w:r w:rsidR="00EB7CD7">
        <w:rPr>
          <w:rFonts w:ascii="Arial" w:hAnsi="Arial" w:cs="Arial"/>
          <w:i/>
          <w:sz w:val="20"/>
          <w:szCs w:val="20"/>
          <w:lang w:val="es-ES_tradnl"/>
        </w:rPr>
        <w:t xml:space="preserve">la </w:t>
      </w:r>
      <w:r w:rsidRPr="004E3664">
        <w:rPr>
          <w:rFonts w:ascii="Arial" w:hAnsi="Arial" w:cs="Arial"/>
          <w:i/>
          <w:sz w:val="20"/>
          <w:szCs w:val="20"/>
          <w:lang w:val="es-ES_tradnl"/>
        </w:rPr>
        <w:t>salud</w:t>
      </w:r>
      <w:r w:rsidRPr="004E3664">
        <w:rPr>
          <w:rFonts w:ascii="Arial" w:hAnsi="Arial" w:cs="Arial"/>
          <w:sz w:val="20"/>
          <w:szCs w:val="20"/>
          <w:lang w:val="es-ES_tradnl"/>
        </w:rPr>
        <w:t xml:space="preserve"> de la Organización Mundial de la Salud, así como de la </w:t>
      </w:r>
      <w:r w:rsidRPr="00EB7CD7">
        <w:rPr>
          <w:rFonts w:ascii="Arial" w:hAnsi="Arial" w:cs="Arial"/>
          <w:i/>
          <w:sz w:val="20"/>
          <w:szCs w:val="20"/>
          <w:lang w:val="es-ES_tradnl"/>
        </w:rPr>
        <w:t>Resolución sobre la Función del Deporte en la Educación</w:t>
      </w:r>
      <w:r w:rsidRPr="004E3664">
        <w:rPr>
          <w:rFonts w:ascii="Arial" w:hAnsi="Arial" w:cs="Arial"/>
          <w:sz w:val="20"/>
          <w:szCs w:val="20"/>
          <w:lang w:val="es-ES_tradnl"/>
        </w:rPr>
        <w:t xml:space="preserve"> del</w:t>
      </w:r>
    </w:p>
    <w:p w14:paraId="4456076F" w14:textId="77777777" w:rsidR="001975AC" w:rsidRPr="004E3664" w:rsidRDefault="001975AC" w:rsidP="001975AC">
      <w:pPr>
        <w:autoSpaceDE w:val="0"/>
        <w:autoSpaceDN w:val="0"/>
        <w:adjustRightInd w:val="0"/>
        <w:spacing w:after="0" w:line="240" w:lineRule="auto"/>
        <w:ind w:left="142"/>
        <w:jc w:val="both"/>
        <w:rPr>
          <w:rFonts w:ascii="Arial" w:hAnsi="Arial" w:cs="Arial"/>
          <w:sz w:val="20"/>
          <w:szCs w:val="20"/>
          <w:lang w:val="es-ES_tradnl"/>
        </w:rPr>
      </w:pPr>
      <w:r w:rsidRPr="004E3664">
        <w:rPr>
          <w:rFonts w:ascii="Arial" w:hAnsi="Arial" w:cs="Arial"/>
          <w:sz w:val="20"/>
          <w:szCs w:val="20"/>
          <w:lang w:val="es-ES_tradnl"/>
        </w:rPr>
        <w:t>Parlamento Europeo.</w:t>
      </w:r>
    </w:p>
    <w:p w14:paraId="3368140D" w14:textId="77777777" w:rsidR="001975AC" w:rsidRPr="004E3664" w:rsidRDefault="001975AC" w:rsidP="001975AC">
      <w:pPr>
        <w:autoSpaceDE w:val="0"/>
        <w:autoSpaceDN w:val="0"/>
        <w:adjustRightInd w:val="0"/>
        <w:spacing w:after="0" w:line="240" w:lineRule="auto"/>
        <w:ind w:left="142"/>
        <w:jc w:val="both"/>
        <w:rPr>
          <w:rFonts w:ascii="Arial" w:hAnsi="Arial" w:cs="Arial"/>
          <w:sz w:val="20"/>
          <w:szCs w:val="20"/>
          <w:lang w:val="es-ES_tradnl"/>
        </w:rPr>
      </w:pPr>
    </w:p>
    <w:p w14:paraId="3AD611B0" w14:textId="77777777" w:rsidR="001975AC" w:rsidRPr="004E3664" w:rsidRDefault="001975AC"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b/>
          <w:sz w:val="20"/>
          <w:szCs w:val="20"/>
          <w:lang w:val="es-ES_tradnl"/>
        </w:rPr>
        <w:t>Si se le asigna un tiempo limitado en el currículo, la educación física por sí sola no puede satisfacer las necesidades de actividad física de los jóvenes</w:t>
      </w:r>
      <w:r w:rsidRPr="004E3664">
        <w:rPr>
          <w:rFonts w:ascii="Arial" w:hAnsi="Arial" w:cs="Arial"/>
          <w:sz w:val="20"/>
          <w:szCs w:val="20"/>
          <w:lang w:val="es-ES_tradnl"/>
        </w:rPr>
        <w:t xml:space="preserve">, colmar sus déficits de actividad y mucho menos lograr otros resultados significativos. Sin embargo, </w:t>
      </w:r>
      <w:r w:rsidRPr="004E3664">
        <w:rPr>
          <w:rFonts w:ascii="Arial" w:hAnsi="Arial" w:cs="Arial"/>
          <w:b/>
          <w:sz w:val="20"/>
          <w:szCs w:val="20"/>
          <w:lang w:val="es-ES_tradnl"/>
        </w:rPr>
        <w:t xml:space="preserve">la educación física constituye la </w:t>
      </w:r>
      <w:r w:rsidRPr="004E3664">
        <w:rPr>
          <w:rFonts w:ascii="Arial" w:hAnsi="Arial" w:cs="Arial"/>
          <w:b/>
          <w:sz w:val="20"/>
          <w:szCs w:val="20"/>
          <w:lang w:val="es-ES_tradnl"/>
        </w:rPr>
        <w:lastRenderedPageBreak/>
        <w:t>base de unos patrones de comportamiento positivos y es la mejor manera de acceder e implicar sistemáticamente a niños y jóvenes en un estilo de vida saludable y equilibrado</w:t>
      </w:r>
      <w:r w:rsidRPr="004E3664">
        <w:rPr>
          <w:rFonts w:ascii="Arial" w:hAnsi="Arial" w:cs="Arial"/>
          <w:sz w:val="20"/>
          <w:szCs w:val="20"/>
          <w:lang w:val="es-ES_tradnl"/>
        </w:rPr>
        <w:t>.</w:t>
      </w:r>
    </w:p>
    <w:p w14:paraId="4171540B" w14:textId="77777777" w:rsidR="001975AC" w:rsidRPr="004E3664" w:rsidRDefault="001975AC" w:rsidP="001975AC">
      <w:pPr>
        <w:autoSpaceDE w:val="0"/>
        <w:autoSpaceDN w:val="0"/>
        <w:adjustRightInd w:val="0"/>
        <w:spacing w:after="0" w:line="240" w:lineRule="auto"/>
        <w:jc w:val="both"/>
        <w:rPr>
          <w:rFonts w:ascii="Arial" w:hAnsi="Arial" w:cs="Arial"/>
          <w:sz w:val="20"/>
          <w:szCs w:val="20"/>
          <w:lang w:val="es-ES_tradnl"/>
        </w:rPr>
      </w:pPr>
    </w:p>
    <w:p w14:paraId="33B2124C" w14:textId="77777777" w:rsidR="00381600" w:rsidRPr="004E3664" w:rsidRDefault="00077CAF"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noProof/>
          <w:sz w:val="20"/>
          <w:szCs w:val="20"/>
          <w:lang w:eastAsia="fr-FR"/>
        </w:rPr>
        <w:drawing>
          <wp:anchor distT="0" distB="0" distL="114300" distR="114300" simplePos="0" relativeHeight="251673600" behindDoc="1" locked="0" layoutInCell="1" allowOverlap="1" wp14:anchorId="13DD9625" wp14:editId="36D5C5AF">
            <wp:simplePos x="0" y="0"/>
            <wp:positionH relativeFrom="column">
              <wp:posOffset>1833880</wp:posOffset>
            </wp:positionH>
            <wp:positionV relativeFrom="paragraph">
              <wp:posOffset>-328295</wp:posOffset>
            </wp:positionV>
            <wp:extent cx="4507230" cy="5648325"/>
            <wp:effectExtent l="0" t="0" r="7620" b="9525"/>
            <wp:wrapThrough wrapText="bothSides">
              <wp:wrapPolygon edited="0">
                <wp:start x="0" y="0"/>
                <wp:lineTo x="0" y="21564"/>
                <wp:lineTo x="21545" y="21564"/>
                <wp:lineTo x="2154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230" cy="564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600" w:rsidRPr="004E3664">
        <w:rPr>
          <w:rFonts w:ascii="Arial" w:hAnsi="Arial" w:cs="Arial"/>
          <w:sz w:val="20"/>
          <w:szCs w:val="20"/>
          <w:lang w:val="es-ES_tradnl"/>
        </w:rPr>
        <w:t xml:space="preserve">Para los centros educativos, el desarrollo de </w:t>
      </w:r>
      <w:r w:rsidR="00381600" w:rsidRPr="004E3664">
        <w:rPr>
          <w:rFonts w:ascii="Arial" w:hAnsi="Arial" w:cs="Arial"/>
          <w:b/>
          <w:sz w:val="20"/>
          <w:szCs w:val="20"/>
          <w:lang w:val="es-ES_tradnl"/>
        </w:rPr>
        <w:t>alianzas estratégicas con la comunidad en general</w:t>
      </w:r>
      <w:r w:rsidR="00381600" w:rsidRPr="004E3664">
        <w:rPr>
          <w:rFonts w:ascii="Arial" w:hAnsi="Arial" w:cs="Arial"/>
          <w:sz w:val="20"/>
          <w:szCs w:val="20"/>
          <w:lang w:val="es-ES_tradnl"/>
        </w:rPr>
        <w:t xml:space="preserve"> puede representar un apoyo en la consecución de esta meta. Los </w:t>
      </w:r>
      <w:r w:rsidR="00381600" w:rsidRPr="004E3664">
        <w:rPr>
          <w:rFonts w:ascii="Arial" w:hAnsi="Arial" w:cs="Arial"/>
          <w:b/>
          <w:sz w:val="20"/>
          <w:szCs w:val="20"/>
          <w:lang w:val="es-ES_tradnl"/>
        </w:rPr>
        <w:t>programas extracurriculares</w:t>
      </w:r>
      <w:r w:rsidR="00381600" w:rsidRPr="004E3664">
        <w:rPr>
          <w:rFonts w:ascii="Arial" w:hAnsi="Arial" w:cs="Arial"/>
          <w:sz w:val="20"/>
          <w:szCs w:val="20"/>
          <w:lang w:val="es-ES_tradnl"/>
        </w:rPr>
        <w:t xml:space="preserve"> pueden actuar como una fuente de aprendizaje adicional y los vínculos con organizaciones deportivas comunitarias pueden aumentar las oportunidades de actividad física de los jóvenes.</w:t>
      </w:r>
    </w:p>
    <w:p w14:paraId="5174C174" w14:textId="77777777" w:rsidR="00381600" w:rsidRPr="004E3664" w:rsidRDefault="00381600" w:rsidP="00381600">
      <w:pPr>
        <w:pStyle w:val="ListParagraph"/>
        <w:rPr>
          <w:rFonts w:ascii="Arial" w:hAnsi="Arial" w:cs="Arial"/>
          <w:sz w:val="20"/>
          <w:szCs w:val="20"/>
          <w:lang w:val="es-ES_tradnl"/>
        </w:rPr>
      </w:pPr>
    </w:p>
    <w:p w14:paraId="072E62CD" w14:textId="77777777" w:rsidR="00381600" w:rsidRPr="004E3664" w:rsidRDefault="00381600"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La investigación ha confirmado que los alumnos son </w:t>
      </w:r>
      <w:r w:rsidRPr="004E3664">
        <w:rPr>
          <w:rFonts w:ascii="Arial" w:hAnsi="Arial" w:cs="Arial"/>
          <w:b/>
          <w:sz w:val="20"/>
          <w:szCs w:val="20"/>
          <w:lang w:val="es-ES_tradnl"/>
        </w:rPr>
        <w:t>más propensos a ser físicamente activos en las escuelas que disponen de alianzas comunitarias bien implantadas</w:t>
      </w:r>
      <w:r w:rsidRPr="004E3664">
        <w:rPr>
          <w:rFonts w:ascii="Arial" w:hAnsi="Arial" w:cs="Arial"/>
          <w:sz w:val="20"/>
          <w:szCs w:val="20"/>
          <w:lang w:val="es-ES_tradnl"/>
        </w:rPr>
        <w:t xml:space="preserve">. Dichas alianzas engloban la asociación con </w:t>
      </w:r>
      <w:r w:rsidRPr="004E3664">
        <w:rPr>
          <w:rFonts w:ascii="Arial" w:hAnsi="Arial" w:cs="Arial"/>
          <w:b/>
          <w:sz w:val="20"/>
          <w:szCs w:val="20"/>
          <w:lang w:val="es-ES_tradnl"/>
        </w:rPr>
        <w:t>clubes y organizaciones comunitarios</w:t>
      </w:r>
      <w:r w:rsidRPr="004E3664">
        <w:rPr>
          <w:rFonts w:ascii="Arial" w:hAnsi="Arial" w:cs="Arial"/>
          <w:sz w:val="20"/>
          <w:szCs w:val="20"/>
          <w:lang w:val="es-ES_tradnl"/>
        </w:rPr>
        <w:t xml:space="preserve"> de esparcimiento y también apoyo y formación permanentes para el personal en materia de establecimiento de iniciativas escolares eficaces.</w:t>
      </w:r>
    </w:p>
    <w:p w14:paraId="1990F5EB" w14:textId="77777777" w:rsidR="00381600" w:rsidRPr="004E3664" w:rsidRDefault="00381600" w:rsidP="00381600">
      <w:pPr>
        <w:pStyle w:val="ListParagraph"/>
        <w:rPr>
          <w:rFonts w:ascii="Arial" w:hAnsi="Arial" w:cs="Arial"/>
          <w:sz w:val="20"/>
          <w:szCs w:val="20"/>
          <w:lang w:val="es-ES_tradnl"/>
        </w:rPr>
      </w:pPr>
    </w:p>
    <w:p w14:paraId="6936E89F" w14:textId="77777777" w:rsidR="00381600" w:rsidRPr="004E3664" w:rsidRDefault="00381600" w:rsidP="00CA79B5">
      <w:pPr>
        <w:pStyle w:val="ListParagraph"/>
        <w:numPr>
          <w:ilvl w:val="0"/>
          <w:numId w:val="16"/>
        </w:numPr>
        <w:autoSpaceDE w:val="0"/>
        <w:autoSpaceDN w:val="0"/>
        <w:adjustRightInd w:val="0"/>
        <w:spacing w:after="0" w:line="240" w:lineRule="auto"/>
        <w:ind w:left="142" w:hanging="142"/>
        <w:jc w:val="both"/>
        <w:rPr>
          <w:rFonts w:ascii="Arial" w:hAnsi="Arial" w:cs="Arial"/>
          <w:sz w:val="20"/>
          <w:szCs w:val="20"/>
          <w:lang w:val="es-ES_tradnl"/>
        </w:rPr>
      </w:pPr>
      <w:r w:rsidRPr="004E3664">
        <w:rPr>
          <w:rFonts w:ascii="Arial" w:hAnsi="Arial" w:cs="Arial"/>
          <w:sz w:val="20"/>
          <w:szCs w:val="20"/>
          <w:lang w:val="es-ES_tradnl"/>
        </w:rPr>
        <w:t xml:space="preserve"> En este sentido, </w:t>
      </w:r>
      <w:r w:rsidR="008528E8" w:rsidRPr="004E3664">
        <w:rPr>
          <w:rFonts w:ascii="Arial" w:hAnsi="Arial" w:cs="Arial"/>
          <w:b/>
          <w:sz w:val="20"/>
          <w:szCs w:val="20"/>
          <w:lang w:val="es-ES_tradnl"/>
        </w:rPr>
        <w:t>los responsable</w:t>
      </w:r>
      <w:r w:rsidRPr="004E3664">
        <w:rPr>
          <w:rFonts w:ascii="Arial" w:hAnsi="Arial" w:cs="Arial"/>
          <w:b/>
          <w:sz w:val="20"/>
          <w:szCs w:val="20"/>
          <w:lang w:val="es-ES_tradnl"/>
        </w:rPr>
        <w:t>s políticos y los profesionales deberían</w:t>
      </w:r>
      <w:r w:rsidR="008528E8" w:rsidRPr="004E3664">
        <w:rPr>
          <w:rFonts w:ascii="Arial" w:hAnsi="Arial" w:cs="Arial"/>
          <w:b/>
          <w:sz w:val="20"/>
          <w:szCs w:val="20"/>
          <w:lang w:val="es-ES_tradnl"/>
        </w:rPr>
        <w:t xml:space="preserve"> compa</w:t>
      </w:r>
      <w:r w:rsidRPr="004E3664">
        <w:rPr>
          <w:rFonts w:ascii="Arial" w:hAnsi="Arial" w:cs="Arial"/>
          <w:b/>
          <w:sz w:val="20"/>
          <w:szCs w:val="20"/>
          <w:lang w:val="es-ES_tradnl"/>
        </w:rPr>
        <w:t>rtir y consensuar claramente el propósito</w:t>
      </w:r>
      <w:r w:rsidR="008528E8" w:rsidRPr="004E3664">
        <w:rPr>
          <w:rFonts w:ascii="Arial" w:hAnsi="Arial" w:cs="Arial"/>
          <w:b/>
          <w:sz w:val="20"/>
          <w:szCs w:val="20"/>
          <w:lang w:val="es-ES_tradnl"/>
        </w:rPr>
        <w:t xml:space="preserve"> y las prio</w:t>
      </w:r>
      <w:r w:rsidRPr="004E3664">
        <w:rPr>
          <w:rFonts w:ascii="Arial" w:hAnsi="Arial" w:cs="Arial"/>
          <w:b/>
          <w:sz w:val="20"/>
          <w:szCs w:val="20"/>
          <w:lang w:val="es-ES_tradnl"/>
        </w:rPr>
        <w:t>ridades de la educación física</w:t>
      </w:r>
      <w:r w:rsidRPr="004E3664">
        <w:rPr>
          <w:rFonts w:ascii="Arial" w:hAnsi="Arial" w:cs="Arial"/>
          <w:sz w:val="20"/>
          <w:szCs w:val="20"/>
          <w:lang w:val="es-ES_tradnl"/>
        </w:rPr>
        <w:t xml:space="preserve">, </w:t>
      </w:r>
      <w:r w:rsidR="008528E8" w:rsidRPr="004E3664">
        <w:rPr>
          <w:rFonts w:ascii="Arial" w:hAnsi="Arial" w:cs="Arial"/>
          <w:sz w:val="20"/>
          <w:szCs w:val="20"/>
          <w:lang w:val="es-ES_tradnl"/>
        </w:rPr>
        <w:t xml:space="preserve">en </w:t>
      </w:r>
      <w:r w:rsidRPr="004E3664">
        <w:rPr>
          <w:rFonts w:ascii="Arial" w:hAnsi="Arial" w:cs="Arial"/>
          <w:sz w:val="20"/>
          <w:szCs w:val="20"/>
          <w:lang w:val="es-ES_tradnl"/>
        </w:rPr>
        <w:t>términos</w:t>
      </w:r>
      <w:r w:rsidR="008528E8" w:rsidRPr="004E3664">
        <w:rPr>
          <w:rFonts w:ascii="Arial" w:hAnsi="Arial" w:cs="Arial"/>
          <w:sz w:val="20"/>
          <w:szCs w:val="20"/>
          <w:lang w:val="es-ES_tradnl"/>
        </w:rPr>
        <w:t xml:space="preserve"> de</w:t>
      </w:r>
      <w:r w:rsidRPr="004E3664">
        <w:rPr>
          <w:rFonts w:ascii="Arial" w:hAnsi="Arial" w:cs="Arial"/>
          <w:sz w:val="20"/>
          <w:szCs w:val="20"/>
          <w:lang w:val="es-ES_tradnl"/>
        </w:rPr>
        <w:t xml:space="preserve"> cumplimiento de objetivos más </w:t>
      </w:r>
      <w:r w:rsidR="008528E8" w:rsidRPr="004E3664">
        <w:rPr>
          <w:rFonts w:ascii="Arial" w:hAnsi="Arial" w:cs="Arial"/>
          <w:sz w:val="20"/>
          <w:szCs w:val="20"/>
          <w:lang w:val="es-ES_tradnl"/>
        </w:rPr>
        <w:t>amplios de desarrollo social y educativo.</w:t>
      </w:r>
    </w:p>
    <w:p w14:paraId="7A871B10" w14:textId="77777777" w:rsidR="00381600" w:rsidRPr="004E3664" w:rsidRDefault="00381600" w:rsidP="00381600">
      <w:pPr>
        <w:pStyle w:val="ListParagraph"/>
        <w:autoSpaceDE w:val="0"/>
        <w:autoSpaceDN w:val="0"/>
        <w:adjustRightInd w:val="0"/>
        <w:spacing w:after="0" w:line="240" w:lineRule="auto"/>
        <w:ind w:left="142"/>
        <w:jc w:val="both"/>
        <w:rPr>
          <w:rFonts w:ascii="Arial" w:hAnsi="Arial" w:cs="Arial"/>
          <w:sz w:val="20"/>
          <w:szCs w:val="20"/>
          <w:lang w:val="es-ES_tradnl"/>
        </w:rPr>
      </w:pPr>
    </w:p>
    <w:p w14:paraId="2C2625F5" w14:textId="4B49EFFD" w:rsidR="00381600" w:rsidRPr="004E3664" w:rsidRDefault="00381600" w:rsidP="003642E4">
      <w:pPr>
        <w:shd w:val="clear" w:color="auto" w:fill="FDE9D9" w:themeFill="accent6" w:themeFillTint="33"/>
        <w:tabs>
          <w:tab w:val="left" w:pos="142"/>
        </w:tabs>
        <w:autoSpaceDE w:val="0"/>
        <w:autoSpaceDN w:val="0"/>
        <w:adjustRightInd w:val="0"/>
        <w:spacing w:after="0" w:line="240" w:lineRule="auto"/>
        <w:jc w:val="both"/>
        <w:rPr>
          <w:rFonts w:ascii="Arial" w:hAnsi="Arial" w:cs="Arial"/>
          <w:b/>
          <w:sz w:val="20"/>
          <w:szCs w:val="20"/>
          <w:lang w:val="es-ES_tradnl"/>
        </w:rPr>
      </w:pPr>
      <w:r w:rsidRPr="004E3664">
        <w:rPr>
          <w:rFonts w:ascii="Arial" w:hAnsi="Arial" w:cs="Arial"/>
          <w:b/>
          <w:sz w:val="20"/>
          <w:szCs w:val="20"/>
          <w:lang w:val="es-ES_tradnl"/>
        </w:rPr>
        <w:t xml:space="preserve">Lea </w:t>
      </w:r>
      <w:r w:rsidR="00EB7CD7" w:rsidRPr="004E3664">
        <w:rPr>
          <w:rFonts w:ascii="Arial" w:hAnsi="Arial" w:cs="Arial"/>
          <w:b/>
          <w:sz w:val="20"/>
          <w:szCs w:val="20"/>
          <w:lang w:val="es-ES_tradnl"/>
        </w:rPr>
        <w:t xml:space="preserve">con los participantes </w:t>
      </w:r>
      <w:r w:rsidRPr="004E3664">
        <w:rPr>
          <w:rFonts w:ascii="Arial" w:hAnsi="Arial" w:cs="Arial"/>
          <w:b/>
          <w:sz w:val="20"/>
          <w:szCs w:val="20"/>
          <w:lang w:val="es-ES_tradnl"/>
        </w:rPr>
        <w:t>el estudio de caso en la página 45 para proveer un ejemplo.</w:t>
      </w:r>
    </w:p>
    <w:p w14:paraId="4E8AE645" w14:textId="77777777" w:rsidR="003642E4" w:rsidRPr="004E3664" w:rsidRDefault="003642E4" w:rsidP="003642E4">
      <w:pPr>
        <w:shd w:val="clear" w:color="auto" w:fill="FDE9D9" w:themeFill="accent6" w:themeFillTint="33"/>
        <w:tabs>
          <w:tab w:val="left" w:pos="142"/>
        </w:tabs>
        <w:autoSpaceDE w:val="0"/>
        <w:autoSpaceDN w:val="0"/>
        <w:adjustRightInd w:val="0"/>
        <w:spacing w:after="0" w:line="240" w:lineRule="auto"/>
        <w:ind w:left="142" w:hanging="142"/>
        <w:jc w:val="both"/>
        <w:rPr>
          <w:rFonts w:ascii="Arial" w:hAnsi="Arial" w:cs="Arial"/>
          <w:b/>
          <w:sz w:val="20"/>
          <w:szCs w:val="20"/>
          <w:lang w:val="es-ES_tradnl"/>
        </w:rPr>
      </w:pPr>
    </w:p>
    <w:p w14:paraId="41B0BCBC" w14:textId="77777777" w:rsidR="00381600" w:rsidRPr="004E3664" w:rsidRDefault="00381600" w:rsidP="003642E4">
      <w:pPr>
        <w:shd w:val="clear" w:color="auto" w:fill="FDE9D9" w:themeFill="accent6" w:themeFillTint="33"/>
        <w:tabs>
          <w:tab w:val="left" w:pos="142"/>
        </w:tabs>
        <w:autoSpaceDE w:val="0"/>
        <w:autoSpaceDN w:val="0"/>
        <w:adjustRightInd w:val="0"/>
        <w:spacing w:after="0" w:line="240" w:lineRule="auto"/>
        <w:jc w:val="both"/>
        <w:rPr>
          <w:rFonts w:ascii="Arial" w:hAnsi="Arial" w:cs="Arial"/>
          <w:b/>
          <w:sz w:val="20"/>
          <w:szCs w:val="20"/>
          <w:lang w:val="es-ES_tradnl"/>
        </w:rPr>
      </w:pPr>
      <w:r w:rsidRPr="004E3664">
        <w:rPr>
          <w:rFonts w:ascii="Arial" w:hAnsi="Arial" w:cs="Arial"/>
          <w:b/>
          <w:sz w:val="20"/>
          <w:szCs w:val="20"/>
          <w:lang w:val="es-ES_tradnl"/>
        </w:rPr>
        <w:t>Intente empezar una discusión/ un debate sobre la posibilidad de crear redes de deporte para los niños a niveles local y nacional.</w:t>
      </w:r>
    </w:p>
    <w:p w14:paraId="34453FB4" w14:textId="77777777" w:rsidR="00381600" w:rsidRPr="004E3664" w:rsidRDefault="00381600" w:rsidP="003642E4">
      <w:pPr>
        <w:shd w:val="clear" w:color="auto" w:fill="FDE9D9" w:themeFill="accent6" w:themeFillTint="33"/>
        <w:tabs>
          <w:tab w:val="left" w:pos="142"/>
        </w:tabs>
        <w:autoSpaceDE w:val="0"/>
        <w:autoSpaceDN w:val="0"/>
        <w:adjustRightInd w:val="0"/>
        <w:spacing w:after="0" w:line="240" w:lineRule="auto"/>
        <w:jc w:val="both"/>
        <w:rPr>
          <w:rFonts w:ascii="Arial" w:hAnsi="Arial" w:cs="Arial"/>
          <w:b/>
          <w:sz w:val="20"/>
          <w:szCs w:val="20"/>
          <w:lang w:val="es-ES_tradnl"/>
        </w:rPr>
      </w:pPr>
    </w:p>
    <w:p w14:paraId="5FA9BA33" w14:textId="77777777" w:rsidR="003642E4" w:rsidRPr="004E3664" w:rsidRDefault="00381600" w:rsidP="00381600">
      <w:pPr>
        <w:pStyle w:val="ListParagraph"/>
        <w:shd w:val="clear" w:color="auto" w:fill="FDE9D9" w:themeFill="accent6" w:themeFillTint="33"/>
        <w:tabs>
          <w:tab w:val="left" w:pos="0"/>
        </w:tabs>
        <w:autoSpaceDE w:val="0"/>
        <w:autoSpaceDN w:val="0"/>
        <w:adjustRightInd w:val="0"/>
        <w:spacing w:after="0" w:line="240" w:lineRule="auto"/>
        <w:ind w:left="0"/>
        <w:jc w:val="both"/>
        <w:rPr>
          <w:rFonts w:ascii="Arial" w:hAnsi="Arial" w:cs="Arial"/>
          <w:sz w:val="20"/>
          <w:szCs w:val="20"/>
          <w:lang w:val="es-ES_tradnl"/>
        </w:rPr>
      </w:pPr>
      <w:r w:rsidRPr="004E3664">
        <w:rPr>
          <w:rFonts w:ascii="Arial" w:hAnsi="Arial" w:cs="Arial"/>
          <w:sz w:val="20"/>
          <w:szCs w:val="20"/>
          <w:lang w:val="es-ES_tradnl"/>
        </w:rPr>
        <w:t xml:space="preserve">Escriba sugerencias en la pizarra y compártalas con todos los participantes después del taller en el informe de la reunión. </w:t>
      </w:r>
    </w:p>
    <w:p w14:paraId="0D592041" w14:textId="77777777" w:rsidR="003642E4" w:rsidRPr="004E3664" w:rsidRDefault="003642E4" w:rsidP="003642E4">
      <w:pPr>
        <w:autoSpaceDE w:val="0"/>
        <w:autoSpaceDN w:val="0"/>
        <w:adjustRightInd w:val="0"/>
        <w:spacing w:after="0" w:line="240" w:lineRule="auto"/>
        <w:jc w:val="both"/>
        <w:rPr>
          <w:rFonts w:ascii="Arial" w:hAnsi="Arial" w:cs="Arial"/>
          <w:b/>
          <w:sz w:val="20"/>
          <w:szCs w:val="20"/>
          <w:lang w:val="es-ES_tradnl"/>
        </w:rPr>
      </w:pPr>
      <w:r w:rsidRPr="004E3664">
        <w:rPr>
          <w:rFonts w:ascii="Arial" w:hAnsi="Arial" w:cs="Arial"/>
          <w:b/>
          <w:sz w:val="20"/>
          <w:szCs w:val="20"/>
          <w:lang w:val="es-ES_tradnl"/>
        </w:rPr>
        <w:t xml:space="preserve"> </w:t>
      </w:r>
    </w:p>
    <w:p w14:paraId="2F371C68" w14:textId="77777777" w:rsidR="00381600" w:rsidRPr="006352EC" w:rsidRDefault="00381600" w:rsidP="00CA79B5">
      <w:pPr>
        <w:pStyle w:val="ListParagraph"/>
        <w:numPr>
          <w:ilvl w:val="0"/>
          <w:numId w:val="13"/>
        </w:numPr>
        <w:jc w:val="both"/>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Diapositivas</w:t>
      </w:r>
      <w:r w:rsidR="003642E4" w:rsidRPr="006352EC">
        <w:rPr>
          <w:rFonts w:ascii="Arial" w:hAnsi="Arial" w:cs="Arial"/>
          <w:b/>
          <w:color w:val="E36C0A" w:themeColor="accent6" w:themeShade="BF"/>
          <w:sz w:val="24"/>
          <w:szCs w:val="24"/>
          <w:u w:val="single"/>
          <w:lang w:val="es-ES_tradnl"/>
        </w:rPr>
        <w:t xml:space="preserve"> 33-34:</w:t>
      </w:r>
      <w:r w:rsidR="003642E4" w:rsidRPr="006352EC">
        <w:rPr>
          <w:rFonts w:ascii="Arial" w:hAnsi="Arial" w:cs="Arial"/>
          <w:b/>
          <w:color w:val="E36C0A" w:themeColor="accent6" w:themeShade="BF"/>
          <w:sz w:val="24"/>
          <w:szCs w:val="24"/>
          <w:lang w:val="es-ES_tradnl"/>
        </w:rPr>
        <w:t xml:space="preserve"> </w:t>
      </w:r>
      <w:r w:rsidRPr="006352EC">
        <w:rPr>
          <w:rFonts w:ascii="Arial" w:hAnsi="Arial" w:cs="Arial"/>
          <w:b/>
          <w:color w:val="E36C0A" w:themeColor="accent6" w:themeShade="BF"/>
          <w:sz w:val="24"/>
          <w:szCs w:val="24"/>
          <w:lang w:val="es-ES_tradnl"/>
        </w:rPr>
        <w:t>Seguimiento y garantía de la calidad</w:t>
      </w:r>
    </w:p>
    <w:p w14:paraId="70497D7F" w14:textId="77777777" w:rsidR="00381600" w:rsidRPr="004E3664" w:rsidRDefault="00381600" w:rsidP="00381600">
      <w:pPr>
        <w:autoSpaceDE w:val="0"/>
        <w:autoSpaceDN w:val="0"/>
        <w:adjustRightInd w:val="0"/>
        <w:spacing w:after="0" w:line="240" w:lineRule="auto"/>
        <w:jc w:val="both"/>
        <w:rPr>
          <w:rFonts w:ascii="Arial" w:eastAsia="MuseoSans-300" w:hAnsi="Arial" w:cs="Arial"/>
          <w:color w:val="1A1A1A"/>
          <w:sz w:val="20"/>
          <w:szCs w:val="20"/>
          <w:lang w:val="es-ES_tradnl"/>
        </w:rPr>
      </w:pPr>
    </w:p>
    <w:p w14:paraId="4E60686C" w14:textId="24627550" w:rsidR="00381600" w:rsidRPr="004E3664" w:rsidRDefault="00381600" w:rsidP="00CA79B5">
      <w:pPr>
        <w:pStyle w:val="ListParagraph"/>
        <w:numPr>
          <w:ilvl w:val="0"/>
          <w:numId w:val="33"/>
        </w:numPr>
        <w:autoSpaceDE w:val="0"/>
        <w:autoSpaceDN w:val="0"/>
        <w:adjustRightInd w:val="0"/>
        <w:spacing w:after="0" w:line="240" w:lineRule="auto"/>
        <w:ind w:left="284" w:hanging="284"/>
        <w:jc w:val="both"/>
        <w:rPr>
          <w:rFonts w:ascii="Arial" w:eastAsia="MuseoSans-300" w:hAnsi="Arial" w:cs="Arial"/>
          <w:color w:val="1A1A1A"/>
          <w:sz w:val="20"/>
          <w:szCs w:val="20"/>
          <w:lang w:val="es-ES_tradnl"/>
        </w:rPr>
      </w:pPr>
      <w:r w:rsidRPr="004E3664">
        <w:rPr>
          <w:rFonts w:ascii="Arial" w:eastAsia="MuseoSans-300" w:hAnsi="Arial" w:cs="Arial"/>
          <w:color w:val="1A1A1A"/>
          <w:sz w:val="20"/>
          <w:szCs w:val="20"/>
          <w:lang w:val="es-ES_tradnl"/>
        </w:rPr>
        <w:t xml:space="preserve">La implementación de políticas y la prestación de una EFC deben </w:t>
      </w:r>
      <w:r w:rsidR="00EB7CD7">
        <w:rPr>
          <w:rFonts w:ascii="Arial" w:eastAsia="MuseoSans-300" w:hAnsi="Arial" w:cs="Arial"/>
          <w:color w:val="1A1A1A"/>
          <w:sz w:val="20"/>
          <w:szCs w:val="20"/>
          <w:lang w:val="es-ES_tradnl"/>
        </w:rPr>
        <w:t>ser</w:t>
      </w:r>
      <w:r w:rsidRPr="004E3664">
        <w:rPr>
          <w:rFonts w:ascii="Arial" w:eastAsia="MuseoSans-300" w:hAnsi="Arial" w:cs="Arial"/>
          <w:color w:val="1A1A1A"/>
          <w:sz w:val="20"/>
          <w:szCs w:val="20"/>
          <w:lang w:val="es-ES_tradnl"/>
        </w:rPr>
        <w:t xml:space="preserve"> respaldadas por sistemas claros de seguimiento y garantía de la calidad, </w:t>
      </w:r>
      <w:r w:rsidRPr="004E3664">
        <w:rPr>
          <w:rFonts w:ascii="Arial" w:eastAsia="MuseoSans-300" w:hAnsi="Arial" w:cs="Arial"/>
          <w:b/>
          <w:color w:val="1A1A1A"/>
          <w:sz w:val="20"/>
          <w:szCs w:val="20"/>
          <w:lang w:val="es-ES_tradnl"/>
        </w:rPr>
        <w:t>acompañados de sistemas de apoyo que ayuden a los profesores y las escuelas a desarrollar l</w:t>
      </w:r>
      <w:r w:rsidR="00EB7CD7">
        <w:rPr>
          <w:rFonts w:ascii="Arial" w:eastAsia="MuseoSans-300" w:hAnsi="Arial" w:cs="Arial"/>
          <w:b/>
          <w:color w:val="1A1A1A"/>
          <w:sz w:val="20"/>
          <w:szCs w:val="20"/>
          <w:lang w:val="es-ES_tradnl"/>
        </w:rPr>
        <w:t xml:space="preserve">os puntos fuertes </w:t>
      </w:r>
      <w:r w:rsidRPr="004E3664">
        <w:rPr>
          <w:rFonts w:ascii="Arial" w:eastAsia="MuseoSans-300" w:hAnsi="Arial" w:cs="Arial"/>
          <w:b/>
          <w:color w:val="1A1A1A"/>
          <w:sz w:val="20"/>
          <w:szCs w:val="20"/>
          <w:lang w:val="es-ES_tradnl"/>
        </w:rPr>
        <w:t xml:space="preserve">y </w:t>
      </w:r>
      <w:r w:rsidR="00EB7CD7">
        <w:rPr>
          <w:rFonts w:ascii="Arial" w:eastAsia="MuseoSans-300" w:hAnsi="Arial" w:cs="Arial"/>
          <w:b/>
          <w:color w:val="1A1A1A"/>
          <w:sz w:val="20"/>
          <w:szCs w:val="20"/>
          <w:lang w:val="es-ES_tradnl"/>
        </w:rPr>
        <w:t>fijar</w:t>
      </w:r>
      <w:r w:rsidRPr="004E3664">
        <w:rPr>
          <w:rFonts w:ascii="Arial" w:eastAsia="MuseoSans-300" w:hAnsi="Arial" w:cs="Arial"/>
          <w:b/>
          <w:color w:val="1A1A1A"/>
          <w:sz w:val="20"/>
          <w:szCs w:val="20"/>
          <w:lang w:val="es-ES_tradnl"/>
        </w:rPr>
        <w:t xml:space="preserve"> las debilidades</w:t>
      </w:r>
      <w:r w:rsidRPr="004E3664">
        <w:rPr>
          <w:rFonts w:ascii="Arial" w:eastAsia="MuseoSans-300" w:hAnsi="Arial" w:cs="Arial"/>
          <w:color w:val="1A1A1A"/>
          <w:sz w:val="20"/>
          <w:szCs w:val="20"/>
          <w:lang w:val="es-ES_tradnl"/>
        </w:rPr>
        <w:t>.</w:t>
      </w:r>
    </w:p>
    <w:p w14:paraId="6392D7AA" w14:textId="77777777" w:rsidR="003642E4" w:rsidRPr="004E3664" w:rsidRDefault="003642E4" w:rsidP="006509D9">
      <w:p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p>
    <w:p w14:paraId="13688C32" w14:textId="77777777" w:rsidR="003642E4" w:rsidRPr="004E3664" w:rsidRDefault="00381600" w:rsidP="00CA79B5">
      <w:pPr>
        <w:pStyle w:val="ListParagraph"/>
        <w:numPr>
          <w:ilvl w:val="0"/>
          <w:numId w:val="33"/>
        </w:numPr>
        <w:autoSpaceDE w:val="0"/>
        <w:autoSpaceDN w:val="0"/>
        <w:adjustRightInd w:val="0"/>
        <w:spacing w:after="0" w:line="240" w:lineRule="auto"/>
        <w:ind w:left="284" w:hanging="284"/>
        <w:jc w:val="both"/>
        <w:rPr>
          <w:rFonts w:ascii="Arial" w:eastAsia="MuseoSans-300" w:hAnsi="Arial" w:cs="Arial"/>
          <w:color w:val="1A1A1A"/>
          <w:sz w:val="20"/>
          <w:szCs w:val="20"/>
          <w:lang w:val="es-ES_tradnl"/>
        </w:rPr>
      </w:pPr>
      <w:r w:rsidRPr="004E3664">
        <w:rPr>
          <w:rFonts w:ascii="Arial" w:eastAsia="MuseoSans-300" w:hAnsi="Arial" w:cs="Arial"/>
          <w:b/>
          <w:color w:val="1A1A1A"/>
          <w:sz w:val="20"/>
          <w:szCs w:val="20"/>
          <w:lang w:val="es-ES_tradnl"/>
        </w:rPr>
        <w:t xml:space="preserve">El seguimiento periódico </w:t>
      </w:r>
      <w:r w:rsidRPr="004E3664">
        <w:rPr>
          <w:rFonts w:ascii="Arial" w:eastAsia="MuseoSans-300" w:hAnsi="Arial" w:cs="Arial"/>
          <w:color w:val="1A1A1A"/>
          <w:sz w:val="20"/>
          <w:szCs w:val="20"/>
          <w:lang w:val="es-ES_tradnl"/>
        </w:rPr>
        <w:t>realizado por los organismos apropiados debe facilitar una información imparcial a las autoridades pertinentes sobre todos los aspectos de prestación.</w:t>
      </w:r>
    </w:p>
    <w:p w14:paraId="2CD7222C" w14:textId="77777777" w:rsidR="00381600" w:rsidRPr="004E3664" w:rsidRDefault="00381600" w:rsidP="006509D9">
      <w:pPr>
        <w:autoSpaceDE w:val="0"/>
        <w:autoSpaceDN w:val="0"/>
        <w:adjustRightInd w:val="0"/>
        <w:spacing w:after="0" w:line="240" w:lineRule="auto"/>
        <w:ind w:left="284" w:hanging="284"/>
        <w:jc w:val="both"/>
        <w:rPr>
          <w:rFonts w:ascii="Arial" w:hAnsi="Arial" w:cs="Arial"/>
          <w:color w:val="000000" w:themeColor="text1"/>
          <w:sz w:val="20"/>
          <w:szCs w:val="20"/>
          <w:lang w:val="es-ES_tradnl"/>
        </w:rPr>
      </w:pPr>
    </w:p>
    <w:p w14:paraId="5446BAD0" w14:textId="77777777" w:rsidR="006509D9" w:rsidRPr="004E3664" w:rsidRDefault="006509D9" w:rsidP="00CA79B5">
      <w:pPr>
        <w:pStyle w:val="ListParagraph"/>
        <w:numPr>
          <w:ilvl w:val="0"/>
          <w:numId w:val="33"/>
        </w:numPr>
        <w:autoSpaceDE w:val="0"/>
        <w:autoSpaceDN w:val="0"/>
        <w:adjustRightInd w:val="0"/>
        <w:spacing w:after="0" w:line="240" w:lineRule="auto"/>
        <w:ind w:left="284" w:hanging="284"/>
        <w:jc w:val="both"/>
        <w:rPr>
          <w:rFonts w:ascii="Arial" w:eastAsia="MuseoSans-300" w:hAnsi="Arial" w:cs="Arial"/>
          <w:color w:val="1A1A1A"/>
          <w:sz w:val="20"/>
          <w:szCs w:val="20"/>
          <w:lang w:val="es-ES_tradnl"/>
        </w:rPr>
      </w:pPr>
      <w:r w:rsidRPr="004E3664">
        <w:rPr>
          <w:rFonts w:ascii="Arial" w:eastAsia="MuseoSans-300" w:hAnsi="Arial" w:cs="Arial"/>
          <w:color w:val="1A1A1A"/>
          <w:sz w:val="20"/>
          <w:szCs w:val="20"/>
          <w:lang w:val="es-ES_tradnl"/>
        </w:rPr>
        <w:t xml:space="preserve">Este seguimiento debe </w:t>
      </w:r>
      <w:r w:rsidRPr="004E3664">
        <w:rPr>
          <w:rFonts w:ascii="Arial" w:eastAsia="MuseoSans-300" w:hAnsi="Arial" w:cs="Arial"/>
          <w:b/>
          <w:color w:val="1A1A1A"/>
          <w:sz w:val="20"/>
          <w:szCs w:val="20"/>
          <w:lang w:val="es-ES_tradnl"/>
        </w:rPr>
        <w:t>proporcionar ejemplos de buenas prácticas y recomendaciones de planes de mejora cuando sea necesario e implicar a personal de apoyo calificado y experimentado en las funciones de asesoramiento, supervisión e inspección</w:t>
      </w:r>
      <w:r w:rsidRPr="004E3664">
        <w:rPr>
          <w:rFonts w:ascii="Arial" w:eastAsia="MuseoSans-300" w:hAnsi="Arial" w:cs="Arial"/>
          <w:color w:val="1A1A1A"/>
          <w:sz w:val="20"/>
          <w:szCs w:val="20"/>
          <w:lang w:val="es-ES_tradnl"/>
        </w:rPr>
        <w:t>.</w:t>
      </w:r>
    </w:p>
    <w:p w14:paraId="3879ACAF" w14:textId="77777777" w:rsidR="00381600" w:rsidRPr="004E3664" w:rsidRDefault="00381600" w:rsidP="006509D9">
      <w:pPr>
        <w:autoSpaceDE w:val="0"/>
        <w:autoSpaceDN w:val="0"/>
        <w:adjustRightInd w:val="0"/>
        <w:spacing w:after="0" w:line="240" w:lineRule="auto"/>
        <w:ind w:left="284" w:hanging="284"/>
        <w:jc w:val="both"/>
        <w:rPr>
          <w:rFonts w:ascii="Arial" w:eastAsia="MuseoSans-300" w:hAnsi="Arial" w:cs="Arial"/>
          <w:color w:val="1A1A1A"/>
          <w:sz w:val="20"/>
          <w:szCs w:val="20"/>
          <w:lang w:val="es-ES_tradnl"/>
        </w:rPr>
      </w:pPr>
    </w:p>
    <w:p w14:paraId="2EE2775D" w14:textId="77777777" w:rsidR="00381600" w:rsidRPr="004E3664" w:rsidRDefault="00381600" w:rsidP="00CA79B5">
      <w:pPr>
        <w:pStyle w:val="ListParagraph"/>
        <w:numPr>
          <w:ilvl w:val="0"/>
          <w:numId w:val="33"/>
        </w:numPr>
        <w:autoSpaceDE w:val="0"/>
        <w:autoSpaceDN w:val="0"/>
        <w:adjustRightInd w:val="0"/>
        <w:spacing w:after="0" w:line="240" w:lineRule="auto"/>
        <w:ind w:left="284" w:hanging="284"/>
        <w:jc w:val="both"/>
        <w:rPr>
          <w:rFonts w:ascii="Arial" w:eastAsia="MuseoSans-300" w:hAnsi="Arial" w:cs="Arial"/>
          <w:color w:val="1A1A1A"/>
          <w:sz w:val="20"/>
          <w:szCs w:val="20"/>
          <w:lang w:val="es-ES_tradnl"/>
        </w:rPr>
      </w:pPr>
      <w:r w:rsidRPr="004E3664">
        <w:rPr>
          <w:rFonts w:ascii="Arial" w:eastAsia="MuseoSans-300" w:hAnsi="Arial" w:cs="Arial"/>
          <w:color w:val="1A1A1A"/>
          <w:sz w:val="20"/>
          <w:szCs w:val="20"/>
          <w:lang w:val="es-ES_tradnl"/>
        </w:rPr>
        <w:t xml:space="preserve">Es posible mejorar la </w:t>
      </w:r>
      <w:r w:rsidR="006509D9" w:rsidRPr="004E3664">
        <w:rPr>
          <w:rFonts w:ascii="Arial" w:eastAsia="MuseoSans-300" w:hAnsi="Arial" w:cs="Arial"/>
          <w:color w:val="1A1A1A"/>
          <w:sz w:val="20"/>
          <w:szCs w:val="20"/>
          <w:lang w:val="es-ES_tradnl"/>
        </w:rPr>
        <w:t>garantía</w:t>
      </w:r>
      <w:r w:rsidRPr="004E3664">
        <w:rPr>
          <w:rFonts w:ascii="Arial" w:eastAsia="MuseoSans-300" w:hAnsi="Arial" w:cs="Arial"/>
          <w:color w:val="1A1A1A"/>
          <w:sz w:val="20"/>
          <w:szCs w:val="20"/>
          <w:lang w:val="es-ES_tradnl"/>
        </w:rPr>
        <w:t xml:space="preserve"> de la calidad implantando o implicando a </w:t>
      </w:r>
      <w:r w:rsidRPr="004E3664">
        <w:rPr>
          <w:rFonts w:ascii="Arial" w:eastAsia="MuseoSans-300" w:hAnsi="Arial" w:cs="Arial"/>
          <w:b/>
          <w:color w:val="1A1A1A"/>
          <w:sz w:val="20"/>
          <w:szCs w:val="20"/>
          <w:lang w:val="es-ES_tradnl"/>
        </w:rPr>
        <w:t xml:space="preserve">un organismo de coordinación </w:t>
      </w:r>
      <w:r w:rsidR="006509D9" w:rsidRPr="004E3664">
        <w:rPr>
          <w:rFonts w:ascii="Arial" w:eastAsia="MuseoSans-300" w:hAnsi="Arial" w:cs="Arial"/>
          <w:b/>
          <w:color w:val="1A1A1A"/>
          <w:sz w:val="20"/>
          <w:szCs w:val="20"/>
          <w:lang w:val="es-ES_tradnl"/>
        </w:rPr>
        <w:t>autónomo</w:t>
      </w:r>
      <w:r w:rsidRPr="004E3664">
        <w:rPr>
          <w:rFonts w:ascii="Arial" w:eastAsia="MuseoSans-300" w:hAnsi="Arial" w:cs="Arial"/>
          <w:b/>
          <w:color w:val="1A1A1A"/>
          <w:sz w:val="20"/>
          <w:szCs w:val="20"/>
          <w:lang w:val="es-ES_tradnl"/>
        </w:rPr>
        <w:t xml:space="preserve"> que promueva y fomente las buenas </w:t>
      </w:r>
      <w:r w:rsidR="006509D9" w:rsidRPr="004E3664">
        <w:rPr>
          <w:rFonts w:ascii="Arial" w:eastAsia="MuseoSans-300" w:hAnsi="Arial" w:cs="Arial"/>
          <w:b/>
          <w:color w:val="1A1A1A"/>
          <w:sz w:val="20"/>
          <w:szCs w:val="20"/>
          <w:lang w:val="es-ES_tradnl"/>
        </w:rPr>
        <w:t>prácticas</w:t>
      </w:r>
      <w:r w:rsidRPr="004E3664">
        <w:rPr>
          <w:rFonts w:ascii="Arial" w:eastAsia="MuseoSans-300" w:hAnsi="Arial" w:cs="Arial"/>
          <w:b/>
          <w:color w:val="1A1A1A"/>
          <w:sz w:val="20"/>
          <w:szCs w:val="20"/>
          <w:lang w:val="es-ES_tradnl"/>
        </w:rPr>
        <w:t xml:space="preserve"> en la </w:t>
      </w:r>
      <w:r w:rsidR="006509D9" w:rsidRPr="004E3664">
        <w:rPr>
          <w:rFonts w:ascii="Arial" w:eastAsia="MuseoSans-300" w:hAnsi="Arial" w:cs="Arial"/>
          <w:b/>
          <w:color w:val="1A1A1A"/>
          <w:sz w:val="20"/>
          <w:szCs w:val="20"/>
          <w:lang w:val="es-ES_tradnl"/>
        </w:rPr>
        <w:t>prestación</w:t>
      </w:r>
      <w:r w:rsidRPr="004E3664">
        <w:rPr>
          <w:rFonts w:ascii="Arial" w:eastAsia="MuseoSans-300" w:hAnsi="Arial" w:cs="Arial"/>
          <w:b/>
          <w:color w:val="1A1A1A"/>
          <w:sz w:val="20"/>
          <w:szCs w:val="20"/>
          <w:lang w:val="es-ES_tradnl"/>
        </w:rPr>
        <w:t xml:space="preserve"> y </w:t>
      </w:r>
      <w:r w:rsidR="006509D9" w:rsidRPr="004E3664">
        <w:rPr>
          <w:rFonts w:ascii="Arial" w:eastAsia="MuseoSans-300" w:hAnsi="Arial" w:cs="Arial"/>
          <w:b/>
          <w:color w:val="1A1A1A"/>
          <w:sz w:val="20"/>
          <w:szCs w:val="20"/>
          <w:lang w:val="es-ES_tradnl"/>
        </w:rPr>
        <w:t>realización</w:t>
      </w:r>
      <w:r w:rsidRPr="004E3664">
        <w:rPr>
          <w:rFonts w:ascii="Arial" w:eastAsia="MuseoSans-300" w:hAnsi="Arial" w:cs="Arial"/>
          <w:b/>
          <w:color w:val="1A1A1A"/>
          <w:sz w:val="20"/>
          <w:szCs w:val="20"/>
          <w:lang w:val="es-ES_tradnl"/>
        </w:rPr>
        <w:t xml:space="preserve"> de la asignatura</w:t>
      </w:r>
      <w:r w:rsidRPr="004E3664">
        <w:rPr>
          <w:rFonts w:ascii="Arial" w:eastAsia="MuseoSans-300" w:hAnsi="Arial" w:cs="Arial"/>
          <w:color w:val="1A1A1A"/>
          <w:sz w:val="20"/>
          <w:szCs w:val="20"/>
          <w:lang w:val="es-ES_tradnl"/>
        </w:rPr>
        <w:t>.</w:t>
      </w:r>
    </w:p>
    <w:p w14:paraId="4109F0B2" w14:textId="77777777" w:rsidR="006509D9" w:rsidRPr="004E3664" w:rsidRDefault="006509D9" w:rsidP="00381600">
      <w:pPr>
        <w:autoSpaceDE w:val="0"/>
        <w:autoSpaceDN w:val="0"/>
        <w:adjustRightInd w:val="0"/>
        <w:spacing w:after="0" w:line="240" w:lineRule="auto"/>
        <w:jc w:val="both"/>
        <w:rPr>
          <w:rFonts w:ascii="Arial" w:eastAsia="MuseoSans-300" w:hAnsi="Arial" w:cs="Arial"/>
          <w:color w:val="1A1A1A"/>
          <w:sz w:val="20"/>
          <w:szCs w:val="20"/>
          <w:lang w:val="es-ES_tradnl"/>
        </w:rPr>
      </w:pPr>
    </w:p>
    <w:p w14:paraId="3563A233" w14:textId="77777777" w:rsidR="003642E4" w:rsidRPr="004E3664" w:rsidRDefault="006509D9" w:rsidP="003642E4">
      <w:pPr>
        <w:autoSpaceDE w:val="0"/>
        <w:autoSpaceDN w:val="0"/>
        <w:adjustRightInd w:val="0"/>
        <w:spacing w:after="0" w:line="240" w:lineRule="auto"/>
        <w:jc w:val="both"/>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Recordatorios</w:t>
      </w:r>
      <w:r w:rsidR="003642E4" w:rsidRPr="004E3664">
        <w:rPr>
          <w:rFonts w:ascii="Arial" w:hAnsi="Arial" w:cs="Arial"/>
          <w:b/>
          <w:color w:val="000000" w:themeColor="text1"/>
          <w:sz w:val="20"/>
          <w:szCs w:val="20"/>
          <w:u w:val="single"/>
          <w:lang w:val="es-ES_tradnl"/>
        </w:rPr>
        <w:t>:</w:t>
      </w:r>
    </w:p>
    <w:p w14:paraId="4A524795" w14:textId="77777777" w:rsidR="006509D9" w:rsidRPr="004E3664" w:rsidRDefault="006509D9" w:rsidP="003642E4">
      <w:pPr>
        <w:autoSpaceDE w:val="0"/>
        <w:autoSpaceDN w:val="0"/>
        <w:adjustRightInd w:val="0"/>
        <w:spacing w:after="0" w:line="240" w:lineRule="auto"/>
        <w:jc w:val="both"/>
        <w:rPr>
          <w:rFonts w:ascii="Arial" w:hAnsi="Arial" w:cs="Arial"/>
          <w:b/>
          <w:color w:val="000000" w:themeColor="text1"/>
          <w:sz w:val="20"/>
          <w:szCs w:val="20"/>
          <w:u w:val="single"/>
          <w:lang w:val="en-US"/>
        </w:rPr>
      </w:pPr>
    </w:p>
    <w:p w14:paraId="5190FCCA" w14:textId="460732CC" w:rsidR="006509D9" w:rsidRPr="004E3664" w:rsidRDefault="006509D9" w:rsidP="00CA79B5">
      <w:pPr>
        <w:pStyle w:val="ListParagraph"/>
        <w:numPr>
          <w:ilvl w:val="0"/>
          <w:numId w:val="14"/>
        </w:num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La UNESCO desarroll</w:t>
      </w:r>
      <w:r w:rsidR="00922E1D" w:rsidRPr="004E3664">
        <w:rPr>
          <w:rFonts w:ascii="Arial" w:hAnsi="Arial" w:cs="Arial"/>
          <w:color w:val="000000" w:themeColor="text1"/>
          <w:sz w:val="20"/>
          <w:szCs w:val="20"/>
          <w:lang w:val="es-ES_tradnl"/>
        </w:rPr>
        <w:t>ó</w:t>
      </w:r>
      <w:r w:rsidRPr="004E3664">
        <w:rPr>
          <w:rFonts w:ascii="Arial" w:hAnsi="Arial" w:cs="Arial"/>
          <w:color w:val="000000" w:themeColor="text1"/>
          <w:sz w:val="20"/>
          <w:szCs w:val="20"/>
          <w:lang w:val="es-ES_tradnl"/>
        </w:rPr>
        <w:t xml:space="preserve"> indicadores básicos que se utilizar</w:t>
      </w:r>
      <w:r w:rsidR="00922E1D" w:rsidRPr="004E3664">
        <w:rPr>
          <w:rFonts w:ascii="Arial" w:hAnsi="Arial" w:cs="Arial"/>
          <w:color w:val="000000" w:themeColor="text1"/>
          <w:sz w:val="20"/>
          <w:szCs w:val="20"/>
          <w:lang w:val="es-ES_tradnl"/>
        </w:rPr>
        <w:t>á</w:t>
      </w:r>
      <w:r w:rsidRPr="004E3664">
        <w:rPr>
          <w:rFonts w:ascii="Arial" w:hAnsi="Arial" w:cs="Arial"/>
          <w:color w:val="000000" w:themeColor="text1"/>
          <w:sz w:val="20"/>
          <w:szCs w:val="20"/>
          <w:lang w:val="es-ES_tradnl"/>
        </w:rPr>
        <w:t>n a través de encuestas durante el proceso de revisión de la política de educación física como mencionado previamente, para evaluar el cumplimiento de las políticas de educación física actual y revisada con los principios cla</w:t>
      </w:r>
      <w:r w:rsidR="00EB7CD7">
        <w:rPr>
          <w:rFonts w:ascii="Arial" w:hAnsi="Arial" w:cs="Arial"/>
          <w:color w:val="000000" w:themeColor="text1"/>
          <w:sz w:val="20"/>
          <w:szCs w:val="20"/>
          <w:lang w:val="es-ES_tradnl"/>
        </w:rPr>
        <w:t>ve de la Guía para una</w:t>
      </w:r>
      <w:r w:rsidRPr="004E3664">
        <w:rPr>
          <w:rFonts w:ascii="Arial" w:hAnsi="Arial" w:cs="Arial"/>
          <w:color w:val="000000" w:themeColor="text1"/>
          <w:sz w:val="20"/>
          <w:szCs w:val="20"/>
          <w:lang w:val="es-ES_tradnl"/>
        </w:rPr>
        <w:t xml:space="preserve"> EFC. </w:t>
      </w:r>
    </w:p>
    <w:p w14:paraId="423EAD2C" w14:textId="77777777" w:rsidR="003642E4" w:rsidRPr="004E3664" w:rsidRDefault="003642E4" w:rsidP="003642E4">
      <w:pPr>
        <w:pStyle w:val="ListParagraph"/>
        <w:autoSpaceDE w:val="0"/>
        <w:autoSpaceDN w:val="0"/>
        <w:adjustRightInd w:val="0"/>
        <w:spacing w:after="0" w:line="240" w:lineRule="auto"/>
        <w:jc w:val="both"/>
        <w:rPr>
          <w:rFonts w:ascii="Arial" w:hAnsi="Arial" w:cs="Arial"/>
          <w:color w:val="000000" w:themeColor="text1"/>
          <w:sz w:val="20"/>
          <w:szCs w:val="20"/>
          <w:lang w:val="es-ES_tradnl"/>
        </w:rPr>
      </w:pPr>
    </w:p>
    <w:p w14:paraId="79863803" w14:textId="77777777" w:rsidR="006509D9" w:rsidRDefault="006509D9" w:rsidP="003642E4">
      <w:pPr>
        <w:pStyle w:val="ListParagraph"/>
        <w:numPr>
          <w:ilvl w:val="0"/>
          <w:numId w:val="14"/>
        </w:num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Universidades nacionales con un socio internacional serán responsables de coordinar el proceso de seguimiento y evaluación, como explicado previamente. Un examen por países homólogos, también mencionados antes, permitirá revisar el documento revisado de la política de educación física. </w:t>
      </w:r>
    </w:p>
    <w:p w14:paraId="2D1FD2C9" w14:textId="77777777" w:rsidR="00922E1D" w:rsidRPr="00922E1D" w:rsidRDefault="00922E1D" w:rsidP="00922E1D">
      <w:pPr>
        <w:pStyle w:val="ListParagraph"/>
        <w:rPr>
          <w:rFonts w:ascii="Arial" w:hAnsi="Arial" w:cs="Arial"/>
          <w:color w:val="000000" w:themeColor="text1"/>
          <w:sz w:val="20"/>
          <w:szCs w:val="20"/>
          <w:lang w:val="es-ES_tradnl"/>
        </w:rPr>
      </w:pPr>
    </w:p>
    <w:p w14:paraId="38E64110" w14:textId="77777777" w:rsidR="00922E1D" w:rsidRPr="00922E1D" w:rsidRDefault="00922E1D" w:rsidP="00922E1D">
      <w:pPr>
        <w:pStyle w:val="ListParagraph"/>
        <w:autoSpaceDE w:val="0"/>
        <w:autoSpaceDN w:val="0"/>
        <w:adjustRightInd w:val="0"/>
        <w:spacing w:after="0" w:line="240" w:lineRule="auto"/>
        <w:jc w:val="both"/>
        <w:rPr>
          <w:rFonts w:ascii="Arial" w:hAnsi="Arial" w:cs="Arial"/>
          <w:color w:val="000000" w:themeColor="text1"/>
          <w:sz w:val="20"/>
          <w:szCs w:val="20"/>
          <w:lang w:val="es-ES_tradnl"/>
        </w:rPr>
      </w:pPr>
    </w:p>
    <w:p w14:paraId="745AC6B2" w14:textId="77777777" w:rsidR="003642E4" w:rsidRPr="006352EC" w:rsidRDefault="00A065DB" w:rsidP="00CA79B5">
      <w:pPr>
        <w:pStyle w:val="ListParagraph"/>
        <w:numPr>
          <w:ilvl w:val="0"/>
          <w:numId w:val="13"/>
        </w:numPr>
        <w:autoSpaceDE w:val="0"/>
        <w:autoSpaceDN w:val="0"/>
        <w:adjustRightInd w:val="0"/>
        <w:spacing w:after="0" w:line="240" w:lineRule="auto"/>
        <w:ind w:left="426" w:right="-1" w:hanging="284"/>
        <w:jc w:val="both"/>
        <w:rPr>
          <w:rFonts w:ascii="Arial" w:hAnsi="Arial" w:cs="Arial"/>
          <w:b/>
          <w:color w:val="000000" w:themeColor="text1"/>
          <w:sz w:val="24"/>
          <w:szCs w:val="24"/>
          <w:lang w:val="es-ES_tradnl"/>
        </w:rPr>
      </w:pPr>
      <w:r w:rsidRPr="006352EC">
        <w:rPr>
          <w:rFonts w:ascii="Arial" w:hAnsi="Arial" w:cs="Arial"/>
          <w:b/>
          <w:color w:val="E36C0A" w:themeColor="accent6" w:themeShade="BF"/>
          <w:sz w:val="24"/>
          <w:szCs w:val="24"/>
          <w:u w:val="single"/>
          <w:lang w:val="es-ES_tradnl"/>
        </w:rPr>
        <w:t>Diapositivas</w:t>
      </w:r>
      <w:r w:rsidR="003642E4" w:rsidRPr="006352EC">
        <w:rPr>
          <w:rFonts w:ascii="Arial" w:hAnsi="Arial" w:cs="Arial"/>
          <w:b/>
          <w:color w:val="E36C0A" w:themeColor="accent6" w:themeShade="BF"/>
          <w:sz w:val="24"/>
          <w:szCs w:val="24"/>
          <w:u w:val="single"/>
          <w:lang w:val="es-ES_tradnl"/>
        </w:rPr>
        <w:t xml:space="preserve"> 35-36:</w:t>
      </w:r>
      <w:r w:rsidR="003642E4" w:rsidRPr="006352EC">
        <w:rPr>
          <w:rFonts w:ascii="Arial" w:hAnsi="Arial" w:cs="Arial"/>
          <w:b/>
          <w:color w:val="E36C0A" w:themeColor="accent6" w:themeShade="BF"/>
          <w:sz w:val="24"/>
          <w:szCs w:val="24"/>
          <w:lang w:val="es-ES_tradnl"/>
        </w:rPr>
        <w:t xml:space="preserve"> </w:t>
      </w:r>
      <w:r w:rsidR="0023779A" w:rsidRPr="006352EC">
        <w:rPr>
          <w:rFonts w:ascii="Arial" w:hAnsi="Arial" w:cs="Arial"/>
          <w:b/>
          <w:color w:val="E36C0A" w:themeColor="accent6" w:themeShade="BF"/>
          <w:sz w:val="24"/>
          <w:szCs w:val="24"/>
          <w:lang w:val="es-ES_tradnl"/>
        </w:rPr>
        <w:t>Formación del profesorado, suministro y desarrollo</w:t>
      </w:r>
    </w:p>
    <w:p w14:paraId="59858A3B" w14:textId="77777777" w:rsidR="0023779A" w:rsidRPr="004E3664" w:rsidRDefault="0023779A" w:rsidP="0023779A">
      <w:pPr>
        <w:autoSpaceDE w:val="0"/>
        <w:autoSpaceDN w:val="0"/>
        <w:adjustRightInd w:val="0"/>
        <w:spacing w:after="0" w:line="240" w:lineRule="auto"/>
        <w:rPr>
          <w:rFonts w:ascii="Arial" w:eastAsia="MuseoSans-300" w:hAnsi="Arial" w:cs="Arial"/>
          <w:color w:val="1A1A1A"/>
          <w:sz w:val="20"/>
          <w:szCs w:val="20"/>
          <w:lang w:val="es-ES_tradnl"/>
        </w:rPr>
      </w:pPr>
    </w:p>
    <w:p w14:paraId="7314E51A" w14:textId="77777777" w:rsidR="0023779A" w:rsidRPr="004E3664" w:rsidRDefault="0023779A" w:rsidP="0023779A">
      <w:pPr>
        <w:autoSpaceDE w:val="0"/>
        <w:autoSpaceDN w:val="0"/>
        <w:adjustRightInd w:val="0"/>
        <w:spacing w:after="0" w:line="240" w:lineRule="auto"/>
        <w:jc w:val="both"/>
        <w:rPr>
          <w:rFonts w:ascii="Arial" w:eastAsia="MuseoSans-300" w:hAnsi="Arial" w:cs="Arial"/>
          <w:color w:val="1A1A1A"/>
          <w:sz w:val="20"/>
          <w:szCs w:val="20"/>
          <w:lang w:val="es-ES_tradnl"/>
        </w:rPr>
      </w:pPr>
    </w:p>
    <w:p w14:paraId="03A61753" w14:textId="77777777" w:rsidR="0023779A" w:rsidRPr="004E3664" w:rsidRDefault="0023779A" w:rsidP="00CA79B5">
      <w:pPr>
        <w:numPr>
          <w:ilvl w:val="0"/>
          <w:numId w:val="17"/>
        </w:numPr>
        <w:autoSpaceDE w:val="0"/>
        <w:autoSpaceDN w:val="0"/>
        <w:adjustRightInd w:val="0"/>
        <w:spacing w:after="0" w:line="240" w:lineRule="auto"/>
        <w:ind w:right="-1"/>
        <w:contextualSpacing/>
        <w:jc w:val="both"/>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 xml:space="preserve">Formación del Profesorado de Educación Física (FPEF): </w:t>
      </w:r>
    </w:p>
    <w:p w14:paraId="15D98ED1" w14:textId="77777777" w:rsidR="0023779A" w:rsidRPr="004E3664" w:rsidRDefault="0023779A" w:rsidP="0023779A">
      <w:pPr>
        <w:autoSpaceDE w:val="0"/>
        <w:autoSpaceDN w:val="0"/>
        <w:adjustRightInd w:val="0"/>
        <w:spacing w:after="0" w:line="240" w:lineRule="auto"/>
        <w:ind w:right="-1"/>
        <w:contextualSpacing/>
        <w:jc w:val="both"/>
        <w:rPr>
          <w:rFonts w:ascii="Arial" w:hAnsi="Arial" w:cs="Arial"/>
          <w:b/>
          <w:color w:val="000000" w:themeColor="text1"/>
          <w:sz w:val="20"/>
          <w:szCs w:val="20"/>
          <w:lang w:val="es-ES_tradnl"/>
        </w:rPr>
      </w:pPr>
    </w:p>
    <w:p w14:paraId="56489C3A" w14:textId="77777777" w:rsidR="0023779A" w:rsidRPr="004E3664" w:rsidRDefault="0023779A" w:rsidP="0023779A">
      <w:pPr>
        <w:shd w:val="clear" w:color="auto" w:fill="FFFFFF" w:themeFill="background1"/>
        <w:autoSpaceDE w:val="0"/>
        <w:autoSpaceDN w:val="0"/>
        <w:adjustRightInd w:val="0"/>
        <w:spacing w:after="0" w:line="240" w:lineRule="auto"/>
        <w:jc w:val="both"/>
        <w:rPr>
          <w:rFonts w:ascii="Arial" w:eastAsia="MuseoSans-300" w:hAnsi="Arial" w:cs="Arial"/>
          <w:color w:val="1A1A1A"/>
          <w:sz w:val="20"/>
          <w:szCs w:val="20"/>
          <w:lang w:val="es-ES_tradnl"/>
        </w:rPr>
      </w:pPr>
      <w:r w:rsidRPr="004E3664">
        <w:rPr>
          <w:rFonts w:ascii="Arial" w:eastAsia="MuseoSans-300" w:hAnsi="Arial" w:cs="Arial"/>
          <w:color w:val="1A1A1A"/>
          <w:sz w:val="20"/>
          <w:szCs w:val="20"/>
          <w:lang w:val="es-ES_tradnl"/>
        </w:rPr>
        <w:t xml:space="preserve">El </w:t>
      </w:r>
      <w:r w:rsidRPr="004E3664">
        <w:rPr>
          <w:rFonts w:ascii="Arial" w:eastAsia="MuseoSans-300" w:hAnsi="Arial" w:cs="Arial"/>
          <w:b/>
          <w:color w:val="1A1A1A"/>
          <w:sz w:val="20"/>
          <w:szCs w:val="20"/>
          <w:lang w:val="es-ES_tradnl"/>
        </w:rPr>
        <w:t>fundamento de un programa de FPEF</w:t>
      </w:r>
      <w:r w:rsidRPr="004E3664">
        <w:rPr>
          <w:rFonts w:ascii="Arial" w:eastAsia="MuseoSans-300" w:hAnsi="Arial" w:cs="Arial"/>
          <w:color w:val="1A1A1A"/>
          <w:sz w:val="20"/>
          <w:szCs w:val="20"/>
          <w:lang w:val="es-ES_tradnl"/>
        </w:rPr>
        <w:t xml:space="preserve"> tiene en su</w:t>
      </w:r>
      <w:r w:rsidR="00922E1D">
        <w:rPr>
          <w:rFonts w:ascii="Arial" w:eastAsia="MuseoSans-300" w:hAnsi="Arial" w:cs="Arial"/>
          <w:color w:val="1A1A1A"/>
          <w:sz w:val="20"/>
          <w:szCs w:val="20"/>
          <w:lang w:val="es-ES_tradnl"/>
        </w:rPr>
        <w:t xml:space="preserve"> base un modelo de profesor que</w:t>
      </w:r>
      <w:r w:rsidRPr="004E3664">
        <w:rPr>
          <w:rFonts w:ascii="Arial" w:eastAsia="MuseoSans-300" w:hAnsi="Arial" w:cs="Arial"/>
          <w:color w:val="1A1A1A"/>
          <w:sz w:val="20"/>
          <w:szCs w:val="20"/>
          <w:lang w:val="es-ES_tradnl"/>
        </w:rPr>
        <w:t xml:space="preserve"> entiende que los alumnos tienen una amplia gama de capacidades y necesidades individuales y pueden responder a ellas; que es competente en áreas curriculares y en la práctica de aula y que, </w:t>
      </w:r>
      <w:r w:rsidRPr="004E3664">
        <w:rPr>
          <w:rFonts w:ascii="Arial" w:eastAsia="MuseoSans-300" w:hAnsi="Arial" w:cs="Arial"/>
          <w:b/>
          <w:color w:val="1A1A1A"/>
          <w:sz w:val="20"/>
          <w:szCs w:val="20"/>
          <w:lang w:val="es-ES_tradnl"/>
        </w:rPr>
        <w:t>como profesional eficaz que es críticamente analítico, reflexivo y profesional y demuestra una continua actitud abierta a nuevas ideas</w:t>
      </w:r>
      <w:r w:rsidRPr="004E3664">
        <w:rPr>
          <w:rFonts w:ascii="Arial" w:eastAsia="MuseoSans-300" w:hAnsi="Arial" w:cs="Arial"/>
          <w:color w:val="1A1A1A"/>
          <w:sz w:val="20"/>
          <w:szCs w:val="20"/>
          <w:lang w:val="es-ES_tradnl"/>
        </w:rPr>
        <w:t>. La capacidad de atender y gestionar el cambio es un requisito central.</w:t>
      </w:r>
    </w:p>
    <w:p w14:paraId="3A9E2EAB" w14:textId="77777777" w:rsidR="00922E1D" w:rsidRPr="00922E1D" w:rsidRDefault="00922E1D" w:rsidP="00922E1D">
      <w:pPr>
        <w:shd w:val="clear" w:color="auto" w:fill="FFFFFF" w:themeFill="background1"/>
        <w:autoSpaceDE w:val="0"/>
        <w:autoSpaceDN w:val="0"/>
        <w:adjustRightInd w:val="0"/>
        <w:spacing w:after="0" w:line="240" w:lineRule="auto"/>
        <w:ind w:left="720"/>
        <w:contextualSpacing/>
        <w:jc w:val="both"/>
        <w:rPr>
          <w:rFonts w:ascii="Arial" w:eastAsia="MuseoSans-300" w:hAnsi="Arial" w:cs="Arial"/>
          <w:color w:val="1A1A1A"/>
          <w:sz w:val="20"/>
          <w:szCs w:val="20"/>
          <w:lang w:val="es-ES_tradnl"/>
        </w:rPr>
      </w:pPr>
    </w:p>
    <w:p w14:paraId="6171288A" w14:textId="77777777" w:rsidR="0023779A" w:rsidRPr="004E3664" w:rsidRDefault="0023779A" w:rsidP="00CA79B5">
      <w:pPr>
        <w:numPr>
          <w:ilvl w:val="0"/>
          <w:numId w:val="35"/>
        </w:numPr>
        <w:shd w:val="clear" w:color="auto" w:fill="FFFFFF" w:themeFill="background1"/>
        <w:autoSpaceDE w:val="0"/>
        <w:autoSpaceDN w:val="0"/>
        <w:adjustRightInd w:val="0"/>
        <w:spacing w:after="0" w:line="240" w:lineRule="auto"/>
        <w:contextualSpacing/>
        <w:jc w:val="both"/>
        <w:rPr>
          <w:rFonts w:ascii="Arial" w:eastAsia="MuseoSans-300" w:hAnsi="Arial" w:cs="Arial"/>
          <w:color w:val="1A1A1A"/>
          <w:sz w:val="20"/>
          <w:szCs w:val="20"/>
          <w:lang w:val="es-ES_tradnl"/>
        </w:rPr>
      </w:pPr>
      <w:r w:rsidRPr="004E3664">
        <w:rPr>
          <w:rFonts w:ascii="Arial" w:hAnsi="Arial" w:cs="Arial"/>
          <w:b/>
          <w:color w:val="000000" w:themeColor="text1"/>
          <w:sz w:val="20"/>
          <w:szCs w:val="20"/>
          <w:u w:val="single"/>
          <w:lang w:val="es-ES_tradnl"/>
        </w:rPr>
        <w:t xml:space="preserve">Revisión de los sistemas de FPEF: </w:t>
      </w:r>
    </w:p>
    <w:p w14:paraId="4D2D2ED8" w14:textId="77777777" w:rsidR="0023779A" w:rsidRPr="004E3664" w:rsidRDefault="0023779A" w:rsidP="0023779A">
      <w:pPr>
        <w:shd w:val="clear" w:color="auto" w:fill="FFFFFF" w:themeFill="background1"/>
        <w:autoSpaceDE w:val="0"/>
        <w:autoSpaceDN w:val="0"/>
        <w:adjustRightInd w:val="0"/>
        <w:spacing w:after="0" w:line="240" w:lineRule="auto"/>
        <w:ind w:right="-1"/>
        <w:jc w:val="both"/>
        <w:rPr>
          <w:rFonts w:ascii="Arial" w:hAnsi="Arial" w:cs="Arial"/>
          <w:b/>
          <w:color w:val="000000" w:themeColor="text1"/>
          <w:sz w:val="20"/>
          <w:szCs w:val="20"/>
          <w:u w:val="single"/>
          <w:lang w:val="es-ES_tradnl"/>
        </w:rPr>
      </w:pPr>
    </w:p>
    <w:p w14:paraId="596ADFD8" w14:textId="74FC1281" w:rsidR="0023779A" w:rsidRPr="004E3664" w:rsidRDefault="0023779A" w:rsidP="0023779A">
      <w:pPr>
        <w:shd w:val="clear" w:color="auto" w:fill="FFFFFF" w:themeFill="background1"/>
        <w:autoSpaceDE w:val="0"/>
        <w:autoSpaceDN w:val="0"/>
        <w:adjustRightInd w:val="0"/>
        <w:spacing w:after="0" w:line="240" w:lineRule="auto"/>
        <w:jc w:val="both"/>
        <w:rPr>
          <w:rFonts w:ascii="Arial" w:hAnsi="Arial" w:cs="Arial"/>
          <w:color w:val="1A1A1A"/>
          <w:sz w:val="20"/>
          <w:szCs w:val="20"/>
          <w:lang w:val="es-ES_tradnl"/>
        </w:rPr>
      </w:pPr>
      <w:r w:rsidRPr="004E3664">
        <w:rPr>
          <w:rFonts w:ascii="Arial" w:hAnsi="Arial" w:cs="Arial"/>
          <w:b/>
          <w:color w:val="1A1A1A"/>
          <w:sz w:val="20"/>
          <w:szCs w:val="20"/>
          <w:lang w:val="es-ES_tradnl"/>
        </w:rPr>
        <w:t xml:space="preserve">Como la prestación de EFC depende de educadores bien calificados, las autoridades responsables deben efectuar revisiones puntuales de los sistemas de FPEF y considerarlo </w:t>
      </w:r>
      <w:r w:rsidR="00EB7CD7">
        <w:rPr>
          <w:rFonts w:ascii="Arial" w:hAnsi="Arial" w:cs="Arial"/>
          <w:b/>
          <w:color w:val="1A1A1A"/>
          <w:sz w:val="20"/>
          <w:szCs w:val="20"/>
          <w:lang w:val="es-ES_tradnl"/>
        </w:rPr>
        <w:t xml:space="preserve">como siendo </w:t>
      </w:r>
      <w:r w:rsidRPr="004E3664">
        <w:rPr>
          <w:rFonts w:ascii="Arial" w:hAnsi="Arial" w:cs="Arial"/>
          <w:b/>
          <w:color w:val="1A1A1A"/>
          <w:sz w:val="20"/>
          <w:szCs w:val="20"/>
          <w:lang w:val="es-ES_tradnl"/>
        </w:rPr>
        <w:t>una prioridad política.</w:t>
      </w:r>
      <w:r w:rsidRPr="004E3664">
        <w:rPr>
          <w:rFonts w:ascii="Arial" w:hAnsi="Arial" w:cs="Arial"/>
          <w:sz w:val="20"/>
          <w:szCs w:val="20"/>
          <w:lang w:val="es-ES_tradnl"/>
        </w:rPr>
        <w:t xml:space="preserve"> </w:t>
      </w:r>
      <w:r w:rsidRPr="004E3664">
        <w:rPr>
          <w:rFonts w:ascii="Arial" w:hAnsi="Arial" w:cs="Arial"/>
          <w:color w:val="1A1A1A"/>
          <w:sz w:val="20"/>
          <w:szCs w:val="20"/>
          <w:lang w:val="es-ES_tradnl"/>
        </w:rPr>
        <w:t>Las revisiones deberían realizarse con vistas a efectuar mejoras tanto en la educación inicial como en la educación permanente de los profesores de educación física.</w:t>
      </w:r>
    </w:p>
    <w:p w14:paraId="1FF62733" w14:textId="77777777" w:rsidR="0088250B" w:rsidRPr="004E3664" w:rsidRDefault="0088250B" w:rsidP="0023779A">
      <w:pPr>
        <w:shd w:val="clear" w:color="auto" w:fill="FFFFFF" w:themeFill="background1"/>
        <w:ind w:left="284" w:hanging="142"/>
        <w:contextualSpacing/>
        <w:rPr>
          <w:rFonts w:ascii="Arial" w:hAnsi="Arial" w:cs="Arial"/>
          <w:color w:val="000000" w:themeColor="text1"/>
          <w:sz w:val="20"/>
          <w:szCs w:val="20"/>
          <w:lang w:val="es-ES_tradnl"/>
        </w:rPr>
      </w:pPr>
    </w:p>
    <w:p w14:paraId="414AA027" w14:textId="77777777" w:rsidR="0023779A" w:rsidRPr="004E3664" w:rsidRDefault="0023779A" w:rsidP="00CA79B5">
      <w:pPr>
        <w:numPr>
          <w:ilvl w:val="0"/>
          <w:numId w:val="35"/>
        </w:numPr>
        <w:shd w:val="clear" w:color="auto" w:fill="FFFFFF" w:themeFill="background1"/>
        <w:autoSpaceDE w:val="0"/>
        <w:autoSpaceDN w:val="0"/>
        <w:adjustRightInd w:val="0"/>
        <w:spacing w:after="0" w:line="240" w:lineRule="auto"/>
        <w:ind w:right="-1"/>
        <w:contextualSpacing/>
        <w:jc w:val="both"/>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Desarrollo profesional continuo (DPC):</w:t>
      </w:r>
    </w:p>
    <w:p w14:paraId="66EEC83A" w14:textId="77777777" w:rsidR="0023779A" w:rsidRPr="004E3664" w:rsidRDefault="0023779A" w:rsidP="0023779A">
      <w:pPr>
        <w:shd w:val="clear" w:color="auto" w:fill="FFFFFF" w:themeFill="background1"/>
        <w:autoSpaceDE w:val="0"/>
        <w:autoSpaceDN w:val="0"/>
        <w:adjustRightInd w:val="0"/>
        <w:spacing w:after="0" w:line="240" w:lineRule="auto"/>
        <w:ind w:right="-1"/>
        <w:contextualSpacing/>
        <w:jc w:val="both"/>
        <w:rPr>
          <w:rFonts w:ascii="Arial" w:hAnsi="Arial" w:cs="Arial"/>
          <w:color w:val="000000" w:themeColor="text1"/>
          <w:sz w:val="20"/>
          <w:szCs w:val="20"/>
          <w:lang w:val="es-ES_tradnl"/>
        </w:rPr>
      </w:pPr>
    </w:p>
    <w:p w14:paraId="7184494F" w14:textId="12233C28" w:rsidR="0023779A" w:rsidRDefault="0023779A" w:rsidP="00922E1D">
      <w:pPr>
        <w:numPr>
          <w:ilvl w:val="0"/>
          <w:numId w:val="25"/>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La formación de docentes, tanto generalistas como especialistas, debe incluir </w:t>
      </w:r>
      <w:r w:rsidRPr="004E3664">
        <w:rPr>
          <w:rFonts w:ascii="Arial" w:hAnsi="Arial" w:cs="Arial"/>
          <w:b/>
          <w:color w:val="000000" w:themeColor="text1"/>
          <w:sz w:val="20"/>
          <w:szCs w:val="20"/>
          <w:lang w:val="es-ES_tradnl"/>
        </w:rPr>
        <w:t xml:space="preserve">una preparación apropiada para impartir programas de EFC </w:t>
      </w:r>
      <w:r w:rsidRPr="004E3664">
        <w:rPr>
          <w:rFonts w:ascii="Arial" w:hAnsi="Arial" w:cs="Arial"/>
          <w:color w:val="000000" w:themeColor="text1"/>
          <w:sz w:val="20"/>
          <w:szCs w:val="20"/>
          <w:lang w:val="es-ES_tradnl"/>
        </w:rPr>
        <w:t xml:space="preserve">que contribuyan a los objetivos de salud.  Los profesores de educación física, al terminar su formación, deben contar con una </w:t>
      </w:r>
      <w:r w:rsidRPr="004E3664">
        <w:rPr>
          <w:rFonts w:ascii="Arial" w:hAnsi="Arial" w:cs="Arial"/>
          <w:b/>
          <w:color w:val="000000" w:themeColor="text1"/>
          <w:sz w:val="20"/>
          <w:szCs w:val="20"/>
          <w:lang w:val="es-ES_tradnl"/>
        </w:rPr>
        <w:t>sólida base teórica, arraigada en un enfoque positivo de la relación entre salud y estilo de vida y basado en fortalezas</w:t>
      </w:r>
      <w:r w:rsidRPr="004E3664">
        <w:rPr>
          <w:rFonts w:ascii="Arial" w:hAnsi="Arial" w:cs="Arial"/>
          <w:color w:val="000000" w:themeColor="text1"/>
          <w:sz w:val="20"/>
          <w:szCs w:val="20"/>
          <w:lang w:val="es-ES_tradnl"/>
        </w:rPr>
        <w:t>.</w:t>
      </w:r>
    </w:p>
    <w:p w14:paraId="7AFD5FA5" w14:textId="2E67E57F" w:rsidR="0023779A" w:rsidRPr="00EB7CD7" w:rsidRDefault="0023779A" w:rsidP="00EB7CD7">
      <w:pPr>
        <w:shd w:val="clear" w:color="auto" w:fill="FFFFFF" w:themeFill="background1"/>
        <w:autoSpaceDE w:val="0"/>
        <w:autoSpaceDN w:val="0"/>
        <w:adjustRightInd w:val="0"/>
        <w:spacing w:after="0" w:line="240" w:lineRule="auto"/>
        <w:ind w:right="-1"/>
        <w:contextualSpacing/>
        <w:jc w:val="both"/>
        <w:rPr>
          <w:rFonts w:ascii="Arial" w:hAnsi="Arial" w:cs="Arial"/>
          <w:color w:val="000000" w:themeColor="text1"/>
          <w:sz w:val="20"/>
          <w:szCs w:val="20"/>
          <w:lang w:val="en-US"/>
        </w:rPr>
      </w:pPr>
    </w:p>
    <w:p w14:paraId="20BE443A" w14:textId="660CF4DB" w:rsidR="00EB7CD7" w:rsidRPr="00EB7CD7" w:rsidRDefault="00EB7CD7" w:rsidP="00922E1D">
      <w:pPr>
        <w:numPr>
          <w:ilvl w:val="0"/>
          <w:numId w:val="25"/>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EB7CD7">
        <w:rPr>
          <w:rFonts w:ascii="Arial" w:hAnsi="Arial" w:cs="Arial"/>
          <w:color w:val="000000" w:themeColor="text1"/>
          <w:sz w:val="20"/>
          <w:szCs w:val="20"/>
        </w:rPr>
        <w:t>E</w:t>
      </w:r>
      <w:r w:rsidRPr="004E3664">
        <w:rPr>
          <w:rFonts w:ascii="Arial" w:hAnsi="Arial" w:cs="Arial"/>
          <w:color w:val="000000" w:themeColor="text1"/>
          <w:sz w:val="20"/>
          <w:szCs w:val="20"/>
          <w:lang w:val="es-ES_tradnl"/>
        </w:rPr>
        <w:t>s fundamental ofrecer a los futuros profesore</w:t>
      </w:r>
      <w:r>
        <w:rPr>
          <w:rFonts w:ascii="Arial" w:hAnsi="Arial" w:cs="Arial"/>
          <w:color w:val="000000" w:themeColor="text1"/>
          <w:sz w:val="20"/>
          <w:szCs w:val="20"/>
          <w:lang w:val="es-ES_tradnl"/>
        </w:rPr>
        <w:t>s y a los profesores en activo oportunidades de</w:t>
      </w:r>
      <w:r w:rsidRPr="004E3664">
        <w:rPr>
          <w:rFonts w:ascii="Arial" w:hAnsi="Arial" w:cs="Arial"/>
          <w:color w:val="000000" w:themeColor="text1"/>
          <w:sz w:val="20"/>
          <w:szCs w:val="20"/>
          <w:lang w:val="es-ES_tradnl"/>
        </w:rPr>
        <w:t xml:space="preserve"> capacitación de alta calidad</w:t>
      </w:r>
      <w:r w:rsidRPr="00EB7CD7">
        <w:rPr>
          <w:rFonts w:ascii="Arial" w:hAnsi="Arial" w:cs="Arial"/>
          <w:color w:val="000000" w:themeColor="text1"/>
          <w:sz w:val="20"/>
          <w:szCs w:val="20"/>
        </w:rPr>
        <w:t xml:space="preserve"> </w:t>
      </w:r>
      <w:r>
        <w:rPr>
          <w:rFonts w:ascii="Arial" w:hAnsi="Arial" w:cs="Arial"/>
          <w:color w:val="000000" w:themeColor="text1"/>
          <w:sz w:val="20"/>
          <w:szCs w:val="20"/>
        </w:rPr>
        <w:t>p</w:t>
      </w:r>
      <w:r w:rsidRPr="00EB7CD7">
        <w:rPr>
          <w:rFonts w:ascii="Arial" w:hAnsi="Arial" w:cs="Arial"/>
          <w:color w:val="000000" w:themeColor="text1"/>
          <w:sz w:val="20"/>
          <w:szCs w:val="20"/>
        </w:rPr>
        <w:t xml:space="preserve">ara </w:t>
      </w:r>
      <w:r w:rsidR="0023779A" w:rsidRPr="004E3664">
        <w:rPr>
          <w:rFonts w:ascii="Arial" w:hAnsi="Arial" w:cs="Arial"/>
          <w:b/>
          <w:color w:val="000000" w:themeColor="text1"/>
          <w:sz w:val="20"/>
          <w:szCs w:val="20"/>
          <w:lang w:val="es-ES_tradnl"/>
        </w:rPr>
        <w:t>reforzar la efectividad del profesorado</w:t>
      </w:r>
      <w:r>
        <w:rPr>
          <w:rFonts w:ascii="Arial" w:hAnsi="Arial" w:cs="Arial"/>
          <w:color w:val="000000" w:themeColor="text1"/>
          <w:sz w:val="20"/>
          <w:szCs w:val="20"/>
          <w:lang w:val="es-ES_tradnl"/>
        </w:rPr>
        <w:t xml:space="preserve">. </w:t>
      </w:r>
      <w:r w:rsidRPr="00EB7CD7">
        <w:rPr>
          <w:rFonts w:ascii="Arial" w:hAnsi="Arial" w:cs="Arial"/>
          <w:b/>
          <w:color w:val="000000" w:themeColor="text1"/>
          <w:sz w:val="20"/>
          <w:szCs w:val="20"/>
          <w:u w:val="single"/>
          <w:lang w:val="es-ES_tradnl"/>
        </w:rPr>
        <w:t>Los profesores también necesitan ser aprendices,</w:t>
      </w:r>
      <w:r>
        <w:rPr>
          <w:rFonts w:ascii="Arial" w:hAnsi="Arial" w:cs="Arial"/>
          <w:b/>
          <w:color w:val="000000" w:themeColor="text1"/>
          <w:sz w:val="20"/>
          <w:szCs w:val="20"/>
          <w:lang w:val="es-ES_tradnl"/>
        </w:rPr>
        <w:t xml:space="preserve"> </w:t>
      </w:r>
      <w:r w:rsidRPr="00EB7CD7">
        <w:rPr>
          <w:rFonts w:ascii="Arial" w:hAnsi="Arial" w:cs="Arial"/>
          <w:color w:val="000000" w:themeColor="text1"/>
          <w:sz w:val="20"/>
          <w:szCs w:val="20"/>
          <w:lang w:val="es-ES_tradnl"/>
        </w:rPr>
        <w:t>y ser capaces manejar los problemas de manera informada</w:t>
      </w:r>
      <w:r>
        <w:rPr>
          <w:rFonts w:ascii="Arial" w:hAnsi="Arial" w:cs="Arial"/>
          <w:b/>
          <w:color w:val="000000" w:themeColor="text1"/>
          <w:sz w:val="20"/>
          <w:szCs w:val="20"/>
          <w:lang w:val="es-ES_tradnl"/>
        </w:rPr>
        <w:t xml:space="preserve"> </w:t>
      </w:r>
      <w:r w:rsidRPr="00EB7CD7">
        <w:rPr>
          <w:rFonts w:ascii="Arial" w:hAnsi="Arial" w:cs="Arial"/>
          <w:color w:val="000000" w:themeColor="text1"/>
          <w:sz w:val="20"/>
          <w:szCs w:val="20"/>
          <w:lang w:val="es-ES_tradnl"/>
        </w:rPr>
        <w:t>para desarrollar sus capacidades prácticas en un mundo cambiante</w:t>
      </w:r>
      <w:r>
        <w:rPr>
          <w:rFonts w:ascii="Arial" w:hAnsi="Arial" w:cs="Arial"/>
          <w:b/>
          <w:color w:val="000000" w:themeColor="text1"/>
          <w:sz w:val="20"/>
          <w:szCs w:val="20"/>
          <w:lang w:val="es-ES_tradnl"/>
        </w:rPr>
        <w:t xml:space="preserve">.  </w:t>
      </w:r>
      <w:r w:rsidRPr="00EB7CD7">
        <w:rPr>
          <w:rFonts w:ascii="Arial" w:hAnsi="Arial" w:cs="Arial"/>
          <w:color w:val="000000" w:themeColor="text1"/>
          <w:sz w:val="20"/>
          <w:szCs w:val="20"/>
          <w:lang w:val="es-ES_tradnl"/>
        </w:rPr>
        <w:t xml:space="preserve">Para poder planear, implementar y evaluar el currículo de manera eficaz, el profesor necesita competencias profesionales. </w:t>
      </w:r>
    </w:p>
    <w:p w14:paraId="11B7CEBA" w14:textId="77777777" w:rsidR="0023779A" w:rsidRPr="004E3664" w:rsidRDefault="0023779A" w:rsidP="00922E1D">
      <w:pPr>
        <w:shd w:val="clear" w:color="auto" w:fill="FFFFFF" w:themeFill="background1"/>
        <w:autoSpaceDE w:val="0"/>
        <w:autoSpaceDN w:val="0"/>
        <w:adjustRightInd w:val="0"/>
        <w:spacing w:after="0" w:line="240" w:lineRule="auto"/>
        <w:ind w:left="284" w:right="-1" w:hanging="142"/>
        <w:jc w:val="both"/>
        <w:rPr>
          <w:rFonts w:ascii="Arial" w:hAnsi="Arial" w:cs="Arial"/>
          <w:color w:val="000000" w:themeColor="text1"/>
          <w:sz w:val="20"/>
          <w:szCs w:val="20"/>
          <w:lang w:val="es-ES_tradnl"/>
        </w:rPr>
      </w:pPr>
    </w:p>
    <w:p w14:paraId="53827303" w14:textId="6F741170" w:rsidR="00A01D5D" w:rsidRPr="004E3664" w:rsidRDefault="0023779A" w:rsidP="00922E1D">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 xml:space="preserve">El desarrollo profesional continuo (DPC) del personal docente a través de programas de capacitación en el empleo o un DPC obligatorio, estructurado y periódico debe ser una </w:t>
      </w:r>
      <w:r w:rsidRPr="004E3664">
        <w:rPr>
          <w:rFonts w:ascii="Arial" w:hAnsi="Arial" w:cs="Arial"/>
          <w:b/>
          <w:color w:val="000000" w:themeColor="text1"/>
          <w:sz w:val="20"/>
          <w:szCs w:val="20"/>
          <w:lang w:val="es-ES_tradnl"/>
        </w:rPr>
        <w:lastRenderedPageBreak/>
        <w:t xml:space="preserve">prioridad política y constituir un elemento central de cualquier estrategia </w:t>
      </w:r>
      <w:r w:rsidR="00B96F67" w:rsidRPr="004E3664">
        <w:rPr>
          <w:rFonts w:ascii="Arial" w:hAnsi="Arial" w:cs="Arial"/>
          <w:b/>
          <w:color w:val="000000" w:themeColor="text1"/>
          <w:sz w:val="20"/>
          <w:szCs w:val="20"/>
          <w:lang w:val="es-ES_tradnl"/>
        </w:rPr>
        <w:t>pú</w:t>
      </w:r>
      <w:r w:rsidR="00B96F67">
        <w:rPr>
          <w:rFonts w:ascii="Arial" w:hAnsi="Arial" w:cs="Arial"/>
          <w:b/>
          <w:color w:val="000000" w:themeColor="text1"/>
          <w:sz w:val="20"/>
          <w:szCs w:val="20"/>
          <w:lang w:val="es-ES_tradnl"/>
        </w:rPr>
        <w:t>bl</w:t>
      </w:r>
      <w:r w:rsidR="00B96F67" w:rsidRPr="004E3664">
        <w:rPr>
          <w:rFonts w:ascii="Arial" w:hAnsi="Arial" w:cs="Arial"/>
          <w:b/>
          <w:color w:val="000000" w:themeColor="text1"/>
          <w:sz w:val="20"/>
          <w:szCs w:val="20"/>
          <w:lang w:val="es-ES_tradnl"/>
        </w:rPr>
        <w:t>ica</w:t>
      </w:r>
      <w:r w:rsidRPr="004E3664">
        <w:rPr>
          <w:rFonts w:ascii="Arial" w:hAnsi="Arial" w:cs="Arial"/>
          <w:b/>
          <w:color w:val="000000" w:themeColor="text1"/>
          <w:sz w:val="20"/>
          <w:szCs w:val="20"/>
          <w:lang w:val="es-ES_tradnl"/>
        </w:rPr>
        <w:t xml:space="preserve"> de EFC</w:t>
      </w:r>
      <w:r w:rsidRPr="004E3664">
        <w:rPr>
          <w:rFonts w:ascii="Arial" w:hAnsi="Arial" w:cs="Arial"/>
          <w:color w:val="000000" w:themeColor="text1"/>
          <w:sz w:val="20"/>
          <w:szCs w:val="20"/>
          <w:lang w:val="es-ES_tradnl"/>
        </w:rPr>
        <w:t>.</w:t>
      </w:r>
      <w:r w:rsidRPr="004E3664">
        <w:rPr>
          <w:rFonts w:ascii="Arial" w:hAnsi="Arial" w:cs="Arial"/>
          <w:sz w:val="20"/>
          <w:szCs w:val="20"/>
          <w:lang w:val="es-ES_tradnl"/>
        </w:rPr>
        <w:t xml:space="preserve"> </w:t>
      </w:r>
      <w:r w:rsidRPr="004E3664">
        <w:rPr>
          <w:rFonts w:ascii="Arial" w:hAnsi="Arial" w:cs="Arial"/>
          <w:color w:val="000000" w:themeColor="text1"/>
          <w:sz w:val="20"/>
          <w:szCs w:val="20"/>
          <w:lang w:val="es-ES_tradnl"/>
        </w:rPr>
        <w:t>El Gobierno o un organismo de coordinación establecido, debe asumir la responsabilidad de la coordinación y la prestación de un marco de DPC destinado a elevar y salvaguardar las normas profesionales.</w:t>
      </w:r>
    </w:p>
    <w:p w14:paraId="4E8311D5" w14:textId="77777777" w:rsidR="0023779A" w:rsidRPr="004E3664" w:rsidRDefault="0023779A" w:rsidP="00922E1D">
      <w:p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highlight w:val="yellow"/>
          <w:lang w:val="es-ES_tradnl"/>
        </w:rPr>
      </w:pPr>
    </w:p>
    <w:p w14:paraId="154FE6C2" w14:textId="77777777" w:rsidR="0023779A" w:rsidRPr="004E3664" w:rsidRDefault="0023779A" w:rsidP="00922E1D">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EB7CD7">
        <w:rPr>
          <w:rFonts w:ascii="Arial" w:hAnsi="Arial" w:cs="Arial"/>
          <w:b/>
          <w:color w:val="000000" w:themeColor="text1"/>
          <w:sz w:val="20"/>
          <w:szCs w:val="20"/>
          <w:lang w:val="es-ES_tradnl"/>
        </w:rPr>
        <w:t>Las oportunidades de DPC deben implicar a expertos internos y externos y deben profundizar y ampliar los conocimientos y aptitudes del profesor</w:t>
      </w:r>
      <w:r w:rsidRPr="004E3664">
        <w:rPr>
          <w:rFonts w:ascii="Arial" w:hAnsi="Arial" w:cs="Arial"/>
          <w:color w:val="000000" w:themeColor="text1"/>
          <w:sz w:val="20"/>
          <w:szCs w:val="20"/>
          <w:lang w:val="es-ES_tradnl"/>
        </w:rPr>
        <w:t xml:space="preserve">. </w:t>
      </w:r>
    </w:p>
    <w:p w14:paraId="355453CE" w14:textId="77777777" w:rsidR="0023779A" w:rsidRPr="004E3664" w:rsidRDefault="0023779A" w:rsidP="0023779A">
      <w:pPr>
        <w:shd w:val="clear" w:color="auto" w:fill="FFFFFF" w:themeFill="background1"/>
        <w:autoSpaceDE w:val="0"/>
        <w:autoSpaceDN w:val="0"/>
        <w:adjustRightInd w:val="0"/>
        <w:spacing w:after="0" w:line="240" w:lineRule="auto"/>
        <w:ind w:right="-1"/>
        <w:jc w:val="both"/>
        <w:rPr>
          <w:rFonts w:ascii="Arial" w:hAnsi="Arial" w:cs="Arial"/>
          <w:color w:val="000000" w:themeColor="text1"/>
          <w:sz w:val="20"/>
          <w:szCs w:val="20"/>
          <w:lang w:val="es-ES_tradnl"/>
        </w:rPr>
      </w:pPr>
    </w:p>
    <w:p w14:paraId="7F1FC991" w14:textId="77777777" w:rsidR="0023779A" w:rsidRPr="004E3664" w:rsidRDefault="0023779A" w:rsidP="00CA79B5">
      <w:pPr>
        <w:numPr>
          <w:ilvl w:val="0"/>
          <w:numId w:val="27"/>
        </w:numPr>
        <w:shd w:val="clear" w:color="auto" w:fill="FFFFFF" w:themeFill="background1"/>
        <w:autoSpaceDE w:val="0"/>
        <w:autoSpaceDN w:val="0"/>
        <w:adjustRightInd w:val="0"/>
        <w:spacing w:after="0" w:line="240" w:lineRule="auto"/>
        <w:ind w:left="567" w:right="-1" w:hanging="207"/>
        <w:contextualSpacing/>
        <w:jc w:val="both"/>
        <w:rPr>
          <w:rFonts w:ascii="Arial" w:hAnsi="Arial" w:cs="Arial"/>
          <w:b/>
          <w:color w:val="000000" w:themeColor="text1"/>
          <w:sz w:val="20"/>
          <w:szCs w:val="20"/>
          <w:u w:val="single"/>
          <w:lang w:val="en-US"/>
        </w:rPr>
      </w:pPr>
      <w:r w:rsidRPr="004E3664">
        <w:rPr>
          <w:rFonts w:ascii="Arial" w:hAnsi="Arial" w:cs="Arial"/>
          <w:b/>
          <w:color w:val="000000" w:themeColor="text1"/>
          <w:sz w:val="20"/>
          <w:szCs w:val="20"/>
          <w:u w:val="single"/>
          <w:lang w:val="es-ES_tradnl"/>
        </w:rPr>
        <w:t>Instituciones de FPEFC</w:t>
      </w:r>
      <w:r w:rsidRPr="004E3664">
        <w:rPr>
          <w:rFonts w:ascii="Arial" w:hAnsi="Arial" w:cs="Arial"/>
          <w:b/>
          <w:color w:val="000000" w:themeColor="text1"/>
          <w:sz w:val="20"/>
          <w:szCs w:val="20"/>
          <w:u w:val="single"/>
          <w:lang w:val="en-US"/>
        </w:rPr>
        <w:t>:</w:t>
      </w:r>
    </w:p>
    <w:p w14:paraId="0184C7AD" w14:textId="77777777" w:rsidR="0023779A" w:rsidRPr="004E3664" w:rsidRDefault="0023779A" w:rsidP="0023779A">
      <w:pPr>
        <w:shd w:val="clear" w:color="auto" w:fill="FFFFFF" w:themeFill="background1"/>
        <w:autoSpaceDE w:val="0"/>
        <w:autoSpaceDN w:val="0"/>
        <w:adjustRightInd w:val="0"/>
        <w:spacing w:after="0" w:line="240" w:lineRule="auto"/>
        <w:ind w:right="-1"/>
        <w:contextualSpacing/>
        <w:jc w:val="both"/>
        <w:rPr>
          <w:rFonts w:ascii="Arial" w:hAnsi="Arial" w:cs="Arial"/>
          <w:color w:val="000000" w:themeColor="text1"/>
          <w:sz w:val="20"/>
          <w:szCs w:val="20"/>
          <w:lang w:val="en-US"/>
        </w:rPr>
      </w:pPr>
    </w:p>
    <w:p w14:paraId="5DECDF09" w14:textId="77777777" w:rsidR="0023779A" w:rsidRPr="004E3664" w:rsidRDefault="0023779A" w:rsidP="0023779A">
      <w:pPr>
        <w:shd w:val="clear" w:color="auto" w:fill="FFFFFF" w:themeFill="background1"/>
        <w:autoSpaceDE w:val="0"/>
        <w:autoSpaceDN w:val="0"/>
        <w:adjustRightInd w:val="0"/>
        <w:spacing w:after="0" w:line="240" w:lineRule="auto"/>
        <w:ind w:left="284" w:right="-1"/>
        <w:contextualSpacing/>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Las </w:t>
      </w:r>
      <w:r w:rsidRPr="004E3664">
        <w:rPr>
          <w:rFonts w:ascii="Arial" w:hAnsi="Arial" w:cs="Arial"/>
          <w:b/>
          <w:color w:val="000000" w:themeColor="text1"/>
          <w:sz w:val="20"/>
          <w:szCs w:val="20"/>
          <w:lang w:val="es-ES_tradnl"/>
        </w:rPr>
        <w:t>instituciones de FPEFC</w:t>
      </w:r>
      <w:r w:rsidRPr="004E3664">
        <w:rPr>
          <w:rFonts w:ascii="Arial" w:hAnsi="Arial" w:cs="Arial"/>
          <w:color w:val="000000" w:themeColor="text1"/>
          <w:sz w:val="20"/>
          <w:szCs w:val="20"/>
          <w:lang w:val="es-ES_tradnl"/>
        </w:rPr>
        <w:t xml:space="preserve"> deberían impartir esta formación. Los alumnos solo podrán acceder a la gama completa de oportunidades extracurriculares a través de un aprendizaje sistemático y progresivo, que les proporcione las competencias motrices adecuadas y sea impartido por profesores capacitados dentro del horario escolar.</w:t>
      </w:r>
    </w:p>
    <w:p w14:paraId="63353608" w14:textId="77777777" w:rsidR="0023779A" w:rsidRPr="004E3664" w:rsidRDefault="0023779A" w:rsidP="0023779A">
      <w:pPr>
        <w:shd w:val="clear" w:color="auto" w:fill="FFFFFF" w:themeFill="background1"/>
        <w:autoSpaceDE w:val="0"/>
        <w:autoSpaceDN w:val="0"/>
        <w:adjustRightInd w:val="0"/>
        <w:spacing w:after="0" w:line="240" w:lineRule="auto"/>
        <w:ind w:left="284" w:right="-1"/>
        <w:contextualSpacing/>
        <w:jc w:val="both"/>
        <w:rPr>
          <w:rFonts w:ascii="Arial" w:hAnsi="Arial" w:cs="Arial"/>
          <w:color w:val="000000" w:themeColor="text1"/>
          <w:sz w:val="20"/>
          <w:szCs w:val="20"/>
          <w:lang w:val="es-ES_tradnl"/>
        </w:rPr>
      </w:pPr>
    </w:p>
    <w:p w14:paraId="0B66CD71" w14:textId="77777777" w:rsidR="0023779A" w:rsidRPr="004E3664" w:rsidRDefault="0023779A" w:rsidP="00CA79B5">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El </w:t>
      </w:r>
      <w:r w:rsidRPr="004E3664">
        <w:rPr>
          <w:rFonts w:ascii="Arial" w:hAnsi="Arial" w:cs="Arial"/>
          <w:b/>
          <w:color w:val="000000" w:themeColor="text1"/>
          <w:sz w:val="20"/>
          <w:szCs w:val="20"/>
          <w:lang w:val="es-ES_tradnl"/>
        </w:rPr>
        <w:t>organismo responsable</w:t>
      </w:r>
      <w:r w:rsidRPr="004E3664">
        <w:rPr>
          <w:rFonts w:ascii="Arial" w:hAnsi="Arial" w:cs="Arial"/>
          <w:color w:val="000000" w:themeColor="text1"/>
          <w:sz w:val="20"/>
          <w:szCs w:val="20"/>
          <w:lang w:val="es-ES_tradnl"/>
        </w:rPr>
        <w:t xml:space="preserve"> tiene un importante papel que desempeñar asumiendo el liderazgo de la EFC y los que la practican, y más concretamente mejorando y salvaguardando las normas y desarrollando sistemas de acreditación que garanticen la adecuada preparación, experiencia calificación, así como una prestación segura y ética.</w:t>
      </w:r>
    </w:p>
    <w:p w14:paraId="01E4172F" w14:textId="77777777" w:rsidR="0023779A" w:rsidRPr="004E3664" w:rsidRDefault="0023779A" w:rsidP="0023779A">
      <w:pPr>
        <w:shd w:val="clear" w:color="auto" w:fill="FFFFFF" w:themeFill="background1"/>
        <w:ind w:left="720"/>
        <w:contextualSpacing/>
        <w:rPr>
          <w:rFonts w:ascii="Arial" w:hAnsi="Arial" w:cs="Arial"/>
          <w:color w:val="000000" w:themeColor="text1"/>
          <w:sz w:val="20"/>
          <w:szCs w:val="20"/>
          <w:lang w:val="es-ES_tradnl"/>
        </w:rPr>
      </w:pPr>
    </w:p>
    <w:p w14:paraId="265A2338" w14:textId="77777777" w:rsidR="0023779A" w:rsidRPr="004E3664" w:rsidRDefault="0023779A" w:rsidP="00CA79B5">
      <w:pPr>
        <w:numPr>
          <w:ilvl w:val="0"/>
          <w:numId w:val="27"/>
        </w:numPr>
        <w:shd w:val="clear" w:color="auto" w:fill="FFFFFF" w:themeFill="background1"/>
        <w:autoSpaceDE w:val="0"/>
        <w:autoSpaceDN w:val="0"/>
        <w:adjustRightInd w:val="0"/>
        <w:spacing w:after="0" w:line="240" w:lineRule="auto"/>
        <w:ind w:right="-1"/>
        <w:contextualSpacing/>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u w:val="single"/>
          <w:lang w:val="es-ES_tradnl"/>
        </w:rPr>
        <w:t>Enfoque en los profesores de educación física en la escuela primaria/elemental:</w:t>
      </w:r>
    </w:p>
    <w:p w14:paraId="6B05D736" w14:textId="77777777" w:rsidR="0023779A" w:rsidRPr="004E3664" w:rsidRDefault="0023779A" w:rsidP="0023779A">
      <w:pPr>
        <w:shd w:val="clear" w:color="auto" w:fill="FFFFFF" w:themeFill="background1"/>
        <w:autoSpaceDE w:val="0"/>
        <w:autoSpaceDN w:val="0"/>
        <w:adjustRightInd w:val="0"/>
        <w:spacing w:after="0" w:line="240" w:lineRule="auto"/>
        <w:ind w:left="284" w:right="-1" w:hanging="142"/>
        <w:jc w:val="both"/>
        <w:rPr>
          <w:rFonts w:ascii="Arial" w:hAnsi="Arial" w:cs="Arial"/>
          <w:color w:val="000000" w:themeColor="text1"/>
          <w:sz w:val="20"/>
          <w:szCs w:val="20"/>
          <w:lang w:val="es-ES_tradnl"/>
        </w:rPr>
      </w:pPr>
    </w:p>
    <w:p w14:paraId="5A1E287A" w14:textId="77777777" w:rsidR="0023779A" w:rsidRPr="004E3664" w:rsidRDefault="0023779A" w:rsidP="00CA79B5">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Se deberá </w:t>
      </w:r>
      <w:r w:rsidRPr="004E3664">
        <w:rPr>
          <w:rFonts w:ascii="Arial" w:hAnsi="Arial" w:cs="Arial"/>
          <w:b/>
          <w:color w:val="000000" w:themeColor="text1"/>
          <w:sz w:val="20"/>
          <w:szCs w:val="20"/>
          <w:lang w:val="es-ES_tradnl"/>
        </w:rPr>
        <w:t xml:space="preserve">prestar especial atención </w:t>
      </w:r>
      <w:r w:rsidRPr="004E3664">
        <w:rPr>
          <w:rFonts w:ascii="Arial" w:hAnsi="Arial" w:cs="Arial"/>
          <w:color w:val="000000" w:themeColor="text1"/>
          <w:sz w:val="20"/>
          <w:szCs w:val="20"/>
          <w:lang w:val="es-ES_tradnl"/>
        </w:rPr>
        <w:t xml:space="preserve">a los responsables de la educación física en las </w:t>
      </w:r>
      <w:r w:rsidRPr="004E3664">
        <w:rPr>
          <w:rFonts w:ascii="Arial" w:hAnsi="Arial" w:cs="Arial"/>
          <w:b/>
          <w:color w:val="000000" w:themeColor="text1"/>
          <w:sz w:val="20"/>
          <w:szCs w:val="20"/>
          <w:lang w:val="es-ES_tradnl"/>
        </w:rPr>
        <w:t>escuelas de primaria/elemental</w:t>
      </w:r>
      <w:r w:rsidRPr="004E3664">
        <w:rPr>
          <w:rFonts w:ascii="Arial" w:hAnsi="Arial" w:cs="Arial"/>
          <w:color w:val="000000" w:themeColor="text1"/>
          <w:sz w:val="20"/>
          <w:szCs w:val="20"/>
          <w:lang w:val="es-ES_tradnl"/>
        </w:rPr>
        <w:t>.</w:t>
      </w:r>
    </w:p>
    <w:p w14:paraId="5203C5E2" w14:textId="77777777" w:rsidR="0023779A" w:rsidRPr="004E3664" w:rsidRDefault="0023779A" w:rsidP="0023779A">
      <w:pPr>
        <w:shd w:val="clear" w:color="auto" w:fill="FFFFFF" w:themeFill="background1"/>
        <w:autoSpaceDE w:val="0"/>
        <w:autoSpaceDN w:val="0"/>
        <w:adjustRightInd w:val="0"/>
        <w:spacing w:after="0" w:line="240" w:lineRule="auto"/>
        <w:ind w:left="567" w:right="-1"/>
        <w:contextualSpacing/>
        <w:jc w:val="both"/>
        <w:rPr>
          <w:rFonts w:ascii="Arial" w:hAnsi="Arial" w:cs="Arial"/>
          <w:color w:val="000000" w:themeColor="text1"/>
          <w:sz w:val="20"/>
          <w:szCs w:val="20"/>
          <w:u w:val="single"/>
          <w:lang w:val="es-ES_tradnl"/>
        </w:rPr>
      </w:pPr>
    </w:p>
    <w:p w14:paraId="75CB48B6" w14:textId="77777777" w:rsidR="00A01D5D" w:rsidRDefault="0023779A" w:rsidP="00A01D5D">
      <w:pPr>
        <w:numPr>
          <w:ilvl w:val="0"/>
          <w:numId w:val="29"/>
        </w:numPr>
        <w:shd w:val="clear" w:color="auto" w:fill="FFFFFF" w:themeFill="background1"/>
        <w:autoSpaceDE w:val="0"/>
        <w:autoSpaceDN w:val="0"/>
        <w:adjustRightInd w:val="0"/>
        <w:spacing w:after="0" w:line="240" w:lineRule="auto"/>
        <w:ind w:left="567" w:right="-1" w:hanging="283"/>
        <w:contextualSpacing/>
        <w:jc w:val="both"/>
        <w:rPr>
          <w:rFonts w:ascii="Arial" w:hAnsi="Arial" w:cs="Arial"/>
          <w:color w:val="000000" w:themeColor="text1"/>
          <w:sz w:val="20"/>
          <w:szCs w:val="20"/>
          <w:u w:val="single"/>
          <w:lang w:val="es-ES_tradnl"/>
        </w:rPr>
      </w:pPr>
      <w:r w:rsidRPr="004E3664">
        <w:rPr>
          <w:rFonts w:ascii="Arial" w:hAnsi="Arial" w:cs="Arial"/>
          <w:b/>
          <w:color w:val="000000" w:themeColor="text1"/>
          <w:sz w:val="20"/>
          <w:szCs w:val="20"/>
          <w:u w:val="single"/>
          <w:lang w:val="es-ES_tradnl"/>
        </w:rPr>
        <w:t>Creación de estándares de calificación nacionales/de regiones autónomas:</w:t>
      </w:r>
    </w:p>
    <w:p w14:paraId="12B1779D" w14:textId="77777777" w:rsidR="003B1E2B" w:rsidRPr="003B1E2B" w:rsidRDefault="003B1E2B" w:rsidP="003B1E2B">
      <w:pPr>
        <w:shd w:val="clear" w:color="auto" w:fill="FFFFFF" w:themeFill="background1"/>
        <w:autoSpaceDE w:val="0"/>
        <w:autoSpaceDN w:val="0"/>
        <w:adjustRightInd w:val="0"/>
        <w:spacing w:after="0" w:line="240" w:lineRule="auto"/>
        <w:ind w:left="567" w:right="-1"/>
        <w:contextualSpacing/>
        <w:jc w:val="both"/>
        <w:rPr>
          <w:rFonts w:ascii="Arial" w:hAnsi="Arial" w:cs="Arial"/>
          <w:color w:val="000000" w:themeColor="text1"/>
          <w:sz w:val="20"/>
          <w:szCs w:val="20"/>
          <w:u w:val="single"/>
          <w:lang w:val="es-ES_tradnl"/>
        </w:rPr>
      </w:pPr>
    </w:p>
    <w:p w14:paraId="3D468180" w14:textId="77777777" w:rsidR="00A01D5D" w:rsidRPr="004E3664" w:rsidRDefault="00A01D5D" w:rsidP="00CA79B5">
      <w:pPr>
        <w:numPr>
          <w:ilvl w:val="0"/>
          <w:numId w:val="34"/>
        </w:numPr>
        <w:tabs>
          <w:tab w:val="left" w:pos="142"/>
        </w:tabs>
        <w:ind w:left="0" w:firstLine="0"/>
        <w:jc w:val="both"/>
        <w:rPr>
          <w:rFonts w:ascii="Arial" w:hAnsi="Arial" w:cs="Arial"/>
          <w:sz w:val="20"/>
          <w:szCs w:val="20"/>
          <w:lang w:val="es-ES_tradnl"/>
        </w:rPr>
      </w:pPr>
      <w:r w:rsidRPr="004E3664">
        <w:rPr>
          <w:rFonts w:ascii="Arial" w:hAnsi="Arial" w:cs="Arial"/>
          <w:sz w:val="20"/>
          <w:szCs w:val="20"/>
          <w:lang w:val="es-ES_tradnl"/>
        </w:rPr>
        <w:t xml:space="preserve">Tanto los profesores generalistas como los especialistas deben recibir una formación que les permita impartir la EFC </w:t>
      </w:r>
      <w:r w:rsidRPr="004E3664">
        <w:rPr>
          <w:rFonts w:ascii="Arial" w:hAnsi="Arial" w:cs="Arial"/>
          <w:b/>
          <w:sz w:val="20"/>
          <w:szCs w:val="20"/>
          <w:lang w:val="es-ES_tradnl"/>
        </w:rPr>
        <w:t>en conformidad con las normas de calificación nacional/regional</w:t>
      </w:r>
      <w:r w:rsidRPr="004E3664">
        <w:rPr>
          <w:rFonts w:ascii="Arial" w:hAnsi="Arial" w:cs="Arial"/>
          <w:sz w:val="20"/>
          <w:szCs w:val="20"/>
          <w:lang w:val="es-ES_tradnl"/>
        </w:rPr>
        <w:t>.</w:t>
      </w:r>
    </w:p>
    <w:p w14:paraId="54E2DF92" w14:textId="77777777" w:rsidR="00A01D5D" w:rsidRPr="004E3664" w:rsidRDefault="00A01D5D" w:rsidP="00CA79B5">
      <w:pPr>
        <w:numPr>
          <w:ilvl w:val="0"/>
          <w:numId w:val="26"/>
        </w:numPr>
        <w:tabs>
          <w:tab w:val="left" w:pos="142"/>
        </w:tabs>
        <w:ind w:left="0" w:firstLine="0"/>
        <w:jc w:val="both"/>
        <w:rPr>
          <w:rFonts w:ascii="Arial" w:hAnsi="Arial" w:cs="Arial"/>
          <w:sz w:val="20"/>
          <w:szCs w:val="20"/>
          <w:lang w:val="es-ES_tradnl"/>
        </w:rPr>
      </w:pPr>
      <w:r w:rsidRPr="004E3664">
        <w:rPr>
          <w:rFonts w:ascii="Arial" w:hAnsi="Arial" w:cs="Arial"/>
          <w:sz w:val="20"/>
          <w:szCs w:val="20"/>
          <w:lang w:val="es-ES_tradnl"/>
        </w:rPr>
        <w:t xml:space="preserve">El </w:t>
      </w:r>
      <w:r w:rsidRPr="004E3664">
        <w:rPr>
          <w:rFonts w:ascii="Arial" w:hAnsi="Arial" w:cs="Arial"/>
          <w:b/>
          <w:sz w:val="20"/>
          <w:szCs w:val="20"/>
          <w:lang w:val="es-ES_tradnl"/>
        </w:rPr>
        <w:t xml:space="preserve">establecimiento de un conjunto de criterios </w:t>
      </w:r>
      <w:r w:rsidRPr="004E3664">
        <w:rPr>
          <w:rFonts w:ascii="Arial" w:hAnsi="Arial" w:cs="Arial"/>
          <w:sz w:val="20"/>
          <w:szCs w:val="20"/>
          <w:lang w:val="es-ES_tradnl"/>
        </w:rPr>
        <w:t>proporcionaría una base de expectativas a los profesores que tienen la responsabilidad de impartir los programas de educación física. Los programas FPEFC deberían hacer hincapié en la función de la EFC en la promoción de los valores asociados a la práctica de la educación física y el deporte, como el respeto, el juego limpio y la tolerancia.</w:t>
      </w:r>
    </w:p>
    <w:p w14:paraId="1EA7B63D" w14:textId="77777777" w:rsidR="00A01D5D" w:rsidRPr="004E3664" w:rsidRDefault="00A01D5D" w:rsidP="00CA79B5">
      <w:pPr>
        <w:numPr>
          <w:ilvl w:val="0"/>
          <w:numId w:val="26"/>
        </w:numPr>
        <w:tabs>
          <w:tab w:val="left" w:pos="142"/>
        </w:tabs>
        <w:ind w:left="0" w:firstLine="0"/>
        <w:jc w:val="both"/>
        <w:rPr>
          <w:rFonts w:ascii="Arial" w:hAnsi="Arial" w:cs="Arial"/>
          <w:sz w:val="20"/>
          <w:szCs w:val="20"/>
          <w:lang w:val="es-ES_tradnl"/>
        </w:rPr>
      </w:pPr>
      <w:r w:rsidRPr="004E3664">
        <w:rPr>
          <w:rFonts w:ascii="Arial" w:hAnsi="Arial" w:cs="Arial"/>
          <w:sz w:val="20"/>
          <w:szCs w:val="20"/>
          <w:lang w:val="es-ES_tradnl"/>
        </w:rPr>
        <w:t xml:space="preserve">Esta base debe ir acompañada de un conjunto de aptitudes que les permitan </w:t>
      </w:r>
      <w:r w:rsidRPr="004E3664">
        <w:rPr>
          <w:rFonts w:ascii="Arial" w:hAnsi="Arial" w:cs="Arial"/>
          <w:b/>
          <w:sz w:val="20"/>
          <w:szCs w:val="20"/>
          <w:lang w:val="es-ES_tradnl"/>
        </w:rPr>
        <w:t>trabajar con una gama de individuos, así como de la competencia para desarrollar e implementar políticas y estrategias que giren en torno al bienestar</w:t>
      </w:r>
      <w:r w:rsidRPr="004E3664">
        <w:rPr>
          <w:rFonts w:ascii="Arial" w:hAnsi="Arial" w:cs="Arial"/>
          <w:sz w:val="20"/>
          <w:szCs w:val="20"/>
          <w:lang w:val="es-ES_tradnl"/>
        </w:rPr>
        <w:t>. Estos profesionales deben tener la capacidad de influir en las políticas, la prestación y la práctica en el ámbito de la educación, el deporte, la salud y la comunidad y serán los defensores de un enfoque basado en fortalezas del desarrollo de las capacidades humanas.</w:t>
      </w:r>
      <w:r w:rsidR="004E3664" w:rsidRPr="004E3664">
        <w:rPr>
          <w:rFonts w:ascii="Arial" w:hAnsi="Arial" w:cs="Arial"/>
          <w:noProof/>
          <w:color w:val="000000" w:themeColor="text1"/>
          <w:sz w:val="20"/>
          <w:szCs w:val="20"/>
          <w:lang w:val="es-ES_tradnl" w:eastAsia="fr-FR"/>
        </w:rPr>
        <w:t xml:space="preserve"> </w:t>
      </w:r>
    </w:p>
    <w:p w14:paraId="2306FF9A" w14:textId="77777777" w:rsidR="0023779A" w:rsidRPr="004E3664" w:rsidRDefault="004E3664" w:rsidP="0023779A">
      <w:pPr>
        <w:shd w:val="clear" w:color="auto" w:fill="FFFFFF" w:themeFill="background1"/>
        <w:autoSpaceDE w:val="0"/>
        <w:autoSpaceDN w:val="0"/>
        <w:adjustRightInd w:val="0"/>
        <w:spacing w:after="0" w:line="240" w:lineRule="auto"/>
        <w:ind w:left="567" w:right="-1"/>
        <w:contextualSpacing/>
        <w:jc w:val="both"/>
        <w:rPr>
          <w:rFonts w:ascii="Arial" w:hAnsi="Arial" w:cs="Arial"/>
          <w:b/>
          <w:color w:val="000000" w:themeColor="text1"/>
          <w:sz w:val="20"/>
          <w:szCs w:val="20"/>
          <w:u w:val="single"/>
          <w:lang w:val="es-ES_tradnl"/>
        </w:rPr>
      </w:pPr>
      <w:r>
        <w:rPr>
          <w:rFonts w:ascii="Arial" w:hAnsi="Arial" w:cs="Arial"/>
          <w:noProof/>
          <w:color w:val="000000" w:themeColor="text1"/>
          <w:sz w:val="20"/>
          <w:szCs w:val="20"/>
          <w:lang w:eastAsia="fr-FR"/>
        </w:rPr>
        <w:lastRenderedPageBreak/>
        <w:drawing>
          <wp:anchor distT="0" distB="0" distL="114300" distR="114300" simplePos="0" relativeHeight="251675648" behindDoc="1" locked="0" layoutInCell="1" allowOverlap="1" wp14:anchorId="420DA5E9" wp14:editId="20A2C598">
            <wp:simplePos x="0" y="0"/>
            <wp:positionH relativeFrom="column">
              <wp:posOffset>2795905</wp:posOffset>
            </wp:positionH>
            <wp:positionV relativeFrom="paragraph">
              <wp:posOffset>-547370</wp:posOffset>
            </wp:positionV>
            <wp:extent cx="3695700" cy="4639310"/>
            <wp:effectExtent l="0" t="0" r="0" b="8890"/>
            <wp:wrapThrough wrapText="bothSides">
              <wp:wrapPolygon edited="0">
                <wp:start x="0" y="0"/>
                <wp:lineTo x="0" y="21553"/>
                <wp:lineTo x="21489" y="21553"/>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463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88EAF" w14:textId="77777777" w:rsidR="0023779A" w:rsidRPr="004E3664" w:rsidRDefault="0023779A" w:rsidP="00CA79B5">
      <w:pPr>
        <w:numPr>
          <w:ilvl w:val="0"/>
          <w:numId w:val="27"/>
        </w:numPr>
        <w:shd w:val="clear" w:color="auto" w:fill="FFFFFF" w:themeFill="background1"/>
        <w:autoSpaceDE w:val="0"/>
        <w:autoSpaceDN w:val="0"/>
        <w:adjustRightInd w:val="0"/>
        <w:spacing w:after="0" w:line="240" w:lineRule="auto"/>
        <w:ind w:left="567" w:right="-1" w:hanging="207"/>
        <w:contextualSpacing/>
        <w:jc w:val="both"/>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Redes de profesores-mentores:</w:t>
      </w:r>
    </w:p>
    <w:p w14:paraId="37D6C450" w14:textId="77777777" w:rsidR="0023779A" w:rsidRPr="004E3664" w:rsidRDefault="0023779A" w:rsidP="0023779A">
      <w:pPr>
        <w:shd w:val="clear" w:color="auto" w:fill="FFFFFF" w:themeFill="background1"/>
        <w:autoSpaceDE w:val="0"/>
        <w:autoSpaceDN w:val="0"/>
        <w:adjustRightInd w:val="0"/>
        <w:spacing w:after="0" w:line="240" w:lineRule="auto"/>
        <w:ind w:left="567" w:right="-1"/>
        <w:contextualSpacing/>
        <w:jc w:val="both"/>
        <w:rPr>
          <w:rFonts w:ascii="Arial" w:hAnsi="Arial" w:cs="Arial"/>
          <w:b/>
          <w:color w:val="000000" w:themeColor="text1"/>
          <w:sz w:val="20"/>
          <w:szCs w:val="20"/>
          <w:u w:val="single"/>
          <w:lang w:val="es-ES_tradnl"/>
        </w:rPr>
      </w:pPr>
    </w:p>
    <w:p w14:paraId="45360AC0" w14:textId="77777777" w:rsidR="0023779A" w:rsidRPr="004E3664" w:rsidRDefault="0023779A" w:rsidP="00CA79B5">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Apoyar el desarrollo de </w:t>
      </w:r>
      <w:r w:rsidRPr="004E3664">
        <w:rPr>
          <w:rFonts w:ascii="Arial" w:hAnsi="Arial" w:cs="Arial"/>
          <w:b/>
          <w:color w:val="000000" w:themeColor="text1"/>
          <w:sz w:val="20"/>
          <w:szCs w:val="20"/>
          <w:lang w:val="es-ES_tradnl"/>
        </w:rPr>
        <w:t>redes de profesores-mentores</w:t>
      </w:r>
      <w:r w:rsidRPr="004E3664">
        <w:rPr>
          <w:rFonts w:ascii="Arial" w:hAnsi="Arial" w:cs="Arial"/>
          <w:color w:val="000000" w:themeColor="text1"/>
          <w:sz w:val="20"/>
          <w:szCs w:val="20"/>
          <w:lang w:val="es-ES_tradnl"/>
        </w:rPr>
        <w:t xml:space="preserve"> para conectar los aprendices y los maestros con expertos sobre la inclusión, podría también apoyar y mejorar la provisión de la educación física.  </w:t>
      </w:r>
    </w:p>
    <w:p w14:paraId="454751D9" w14:textId="77777777" w:rsidR="0023779A" w:rsidRPr="004E3664" w:rsidRDefault="0023779A" w:rsidP="0023779A">
      <w:pPr>
        <w:shd w:val="clear" w:color="auto" w:fill="FFFFFF" w:themeFill="background1"/>
        <w:autoSpaceDE w:val="0"/>
        <w:autoSpaceDN w:val="0"/>
        <w:adjustRightInd w:val="0"/>
        <w:spacing w:after="0" w:line="240" w:lineRule="auto"/>
        <w:ind w:left="284" w:right="-1"/>
        <w:contextualSpacing/>
        <w:jc w:val="both"/>
        <w:rPr>
          <w:rFonts w:ascii="Arial" w:hAnsi="Arial" w:cs="Arial"/>
          <w:color w:val="000000" w:themeColor="text1"/>
          <w:sz w:val="20"/>
          <w:szCs w:val="20"/>
          <w:lang w:val="es-ES_tradnl"/>
        </w:rPr>
      </w:pPr>
    </w:p>
    <w:p w14:paraId="328C49B5" w14:textId="4BA4396A" w:rsidR="0023779A" w:rsidRPr="00B96F67" w:rsidRDefault="0023779A" w:rsidP="0023779A">
      <w:pPr>
        <w:numPr>
          <w:ilvl w:val="0"/>
          <w:numId w:val="28"/>
        </w:numPr>
        <w:shd w:val="clear" w:color="auto" w:fill="FFFFFF" w:themeFill="background1"/>
        <w:autoSpaceDE w:val="0"/>
        <w:autoSpaceDN w:val="0"/>
        <w:adjustRightInd w:val="0"/>
        <w:spacing w:after="0" w:line="240" w:lineRule="auto"/>
        <w:ind w:left="567" w:right="-1" w:hanging="141"/>
        <w:contextualSpacing/>
        <w:jc w:val="both"/>
        <w:rPr>
          <w:rFonts w:ascii="Arial" w:hAnsi="Arial" w:cs="Arial"/>
          <w:b/>
          <w:color w:val="000000" w:themeColor="text1"/>
          <w:sz w:val="20"/>
          <w:szCs w:val="20"/>
          <w:u w:val="single"/>
          <w:lang w:val="es-ES_tradnl"/>
        </w:rPr>
      </w:pPr>
      <w:r w:rsidRPr="004E3664">
        <w:rPr>
          <w:rFonts w:ascii="Arial" w:hAnsi="Arial" w:cs="Arial"/>
          <w:b/>
          <w:color w:val="000000" w:themeColor="text1"/>
          <w:sz w:val="20"/>
          <w:szCs w:val="20"/>
          <w:u w:val="single"/>
          <w:lang w:val="es-ES_tradnl"/>
        </w:rPr>
        <w:t>Colaboración internacional entre profesionales de la educación física:</w:t>
      </w:r>
    </w:p>
    <w:p w14:paraId="4AF4778D" w14:textId="77777777" w:rsidR="0023779A" w:rsidRPr="004E3664" w:rsidRDefault="0023779A" w:rsidP="0023779A">
      <w:pPr>
        <w:shd w:val="clear" w:color="auto" w:fill="FFFFFF" w:themeFill="background1"/>
        <w:autoSpaceDE w:val="0"/>
        <w:autoSpaceDN w:val="0"/>
        <w:adjustRightInd w:val="0"/>
        <w:spacing w:after="0" w:line="240" w:lineRule="auto"/>
        <w:ind w:left="284" w:right="-1"/>
        <w:contextualSpacing/>
        <w:jc w:val="both"/>
        <w:rPr>
          <w:rFonts w:ascii="Arial" w:hAnsi="Arial" w:cs="Arial"/>
          <w:color w:val="000000" w:themeColor="text1"/>
          <w:sz w:val="20"/>
          <w:szCs w:val="20"/>
          <w:lang w:val="es-ES_tradnl"/>
        </w:rPr>
      </w:pPr>
    </w:p>
    <w:p w14:paraId="1F9B2B0D" w14:textId="77777777" w:rsidR="0023779A" w:rsidRPr="004E3664" w:rsidRDefault="0023779A" w:rsidP="00CA79B5">
      <w:pPr>
        <w:numPr>
          <w:ilvl w:val="0"/>
          <w:numId w:val="26"/>
        </w:numPr>
        <w:shd w:val="clear" w:color="auto" w:fill="FFFFFF" w:themeFill="background1"/>
        <w:autoSpaceDE w:val="0"/>
        <w:autoSpaceDN w:val="0"/>
        <w:adjustRightInd w:val="0"/>
        <w:spacing w:after="0" w:line="240" w:lineRule="auto"/>
        <w:ind w:left="284" w:right="-1" w:hanging="142"/>
        <w:contextualSpacing/>
        <w:jc w:val="both"/>
        <w:rPr>
          <w:rFonts w:ascii="Arial" w:hAnsi="Arial" w:cs="Arial"/>
          <w:color w:val="000000" w:themeColor="text1"/>
          <w:sz w:val="20"/>
          <w:szCs w:val="20"/>
          <w:lang w:val="es-ES_tradnl"/>
        </w:rPr>
      </w:pPr>
      <w:r w:rsidRPr="004E3664">
        <w:rPr>
          <w:rFonts w:ascii="Arial" w:eastAsia="MuseoSans-300" w:hAnsi="Arial" w:cs="Arial"/>
          <w:color w:val="1A1A1A"/>
          <w:sz w:val="20"/>
          <w:szCs w:val="20"/>
          <w:lang w:val="es-ES_tradnl"/>
        </w:rPr>
        <w:t>La colaboración internacional entre los profesionales de la educación física es esencial para el desarrollo de la EFC y debe promoverse a través de programas de intercambio de profesionales de la educación física.</w:t>
      </w:r>
    </w:p>
    <w:p w14:paraId="1ECF487F" w14:textId="77777777" w:rsidR="0023779A" w:rsidRPr="004E3664" w:rsidRDefault="0023779A" w:rsidP="0023779A">
      <w:pPr>
        <w:shd w:val="clear" w:color="auto" w:fill="FFFFFF" w:themeFill="background1"/>
        <w:autoSpaceDE w:val="0"/>
        <w:autoSpaceDN w:val="0"/>
        <w:adjustRightInd w:val="0"/>
        <w:spacing w:after="0" w:line="240" w:lineRule="auto"/>
        <w:rPr>
          <w:rFonts w:ascii="Arial" w:eastAsia="MuseoSans-300" w:hAnsi="Arial" w:cs="Arial"/>
          <w:color w:val="1A1A1A"/>
          <w:sz w:val="20"/>
          <w:szCs w:val="20"/>
          <w:lang w:val="es-ES_tradnl"/>
        </w:rPr>
      </w:pPr>
    </w:p>
    <w:p w14:paraId="111D0183" w14:textId="77777777" w:rsidR="003642E4" w:rsidRPr="004E3664" w:rsidRDefault="00A01D5D" w:rsidP="00A01D5D">
      <w:pPr>
        <w:shd w:val="clear" w:color="auto" w:fill="FDE9D9" w:themeFill="accent6" w:themeFillTint="33"/>
        <w:autoSpaceDE w:val="0"/>
        <w:autoSpaceDN w:val="0"/>
        <w:adjustRightInd w:val="0"/>
        <w:spacing w:after="0" w:line="240" w:lineRule="auto"/>
        <w:ind w:right="-1"/>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Vea el estudio de caso en la página 51 con los participantes.</w:t>
      </w:r>
    </w:p>
    <w:p w14:paraId="20CFBC1C" w14:textId="77777777" w:rsidR="003642E4" w:rsidRPr="004E3664" w:rsidRDefault="003642E4" w:rsidP="003642E4">
      <w:pPr>
        <w:jc w:val="both"/>
        <w:rPr>
          <w:rFonts w:ascii="Arial" w:hAnsi="Arial" w:cs="Arial"/>
          <w:b/>
          <w:color w:val="E36C0A" w:themeColor="accent6" w:themeShade="BF"/>
          <w:sz w:val="20"/>
          <w:szCs w:val="20"/>
          <w:lang w:val="es-ES_tradnl"/>
        </w:rPr>
      </w:pPr>
    </w:p>
    <w:p w14:paraId="5C703684" w14:textId="77777777" w:rsidR="003642E4" w:rsidRPr="006352EC" w:rsidRDefault="003642E4"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n-US"/>
        </w:rPr>
        <w:t>Slide 37:</w:t>
      </w:r>
      <w:r w:rsidRPr="006352EC">
        <w:rPr>
          <w:rFonts w:ascii="Arial" w:hAnsi="Arial" w:cs="Arial"/>
          <w:b/>
          <w:color w:val="E36C0A" w:themeColor="accent6" w:themeShade="BF"/>
          <w:sz w:val="24"/>
          <w:szCs w:val="24"/>
          <w:lang w:val="en-US"/>
        </w:rPr>
        <w:t xml:space="preserve"> </w:t>
      </w:r>
      <w:r w:rsidR="003C3F79" w:rsidRPr="006352EC">
        <w:rPr>
          <w:rFonts w:ascii="Arial" w:hAnsi="Arial" w:cs="Arial"/>
          <w:b/>
          <w:color w:val="E36C0A" w:themeColor="accent6" w:themeShade="BF"/>
          <w:sz w:val="24"/>
          <w:szCs w:val="24"/>
          <w:lang w:val="es-ES_tradnl"/>
        </w:rPr>
        <w:t>Instalaciones, equipos y recursos</w:t>
      </w:r>
    </w:p>
    <w:p w14:paraId="57E85692" w14:textId="77777777" w:rsidR="003C3F79" w:rsidRPr="004E3664" w:rsidRDefault="003C3F79" w:rsidP="00F22663">
      <w:pPr>
        <w:autoSpaceDE w:val="0"/>
        <w:autoSpaceDN w:val="0"/>
        <w:adjustRightInd w:val="0"/>
        <w:spacing w:after="0" w:line="240" w:lineRule="auto"/>
        <w:jc w:val="both"/>
        <w:rPr>
          <w:rFonts w:ascii="Arial" w:hAnsi="Arial" w:cs="Arial"/>
          <w:color w:val="000000" w:themeColor="text1"/>
          <w:sz w:val="20"/>
          <w:szCs w:val="20"/>
          <w:lang w:val="en-US"/>
        </w:rPr>
      </w:pPr>
    </w:p>
    <w:p w14:paraId="074DF91B" w14:textId="77777777" w:rsidR="00F22663" w:rsidRPr="004E3664" w:rsidRDefault="004E3664" w:rsidP="00F22663">
      <w:pPr>
        <w:autoSpaceDE w:val="0"/>
        <w:autoSpaceDN w:val="0"/>
        <w:adjustRightInd w:val="0"/>
        <w:spacing w:after="0" w:line="240" w:lineRule="auto"/>
        <w:jc w:val="both"/>
        <w:rPr>
          <w:rFonts w:ascii="Arial" w:hAnsi="Arial" w:cs="Arial"/>
          <w:color w:val="000000" w:themeColor="text1"/>
          <w:sz w:val="20"/>
          <w:szCs w:val="20"/>
          <w:lang w:val="es-ES_tradnl"/>
        </w:rPr>
      </w:pPr>
      <w:r>
        <w:rPr>
          <w:rFonts w:ascii="Arial" w:hAnsi="Arial" w:cs="Arial"/>
          <w:b/>
          <w:noProof/>
          <w:color w:val="000000" w:themeColor="text1"/>
          <w:sz w:val="20"/>
          <w:szCs w:val="20"/>
          <w:lang w:eastAsia="fr-FR"/>
        </w:rPr>
        <w:drawing>
          <wp:anchor distT="0" distB="0" distL="114300" distR="114300" simplePos="0" relativeHeight="251676672" behindDoc="1" locked="0" layoutInCell="1" allowOverlap="1" wp14:anchorId="1F832BEA" wp14:editId="063885BB">
            <wp:simplePos x="0" y="0"/>
            <wp:positionH relativeFrom="column">
              <wp:posOffset>-633095</wp:posOffset>
            </wp:positionH>
            <wp:positionV relativeFrom="paragraph">
              <wp:posOffset>475615</wp:posOffset>
            </wp:positionV>
            <wp:extent cx="3641725" cy="4514850"/>
            <wp:effectExtent l="0" t="0" r="0" b="0"/>
            <wp:wrapThrough wrapText="bothSides">
              <wp:wrapPolygon edited="0">
                <wp:start x="0" y="0"/>
                <wp:lineTo x="0" y="21509"/>
                <wp:lineTo x="21468" y="21509"/>
                <wp:lineTo x="2146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725"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663" w:rsidRPr="004E3664">
        <w:rPr>
          <w:rFonts w:ascii="Arial" w:hAnsi="Arial" w:cs="Arial"/>
          <w:color w:val="000000" w:themeColor="text1"/>
          <w:sz w:val="20"/>
          <w:szCs w:val="20"/>
          <w:lang w:val="es-ES_tradnl"/>
        </w:rPr>
        <w:t xml:space="preserve">La prestación de la EFC requiere recursos materiales y un apoyo técnico adecuado para garantizar el </w:t>
      </w:r>
      <w:r w:rsidR="00F22663" w:rsidRPr="004E3664">
        <w:rPr>
          <w:rFonts w:ascii="Arial" w:hAnsi="Arial" w:cs="Arial"/>
          <w:b/>
          <w:color w:val="000000" w:themeColor="text1"/>
          <w:sz w:val="20"/>
          <w:szCs w:val="20"/>
          <w:lang w:val="es-ES_tradnl"/>
        </w:rPr>
        <w:t>acceso de todos los alumnos a la educación física</w:t>
      </w:r>
      <w:r w:rsidR="00F22663" w:rsidRPr="004E3664">
        <w:rPr>
          <w:rFonts w:ascii="Arial" w:hAnsi="Arial" w:cs="Arial"/>
          <w:color w:val="000000" w:themeColor="text1"/>
          <w:sz w:val="20"/>
          <w:szCs w:val="20"/>
          <w:lang w:val="es-ES_tradnl"/>
        </w:rPr>
        <w:t xml:space="preserve">, incluyendo aquellos con discapacidades y aquellos con necesidades religiosas específicas. Se puede notablemente inspirar de </w:t>
      </w:r>
      <w:hyperlink r:id="rId18" w:history="1">
        <w:r w:rsidR="00F22663" w:rsidRPr="004E3664">
          <w:rPr>
            <w:rStyle w:val="Hyperlink"/>
            <w:rFonts w:ascii="Arial" w:hAnsi="Arial" w:cs="Arial"/>
            <w:sz w:val="20"/>
            <w:szCs w:val="20"/>
            <w:lang w:val="es-ES_tradnl"/>
          </w:rPr>
          <w:t>IAAF Kids</w:t>
        </w:r>
        <w:r w:rsidR="00F22663" w:rsidRPr="004E3664">
          <w:rPr>
            <w:rStyle w:val="Hyperlink"/>
            <w:rFonts w:ascii="Arial" w:hAnsi="Arial" w:cs="Arial"/>
            <w:i/>
            <w:sz w:val="20"/>
            <w:szCs w:val="20"/>
            <w:lang w:val="es-ES_tradnl"/>
          </w:rPr>
          <w:t xml:space="preserve">' </w:t>
        </w:r>
        <w:r w:rsidR="00F22663" w:rsidRPr="004E3664">
          <w:rPr>
            <w:rStyle w:val="Hyperlink"/>
            <w:rFonts w:ascii="Arial" w:hAnsi="Arial" w:cs="Arial"/>
            <w:sz w:val="20"/>
            <w:szCs w:val="20"/>
            <w:lang w:val="es-ES_tradnl"/>
          </w:rPr>
          <w:t>Athletic</w:t>
        </w:r>
      </w:hyperlink>
      <w:r w:rsidR="00F22663" w:rsidRPr="004E3664">
        <w:rPr>
          <w:rFonts w:ascii="Arial" w:hAnsi="Arial" w:cs="Arial"/>
          <w:i/>
          <w:iCs/>
          <w:color w:val="000000" w:themeColor="text1"/>
          <w:sz w:val="20"/>
          <w:szCs w:val="20"/>
          <w:lang w:val="es-ES_tradnl"/>
        </w:rPr>
        <w:t xml:space="preserve">. </w:t>
      </w:r>
    </w:p>
    <w:p w14:paraId="555A4105" w14:textId="77777777" w:rsidR="003642E4" w:rsidRPr="004E3664" w:rsidRDefault="003642E4" w:rsidP="003C3F79">
      <w:pPr>
        <w:pStyle w:val="ListParagraph"/>
        <w:autoSpaceDE w:val="0"/>
        <w:autoSpaceDN w:val="0"/>
        <w:adjustRightInd w:val="0"/>
        <w:spacing w:after="0" w:line="240" w:lineRule="auto"/>
        <w:ind w:left="0"/>
        <w:jc w:val="both"/>
        <w:rPr>
          <w:rFonts w:ascii="Arial" w:hAnsi="Arial" w:cs="Arial"/>
          <w:color w:val="000000" w:themeColor="text1"/>
          <w:sz w:val="20"/>
          <w:szCs w:val="20"/>
          <w:lang w:val="es-ES_tradnl"/>
        </w:rPr>
      </w:pPr>
    </w:p>
    <w:p w14:paraId="027D5036" w14:textId="77777777" w:rsidR="00F22663" w:rsidRPr="004E3664" w:rsidRDefault="00F22663" w:rsidP="00F22663">
      <w:p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El entorno de aprendizaje es fundamental para una educación de buena calidad y debe incluir entornos físicos y sociales </w:t>
      </w:r>
      <w:r w:rsidRPr="004E3664">
        <w:rPr>
          <w:rFonts w:ascii="Arial" w:hAnsi="Arial" w:cs="Arial"/>
          <w:b/>
          <w:color w:val="000000" w:themeColor="text1"/>
          <w:sz w:val="20"/>
          <w:szCs w:val="20"/>
          <w:lang w:val="es-ES_tradnl"/>
        </w:rPr>
        <w:t xml:space="preserve">seguros, saludables y protectores para los estudiantes y profesores </w:t>
      </w:r>
      <w:r w:rsidRPr="004E3664">
        <w:rPr>
          <w:rFonts w:ascii="Arial" w:hAnsi="Arial" w:cs="Arial"/>
          <w:color w:val="000000" w:themeColor="text1"/>
          <w:sz w:val="20"/>
          <w:szCs w:val="20"/>
          <w:lang w:val="es-ES_tradnl"/>
        </w:rPr>
        <w:t>que en ellos aprenden y trabajan.</w:t>
      </w:r>
    </w:p>
    <w:p w14:paraId="1C7AD09B" w14:textId="77777777" w:rsidR="00F22663" w:rsidRPr="004E3664" w:rsidRDefault="00F22663" w:rsidP="00F22663">
      <w:pPr>
        <w:autoSpaceDE w:val="0"/>
        <w:autoSpaceDN w:val="0"/>
        <w:adjustRightInd w:val="0"/>
        <w:spacing w:after="0" w:line="240" w:lineRule="auto"/>
        <w:jc w:val="both"/>
        <w:rPr>
          <w:rFonts w:ascii="Arial" w:hAnsi="Arial" w:cs="Arial"/>
          <w:b/>
          <w:color w:val="000000" w:themeColor="text1"/>
          <w:sz w:val="20"/>
          <w:szCs w:val="20"/>
          <w:lang w:val="es-ES_tradnl"/>
        </w:rPr>
      </w:pPr>
    </w:p>
    <w:p w14:paraId="2EA18B80" w14:textId="77777777" w:rsidR="00F22663" w:rsidRPr="004E3664" w:rsidRDefault="00F22663" w:rsidP="00F22663">
      <w:p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El compromiso económico para el desarrollo de un currículo de educación física responsable</w:t>
      </w:r>
      <w:r w:rsidRPr="004E3664">
        <w:rPr>
          <w:rFonts w:ascii="Arial" w:hAnsi="Arial" w:cs="Arial"/>
          <w:color w:val="000000" w:themeColor="text1"/>
          <w:sz w:val="20"/>
          <w:szCs w:val="20"/>
          <w:lang w:val="es-ES_tradnl"/>
        </w:rPr>
        <w:t xml:space="preserve"> (no necesariamente objeto de examinación), debe proporcionar </w:t>
      </w:r>
      <w:r w:rsidRPr="004E3664">
        <w:rPr>
          <w:rFonts w:ascii="Arial" w:hAnsi="Arial" w:cs="Arial"/>
          <w:b/>
          <w:color w:val="000000" w:themeColor="text1"/>
          <w:sz w:val="20"/>
          <w:szCs w:val="20"/>
          <w:lang w:val="es-ES_tradnl"/>
        </w:rPr>
        <w:t xml:space="preserve">servicios, instalaciones y áreas de actividad interior y exterior adecuadas y accesibles; equipos </w:t>
      </w:r>
      <w:r w:rsidRPr="004E3664">
        <w:rPr>
          <w:rFonts w:ascii="Arial" w:hAnsi="Arial" w:cs="Arial"/>
          <w:color w:val="000000" w:themeColor="text1"/>
          <w:sz w:val="20"/>
          <w:szCs w:val="20"/>
          <w:lang w:val="es-ES_tradnl"/>
        </w:rPr>
        <w:t xml:space="preserve">(incluidos espacios de almacenamiento) </w:t>
      </w:r>
      <w:r w:rsidRPr="004E3664">
        <w:rPr>
          <w:rFonts w:ascii="Arial" w:hAnsi="Arial" w:cs="Arial"/>
          <w:b/>
          <w:color w:val="000000" w:themeColor="text1"/>
          <w:sz w:val="20"/>
          <w:szCs w:val="20"/>
          <w:lang w:val="es-ES_tradnl"/>
        </w:rPr>
        <w:t>y materiales de enseñanza y aprendizaje incluyendo manuales y documentos de pautas cuando sea necesario, en entornos tanto urbanos como rurales.</w:t>
      </w:r>
    </w:p>
    <w:p w14:paraId="06717908" w14:textId="77777777" w:rsidR="003642E4" w:rsidRPr="004E3664" w:rsidRDefault="003642E4" w:rsidP="003642E4">
      <w:pPr>
        <w:autoSpaceDE w:val="0"/>
        <w:autoSpaceDN w:val="0"/>
        <w:adjustRightInd w:val="0"/>
        <w:spacing w:after="0" w:line="240" w:lineRule="auto"/>
        <w:ind w:hanging="142"/>
        <w:jc w:val="both"/>
        <w:rPr>
          <w:rFonts w:ascii="Arial" w:hAnsi="Arial" w:cs="Arial"/>
          <w:color w:val="000000" w:themeColor="text1"/>
          <w:sz w:val="20"/>
          <w:szCs w:val="20"/>
          <w:lang w:val="es-ES_tradnl"/>
        </w:rPr>
      </w:pPr>
    </w:p>
    <w:p w14:paraId="4A3CDEFA" w14:textId="77777777" w:rsidR="003264C1" w:rsidRPr="004E3664" w:rsidRDefault="003264C1" w:rsidP="003264C1">
      <w:p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Para garantizar el lugar de la educación física dentro del currículo escolar, la </w:t>
      </w:r>
      <w:r w:rsidRPr="004E3664">
        <w:rPr>
          <w:rFonts w:ascii="Arial" w:hAnsi="Arial" w:cs="Arial"/>
          <w:b/>
          <w:color w:val="000000" w:themeColor="text1"/>
          <w:sz w:val="20"/>
          <w:szCs w:val="20"/>
          <w:lang w:val="es-ES_tradnl"/>
        </w:rPr>
        <w:t xml:space="preserve">prestación no debe ser marginada en favor de otras asignaturas y/o eventos que precisen de </w:t>
      </w:r>
      <w:r w:rsidRPr="004E3664">
        <w:rPr>
          <w:rFonts w:ascii="Arial" w:hAnsi="Arial" w:cs="Arial"/>
          <w:b/>
          <w:color w:val="000000" w:themeColor="text1"/>
          <w:sz w:val="20"/>
          <w:szCs w:val="20"/>
          <w:lang w:val="es-ES_tradnl"/>
        </w:rPr>
        <w:lastRenderedPageBreak/>
        <w:t>recursos</w:t>
      </w:r>
      <w:r w:rsidRPr="004E3664">
        <w:rPr>
          <w:rFonts w:ascii="Arial" w:hAnsi="Arial" w:cs="Arial"/>
          <w:color w:val="000000" w:themeColor="text1"/>
          <w:sz w:val="20"/>
          <w:szCs w:val="20"/>
          <w:lang w:val="es-ES_tradnl"/>
        </w:rPr>
        <w:t>. Cuando sea inevitable deben hacerse esfuerzos para prestar la educación física utilizando instalaciones alternativas apropiadas.</w:t>
      </w:r>
    </w:p>
    <w:p w14:paraId="1C430A11" w14:textId="77777777" w:rsidR="003264C1" w:rsidRPr="004E3664" w:rsidRDefault="003264C1" w:rsidP="003C3F79">
      <w:pPr>
        <w:autoSpaceDE w:val="0"/>
        <w:autoSpaceDN w:val="0"/>
        <w:adjustRightInd w:val="0"/>
        <w:spacing w:after="0" w:line="240" w:lineRule="auto"/>
        <w:jc w:val="both"/>
        <w:rPr>
          <w:rFonts w:ascii="Arial" w:hAnsi="Arial" w:cs="Arial"/>
          <w:color w:val="000000" w:themeColor="text1"/>
          <w:sz w:val="20"/>
          <w:szCs w:val="20"/>
          <w:lang w:val="es-ES_tradnl"/>
        </w:rPr>
      </w:pPr>
    </w:p>
    <w:p w14:paraId="52E60192" w14:textId="77777777" w:rsidR="003642E4" w:rsidRDefault="003C3F79" w:rsidP="0088250B">
      <w:pPr>
        <w:autoSpaceDE w:val="0"/>
        <w:autoSpaceDN w:val="0"/>
        <w:adjustRightInd w:val="0"/>
        <w:spacing w:after="0" w:line="240" w:lineRule="auto"/>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En este sentido, las </w:t>
      </w:r>
      <w:r w:rsidRPr="004E3664">
        <w:rPr>
          <w:rFonts w:ascii="Arial" w:hAnsi="Arial" w:cs="Arial"/>
          <w:b/>
          <w:color w:val="000000" w:themeColor="text1"/>
          <w:sz w:val="20"/>
          <w:szCs w:val="20"/>
          <w:lang w:val="es-ES_tradnl"/>
        </w:rPr>
        <w:t>alianzas con las organizaciones deportivas comunitarias deben extenderse al uso de instalaciones comunitarias para</w:t>
      </w:r>
      <w:r w:rsidR="003264C1" w:rsidRPr="004E3664">
        <w:rPr>
          <w:rFonts w:ascii="Arial" w:hAnsi="Arial" w:cs="Arial"/>
          <w:b/>
          <w:color w:val="000000" w:themeColor="text1"/>
          <w:sz w:val="20"/>
          <w:szCs w:val="20"/>
          <w:lang w:val="es-ES_tradnl"/>
        </w:rPr>
        <w:t xml:space="preserve"> reducir costes</w:t>
      </w:r>
      <w:r w:rsidR="003264C1" w:rsidRPr="004E3664">
        <w:rPr>
          <w:rFonts w:ascii="Arial" w:hAnsi="Arial" w:cs="Arial"/>
          <w:color w:val="000000" w:themeColor="text1"/>
          <w:sz w:val="20"/>
          <w:szCs w:val="20"/>
          <w:lang w:val="es-ES_tradnl"/>
        </w:rPr>
        <w:t xml:space="preserve"> y alentar a los jóvenes</w:t>
      </w:r>
      <w:r w:rsidRPr="004E3664">
        <w:rPr>
          <w:rFonts w:ascii="Arial" w:hAnsi="Arial" w:cs="Arial"/>
          <w:color w:val="000000" w:themeColor="text1"/>
          <w:sz w:val="20"/>
          <w:szCs w:val="20"/>
          <w:lang w:val="es-ES_tradnl"/>
        </w:rPr>
        <w:t xml:space="preserve"> a la </w:t>
      </w:r>
      <w:r w:rsidR="003264C1" w:rsidRPr="004E3664">
        <w:rPr>
          <w:rFonts w:ascii="Arial" w:hAnsi="Arial" w:cs="Arial"/>
          <w:color w:val="000000" w:themeColor="text1"/>
          <w:sz w:val="20"/>
          <w:szCs w:val="20"/>
          <w:lang w:val="es-ES_tradnl"/>
        </w:rPr>
        <w:t>práctica</w:t>
      </w:r>
      <w:r w:rsidRPr="004E3664">
        <w:rPr>
          <w:rFonts w:ascii="Arial" w:hAnsi="Arial" w:cs="Arial"/>
          <w:color w:val="000000" w:themeColor="text1"/>
          <w:sz w:val="20"/>
          <w:szCs w:val="20"/>
          <w:lang w:val="es-ES_tradnl"/>
        </w:rPr>
        <w:t xml:space="preserve"> extracurricular de deporte y actividad </w:t>
      </w:r>
      <w:r w:rsidR="003264C1" w:rsidRPr="004E3664">
        <w:rPr>
          <w:rFonts w:ascii="Arial" w:hAnsi="Arial" w:cs="Arial"/>
          <w:color w:val="000000" w:themeColor="text1"/>
          <w:sz w:val="20"/>
          <w:szCs w:val="20"/>
          <w:lang w:val="es-ES_tradnl"/>
        </w:rPr>
        <w:t xml:space="preserve">física, fuera del horario escolar. </w:t>
      </w:r>
      <w:r w:rsidRPr="004E3664">
        <w:rPr>
          <w:rFonts w:ascii="Arial" w:hAnsi="Arial" w:cs="Arial"/>
          <w:color w:val="000000" w:themeColor="text1"/>
          <w:sz w:val="20"/>
          <w:szCs w:val="20"/>
          <w:lang w:val="es-ES_tradnl"/>
        </w:rPr>
        <w:t xml:space="preserve">Puede ser un </w:t>
      </w:r>
      <w:r w:rsidRPr="004E3664">
        <w:rPr>
          <w:rFonts w:ascii="Arial" w:hAnsi="Arial" w:cs="Arial"/>
          <w:b/>
          <w:color w:val="000000" w:themeColor="text1"/>
          <w:sz w:val="20"/>
          <w:szCs w:val="20"/>
          <w:lang w:val="es-ES_tradnl"/>
        </w:rPr>
        <w:t>proceso bidireccional</w:t>
      </w:r>
      <w:r w:rsidRPr="004E3664">
        <w:rPr>
          <w:rFonts w:ascii="Arial" w:hAnsi="Arial" w:cs="Arial"/>
          <w:color w:val="000000" w:themeColor="text1"/>
          <w:sz w:val="20"/>
          <w:szCs w:val="20"/>
          <w:lang w:val="es-ES_tradnl"/>
        </w:rPr>
        <w:t xml:space="preserve">, garantizando que las instalaciones de la escuela se ponen a </w:t>
      </w:r>
      <w:r w:rsidR="003264C1" w:rsidRPr="004E3664">
        <w:rPr>
          <w:rFonts w:ascii="Arial" w:hAnsi="Arial" w:cs="Arial"/>
          <w:color w:val="000000" w:themeColor="text1"/>
          <w:sz w:val="20"/>
          <w:szCs w:val="20"/>
          <w:lang w:val="es-ES_tradnl"/>
        </w:rPr>
        <w:t>disposición</w:t>
      </w:r>
      <w:r w:rsidRPr="004E3664">
        <w:rPr>
          <w:rFonts w:ascii="Arial" w:hAnsi="Arial" w:cs="Arial"/>
          <w:color w:val="000000" w:themeColor="text1"/>
          <w:sz w:val="20"/>
          <w:szCs w:val="20"/>
          <w:lang w:val="es-ES_tradnl"/>
        </w:rPr>
        <w:t xml:space="preserve"> de la comunidad por las tardes </w:t>
      </w:r>
      <w:r w:rsidR="0088250B">
        <w:rPr>
          <w:rFonts w:ascii="Arial" w:hAnsi="Arial" w:cs="Arial"/>
          <w:color w:val="000000" w:themeColor="text1"/>
          <w:sz w:val="20"/>
          <w:szCs w:val="20"/>
          <w:lang w:val="es-ES_tradnl"/>
        </w:rPr>
        <w:t>y los fines de semana.</w:t>
      </w:r>
    </w:p>
    <w:p w14:paraId="5CD71E3F" w14:textId="77777777" w:rsidR="0088250B" w:rsidRPr="0088250B" w:rsidRDefault="0088250B" w:rsidP="0088250B">
      <w:pPr>
        <w:autoSpaceDE w:val="0"/>
        <w:autoSpaceDN w:val="0"/>
        <w:adjustRightInd w:val="0"/>
        <w:spacing w:after="0" w:line="240" w:lineRule="auto"/>
        <w:jc w:val="both"/>
        <w:rPr>
          <w:rFonts w:ascii="Arial" w:hAnsi="Arial" w:cs="Arial"/>
          <w:color w:val="000000" w:themeColor="text1"/>
          <w:sz w:val="20"/>
          <w:szCs w:val="20"/>
          <w:lang w:val="es-ES_tradnl"/>
        </w:rPr>
      </w:pPr>
    </w:p>
    <w:p w14:paraId="43B0396B" w14:textId="77777777" w:rsidR="003642E4" w:rsidRPr="004E3664" w:rsidRDefault="003264C1" w:rsidP="0088250B">
      <w:pPr>
        <w:shd w:val="clear" w:color="auto" w:fill="FDE9D9" w:themeFill="accent6" w:themeFillTint="33"/>
        <w:autoSpaceDE w:val="0"/>
        <w:autoSpaceDN w:val="0"/>
        <w:adjustRightInd w:val="0"/>
        <w:spacing w:after="0" w:line="240" w:lineRule="auto"/>
        <w:ind w:left="142" w:right="-1" w:hanging="142"/>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 xml:space="preserve">Ver con los participantes el estudio de caso en la página 55. </w:t>
      </w:r>
      <w:r w:rsidR="0088250B">
        <w:rPr>
          <w:rFonts w:ascii="Arial" w:hAnsi="Arial" w:cs="Arial"/>
          <w:b/>
          <w:color w:val="000000" w:themeColor="text1"/>
          <w:sz w:val="20"/>
          <w:szCs w:val="20"/>
          <w:lang w:val="es-ES_tradnl"/>
        </w:rPr>
        <w:t xml:space="preserve"> </w:t>
      </w:r>
    </w:p>
    <w:p w14:paraId="5A97923D" w14:textId="77777777" w:rsidR="003642E4" w:rsidRPr="004E3664" w:rsidRDefault="003642E4" w:rsidP="003642E4">
      <w:pPr>
        <w:autoSpaceDE w:val="0"/>
        <w:autoSpaceDN w:val="0"/>
        <w:adjustRightInd w:val="0"/>
        <w:spacing w:after="0" w:line="240" w:lineRule="auto"/>
        <w:jc w:val="both"/>
        <w:rPr>
          <w:rFonts w:ascii="Arial" w:hAnsi="Arial" w:cs="Arial"/>
          <w:b/>
          <w:color w:val="000000" w:themeColor="text1"/>
          <w:sz w:val="20"/>
          <w:szCs w:val="20"/>
          <w:lang w:val="es-ES_tradnl"/>
        </w:rPr>
      </w:pPr>
    </w:p>
    <w:p w14:paraId="03D21C3C" w14:textId="77777777" w:rsidR="003642E4" w:rsidRPr="006352EC" w:rsidRDefault="003264C1"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38:</w:t>
      </w:r>
      <w:r w:rsidR="003642E4" w:rsidRPr="006352EC">
        <w:rPr>
          <w:rFonts w:ascii="Arial" w:hAnsi="Arial" w:cs="Arial"/>
          <w:b/>
          <w:color w:val="E36C0A" w:themeColor="accent6" w:themeShade="BF"/>
          <w:sz w:val="24"/>
          <w:szCs w:val="24"/>
          <w:lang w:val="es-ES_tradnl"/>
        </w:rPr>
        <w:t xml:space="preserve"> Futur</w:t>
      </w:r>
      <w:r w:rsidRPr="006352EC">
        <w:rPr>
          <w:rFonts w:ascii="Arial" w:hAnsi="Arial" w:cs="Arial"/>
          <w:b/>
          <w:color w:val="E36C0A" w:themeColor="accent6" w:themeShade="BF"/>
          <w:sz w:val="24"/>
          <w:szCs w:val="24"/>
          <w:lang w:val="es-ES_tradnl"/>
        </w:rPr>
        <w:t xml:space="preserve">os hitos </w:t>
      </w:r>
    </w:p>
    <w:p w14:paraId="2E91D6C1" w14:textId="406B2777" w:rsidR="003642E4" w:rsidRPr="004E3664" w:rsidRDefault="003264C1" w:rsidP="003642E4">
      <w:pPr>
        <w:rPr>
          <w:rFonts w:ascii="Arial" w:hAnsi="Arial" w:cs="Arial"/>
          <w:sz w:val="20"/>
          <w:szCs w:val="20"/>
          <w:lang w:val="es-ES_tradnl"/>
        </w:rPr>
      </w:pPr>
      <w:r w:rsidRPr="004E3664">
        <w:rPr>
          <w:rFonts w:ascii="Arial" w:hAnsi="Arial" w:cs="Arial"/>
          <w:sz w:val="20"/>
          <w:szCs w:val="20"/>
          <w:lang w:val="es-ES_tradnl"/>
        </w:rPr>
        <w:t>Varias acciones como comunicación y promoción de la política revisada y un ex</w:t>
      </w:r>
      <w:r w:rsidR="00B96F67">
        <w:rPr>
          <w:rFonts w:ascii="Arial" w:hAnsi="Arial" w:cs="Arial"/>
          <w:sz w:val="20"/>
          <w:szCs w:val="20"/>
          <w:lang w:val="es-ES_tradnl"/>
        </w:rPr>
        <w:t xml:space="preserve">amen de revisión por homólogos </w:t>
      </w:r>
      <w:r w:rsidRPr="004E3664">
        <w:rPr>
          <w:rFonts w:ascii="Arial" w:hAnsi="Arial" w:cs="Arial"/>
          <w:sz w:val="20"/>
          <w:szCs w:val="20"/>
          <w:lang w:val="es-ES_tradnl"/>
        </w:rPr>
        <w:t>marcar</w:t>
      </w:r>
      <w:r w:rsidR="003B1E2B" w:rsidRPr="003B1E2B">
        <w:rPr>
          <w:rFonts w:ascii="Arial" w:hAnsi="Arial" w:cs="Arial"/>
          <w:sz w:val="20"/>
          <w:szCs w:val="20"/>
          <w:lang w:val="es-ES_tradnl"/>
        </w:rPr>
        <w:t>á</w:t>
      </w:r>
      <w:r w:rsidR="003B1E2B">
        <w:rPr>
          <w:rFonts w:ascii="Arial" w:hAnsi="Arial" w:cs="Arial"/>
          <w:sz w:val="20"/>
          <w:szCs w:val="20"/>
          <w:lang w:val="es-ES_tradnl"/>
        </w:rPr>
        <w:t>n</w:t>
      </w:r>
      <w:r w:rsidRPr="004E3664">
        <w:rPr>
          <w:rFonts w:ascii="Arial" w:hAnsi="Arial" w:cs="Arial"/>
          <w:sz w:val="20"/>
          <w:szCs w:val="20"/>
          <w:lang w:val="es-ES_tradnl"/>
        </w:rPr>
        <w:t xml:space="preserve"> el fin del proceso de revisión de la política. </w:t>
      </w:r>
    </w:p>
    <w:p w14:paraId="2BE8835B" w14:textId="77777777" w:rsidR="003642E4" w:rsidRPr="006352EC" w:rsidRDefault="003264C1"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39:</w:t>
      </w:r>
      <w:r w:rsidR="003642E4" w:rsidRPr="006352EC">
        <w:rPr>
          <w:rFonts w:ascii="Arial" w:hAnsi="Arial" w:cs="Arial"/>
          <w:b/>
          <w:color w:val="E36C0A" w:themeColor="accent6" w:themeShade="BF"/>
          <w:sz w:val="24"/>
          <w:szCs w:val="24"/>
          <w:lang w:val="es-ES_tradnl"/>
        </w:rPr>
        <w:t xml:space="preserve"> </w:t>
      </w:r>
      <w:r w:rsidR="00FF41D8" w:rsidRPr="006352EC">
        <w:rPr>
          <w:rFonts w:ascii="Arial" w:hAnsi="Arial" w:cs="Arial"/>
          <w:b/>
          <w:color w:val="E36C0A" w:themeColor="accent6" w:themeShade="BF"/>
          <w:sz w:val="24"/>
          <w:szCs w:val="24"/>
          <w:lang w:val="es-ES_tradnl"/>
        </w:rPr>
        <w:t>Comunicación</w:t>
      </w:r>
      <w:r w:rsidRPr="006352EC">
        <w:rPr>
          <w:rFonts w:ascii="Arial" w:hAnsi="Arial" w:cs="Arial"/>
          <w:b/>
          <w:color w:val="E36C0A" w:themeColor="accent6" w:themeShade="BF"/>
          <w:sz w:val="24"/>
          <w:szCs w:val="24"/>
          <w:lang w:val="es-ES_tradnl"/>
        </w:rPr>
        <w:t xml:space="preserve"> y </w:t>
      </w:r>
      <w:r w:rsidR="00FF41D8" w:rsidRPr="006352EC">
        <w:rPr>
          <w:rFonts w:ascii="Arial" w:hAnsi="Arial" w:cs="Arial"/>
          <w:b/>
          <w:color w:val="E36C0A" w:themeColor="accent6" w:themeShade="BF"/>
          <w:sz w:val="24"/>
          <w:szCs w:val="24"/>
          <w:lang w:val="es-ES_tradnl"/>
        </w:rPr>
        <w:t>promoción</w:t>
      </w:r>
      <w:r w:rsidRPr="006352EC">
        <w:rPr>
          <w:rFonts w:ascii="Arial" w:hAnsi="Arial" w:cs="Arial"/>
          <w:b/>
          <w:color w:val="E36C0A" w:themeColor="accent6" w:themeShade="BF"/>
          <w:sz w:val="24"/>
          <w:szCs w:val="24"/>
          <w:lang w:val="es-ES_tradnl"/>
        </w:rPr>
        <w:t xml:space="preserve"> </w:t>
      </w:r>
    </w:p>
    <w:p w14:paraId="1203FA5A" w14:textId="77777777" w:rsidR="003642E4" w:rsidRPr="004E3664" w:rsidRDefault="003642E4" w:rsidP="003264C1">
      <w:pPr>
        <w:pStyle w:val="ListParagraph"/>
        <w:rPr>
          <w:rFonts w:ascii="Arial" w:hAnsi="Arial" w:cs="Arial"/>
          <w:b/>
          <w:color w:val="E36C0A" w:themeColor="accent6" w:themeShade="BF"/>
          <w:sz w:val="20"/>
          <w:szCs w:val="20"/>
          <w:lang w:val="en-US"/>
        </w:rPr>
      </w:pPr>
    </w:p>
    <w:p w14:paraId="3DA7FC54" w14:textId="359BB364" w:rsidR="003264C1" w:rsidRPr="003B1E2B" w:rsidRDefault="003264C1" w:rsidP="00CA79B5">
      <w:pPr>
        <w:pStyle w:val="ListParagraph"/>
        <w:numPr>
          <w:ilvl w:val="0"/>
          <w:numId w:val="36"/>
        </w:numPr>
        <w:autoSpaceDE w:val="0"/>
        <w:autoSpaceDN w:val="0"/>
        <w:adjustRightInd w:val="0"/>
        <w:spacing w:after="0" w:line="240" w:lineRule="auto"/>
        <w:ind w:left="284"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La fase de revisión de la polít</w:t>
      </w:r>
      <w:r w:rsidR="00B96F67">
        <w:rPr>
          <w:rFonts w:ascii="Arial" w:hAnsi="Arial" w:cs="Arial"/>
          <w:color w:val="000000" w:themeColor="text1"/>
          <w:sz w:val="20"/>
          <w:szCs w:val="20"/>
          <w:lang w:val="es-ES_tradnl"/>
        </w:rPr>
        <w:t>ica nacional de educación física</w:t>
      </w:r>
      <w:r w:rsidRPr="004E3664">
        <w:rPr>
          <w:rFonts w:ascii="Arial" w:hAnsi="Arial" w:cs="Arial"/>
          <w:color w:val="000000" w:themeColor="text1"/>
          <w:sz w:val="20"/>
          <w:szCs w:val="20"/>
          <w:lang w:val="es-ES_tradnl"/>
        </w:rPr>
        <w:t xml:space="preserve"> </w:t>
      </w:r>
      <w:r w:rsidR="003B1E2B">
        <w:rPr>
          <w:rFonts w:ascii="Arial" w:hAnsi="Arial" w:cs="Arial"/>
          <w:b/>
          <w:color w:val="000000" w:themeColor="text1"/>
          <w:sz w:val="20"/>
          <w:szCs w:val="20"/>
          <w:lang w:val="es-ES_tradnl"/>
        </w:rPr>
        <w:t>debe verse apoyada</w:t>
      </w:r>
      <w:r w:rsidRPr="004E3664">
        <w:rPr>
          <w:rFonts w:ascii="Arial" w:hAnsi="Arial" w:cs="Arial"/>
          <w:b/>
          <w:color w:val="000000" w:themeColor="text1"/>
          <w:sz w:val="20"/>
          <w:szCs w:val="20"/>
          <w:lang w:val="es-ES_tradnl"/>
        </w:rPr>
        <w:t xml:space="preserve"> por estrategias de comunicación integral</w:t>
      </w:r>
      <w:r w:rsidR="00B96F67">
        <w:rPr>
          <w:rFonts w:ascii="Arial" w:hAnsi="Arial" w:cs="Arial"/>
          <w:b/>
          <w:color w:val="000000" w:themeColor="text1"/>
          <w:sz w:val="20"/>
          <w:szCs w:val="20"/>
          <w:lang w:val="es-ES_tradnl"/>
        </w:rPr>
        <w:t>es</w:t>
      </w:r>
      <w:r w:rsidRPr="004E3664">
        <w:rPr>
          <w:rFonts w:ascii="Arial" w:hAnsi="Arial" w:cs="Arial"/>
          <w:b/>
          <w:color w:val="000000" w:themeColor="text1"/>
          <w:sz w:val="20"/>
          <w:szCs w:val="20"/>
          <w:lang w:val="es-ES_tradnl"/>
        </w:rPr>
        <w:t xml:space="preserve"> que busquen aumentar la conciencia sobre estos valores</w:t>
      </w:r>
      <w:r w:rsidRPr="003B1E2B">
        <w:rPr>
          <w:rFonts w:ascii="Arial" w:hAnsi="Arial" w:cs="Arial"/>
          <w:color w:val="000000" w:themeColor="text1"/>
          <w:sz w:val="20"/>
          <w:szCs w:val="20"/>
          <w:lang w:val="es-ES_tradnl"/>
        </w:rPr>
        <w:t>.</w:t>
      </w:r>
    </w:p>
    <w:p w14:paraId="7087EDBE" w14:textId="77777777" w:rsidR="003264C1" w:rsidRPr="004E3664" w:rsidRDefault="003264C1" w:rsidP="003264C1">
      <w:pPr>
        <w:autoSpaceDE w:val="0"/>
        <w:autoSpaceDN w:val="0"/>
        <w:adjustRightInd w:val="0"/>
        <w:spacing w:after="0" w:line="240" w:lineRule="auto"/>
        <w:ind w:left="284" w:hanging="142"/>
        <w:jc w:val="both"/>
        <w:rPr>
          <w:rFonts w:ascii="Arial" w:hAnsi="Arial" w:cs="Arial"/>
          <w:b/>
          <w:color w:val="000000" w:themeColor="text1"/>
          <w:sz w:val="20"/>
          <w:szCs w:val="20"/>
          <w:lang w:val="es-ES_tradnl"/>
        </w:rPr>
      </w:pPr>
    </w:p>
    <w:p w14:paraId="29B879F3" w14:textId="5D314570" w:rsidR="003264C1" w:rsidRPr="004E3664" w:rsidRDefault="003264C1" w:rsidP="00CA79B5">
      <w:pPr>
        <w:pStyle w:val="ListParagraph"/>
        <w:numPr>
          <w:ilvl w:val="0"/>
          <w:numId w:val="36"/>
        </w:numPr>
        <w:autoSpaceDE w:val="0"/>
        <w:autoSpaceDN w:val="0"/>
        <w:adjustRightInd w:val="0"/>
        <w:spacing w:after="0" w:line="240" w:lineRule="auto"/>
        <w:ind w:left="284"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Conviene </w:t>
      </w:r>
      <w:r w:rsidRPr="004E3664">
        <w:rPr>
          <w:rFonts w:ascii="Arial" w:hAnsi="Arial" w:cs="Arial"/>
          <w:b/>
          <w:color w:val="000000" w:themeColor="text1"/>
          <w:sz w:val="20"/>
          <w:szCs w:val="20"/>
          <w:lang w:val="es-ES_tradnl"/>
        </w:rPr>
        <w:t>difundir ampliamente los mensajes basados en la investigación</w:t>
      </w:r>
      <w:r w:rsidRPr="004E3664">
        <w:rPr>
          <w:rFonts w:ascii="Arial" w:hAnsi="Arial" w:cs="Arial"/>
          <w:color w:val="000000" w:themeColor="text1"/>
          <w:sz w:val="20"/>
          <w:szCs w:val="20"/>
          <w:lang w:val="es-ES_tradnl"/>
        </w:rPr>
        <w:t>, mediante iniciativas en los medios de comunicación nacionales y locales, en un lenguaje que tenga s</w:t>
      </w:r>
      <w:r w:rsidR="00B96F67">
        <w:rPr>
          <w:rFonts w:ascii="Arial" w:hAnsi="Arial" w:cs="Arial"/>
          <w:color w:val="000000" w:themeColor="text1"/>
          <w:sz w:val="20"/>
          <w:szCs w:val="20"/>
          <w:lang w:val="es-ES_tradnl"/>
        </w:rPr>
        <w:t>entido</w:t>
      </w:r>
      <w:r w:rsidRPr="004E3664">
        <w:rPr>
          <w:rFonts w:ascii="Arial" w:hAnsi="Arial" w:cs="Arial"/>
          <w:color w:val="000000" w:themeColor="text1"/>
          <w:sz w:val="20"/>
          <w:szCs w:val="20"/>
          <w:lang w:val="es-ES_tradnl"/>
        </w:rPr>
        <w:t xml:space="preserve"> para los distintos</w:t>
      </w:r>
      <w:r w:rsidR="00FF41D8" w:rsidRPr="004E3664">
        <w:rPr>
          <w:rFonts w:ascii="Arial" w:hAnsi="Arial" w:cs="Arial"/>
          <w:color w:val="000000" w:themeColor="text1"/>
          <w:sz w:val="20"/>
          <w:szCs w:val="20"/>
          <w:lang w:val="es-ES_tradnl"/>
        </w:rPr>
        <w:t xml:space="preserve"> </w:t>
      </w:r>
      <w:r w:rsidRPr="004E3664">
        <w:rPr>
          <w:rFonts w:ascii="Arial" w:hAnsi="Arial" w:cs="Arial"/>
          <w:color w:val="000000" w:themeColor="text1"/>
          <w:sz w:val="20"/>
          <w:szCs w:val="20"/>
          <w:lang w:val="es-ES_tradnl"/>
        </w:rPr>
        <w:t>grupos de poblaciones.</w:t>
      </w:r>
    </w:p>
    <w:p w14:paraId="252B36B8" w14:textId="77777777" w:rsidR="003264C1" w:rsidRPr="004E3664" w:rsidRDefault="003264C1" w:rsidP="003264C1">
      <w:pPr>
        <w:pStyle w:val="ListParagraph"/>
        <w:rPr>
          <w:rFonts w:ascii="Arial" w:hAnsi="Arial" w:cs="Arial"/>
          <w:b/>
          <w:color w:val="000000" w:themeColor="text1"/>
          <w:sz w:val="20"/>
          <w:szCs w:val="20"/>
          <w:lang w:val="es-ES_tradnl"/>
        </w:rPr>
      </w:pPr>
    </w:p>
    <w:p w14:paraId="05DF09B6" w14:textId="77777777" w:rsidR="00FF41D8" w:rsidRPr="004E3664" w:rsidRDefault="003264C1" w:rsidP="00CA79B5">
      <w:pPr>
        <w:pStyle w:val="ListParagraph"/>
        <w:numPr>
          <w:ilvl w:val="0"/>
          <w:numId w:val="18"/>
        </w:numPr>
        <w:autoSpaceDE w:val="0"/>
        <w:autoSpaceDN w:val="0"/>
        <w:adjustRightInd w:val="0"/>
        <w:spacing w:after="0" w:line="240" w:lineRule="auto"/>
        <w:ind w:left="284" w:hanging="142"/>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Las publicaciones profesionales y académicas y otros canales de medios de comunicación (radio, televisión y periódicos)</w:t>
      </w:r>
      <w:r w:rsidRPr="004E3664">
        <w:rPr>
          <w:rFonts w:ascii="Arial" w:hAnsi="Arial" w:cs="Arial"/>
          <w:color w:val="000000" w:themeColor="text1"/>
          <w:sz w:val="20"/>
          <w:szCs w:val="20"/>
          <w:lang w:val="es-ES_tradnl"/>
        </w:rPr>
        <w:t xml:space="preserve">, tienen un papel importante en el fomento de ejercicios de relaciones públicas en toda la comunidad y en la </w:t>
      </w:r>
      <w:r w:rsidRPr="004E3664">
        <w:rPr>
          <w:rFonts w:ascii="Arial" w:hAnsi="Arial" w:cs="Arial"/>
          <w:b/>
          <w:color w:val="000000" w:themeColor="text1"/>
          <w:sz w:val="20"/>
          <w:szCs w:val="20"/>
          <w:lang w:val="es-ES_tradnl"/>
        </w:rPr>
        <w:t>promoción de la participación de organizaciones comunitarias</w:t>
      </w:r>
      <w:r w:rsidRPr="004E3664">
        <w:rPr>
          <w:rFonts w:ascii="Arial" w:hAnsi="Arial" w:cs="Arial"/>
          <w:color w:val="000000" w:themeColor="text1"/>
          <w:sz w:val="20"/>
          <w:szCs w:val="20"/>
          <w:lang w:val="es-ES_tradnl"/>
        </w:rPr>
        <w:t xml:space="preserve"> para apoyar las alianzas con grupos de interés.</w:t>
      </w:r>
    </w:p>
    <w:p w14:paraId="58844EED" w14:textId="77777777" w:rsidR="00FF41D8" w:rsidRPr="004E3664" w:rsidRDefault="00FF41D8" w:rsidP="00FF41D8">
      <w:pPr>
        <w:pStyle w:val="ListParagraph"/>
        <w:autoSpaceDE w:val="0"/>
        <w:autoSpaceDN w:val="0"/>
        <w:adjustRightInd w:val="0"/>
        <w:spacing w:after="0" w:line="240" w:lineRule="auto"/>
        <w:ind w:left="284"/>
        <w:jc w:val="both"/>
        <w:rPr>
          <w:rFonts w:ascii="Arial" w:hAnsi="Arial" w:cs="Arial"/>
          <w:color w:val="000000" w:themeColor="text1"/>
          <w:sz w:val="20"/>
          <w:szCs w:val="20"/>
          <w:lang w:val="es-ES_tradnl"/>
        </w:rPr>
      </w:pPr>
    </w:p>
    <w:p w14:paraId="66D4C2B2" w14:textId="77777777" w:rsidR="00FF41D8" w:rsidRPr="004E3664" w:rsidRDefault="00EE7903" w:rsidP="00CA79B5">
      <w:pPr>
        <w:pStyle w:val="ListParagraph"/>
        <w:numPr>
          <w:ilvl w:val="0"/>
          <w:numId w:val="18"/>
        </w:numPr>
        <w:ind w:left="284"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Esta promoción debe basarse en </w:t>
      </w:r>
      <w:r w:rsidRPr="004E3664">
        <w:rPr>
          <w:rFonts w:ascii="Arial" w:hAnsi="Arial" w:cs="Arial"/>
          <w:b/>
          <w:color w:val="000000" w:themeColor="text1"/>
          <w:sz w:val="20"/>
          <w:szCs w:val="20"/>
          <w:lang w:val="es-ES_tradnl"/>
        </w:rPr>
        <w:t>proyectos solidos de investigación</w:t>
      </w:r>
      <w:r w:rsidRPr="004E3664">
        <w:rPr>
          <w:rFonts w:ascii="Arial" w:hAnsi="Arial" w:cs="Arial"/>
          <w:color w:val="000000" w:themeColor="text1"/>
          <w:sz w:val="20"/>
          <w:szCs w:val="20"/>
          <w:lang w:val="es-ES_tradnl"/>
        </w:rPr>
        <w:t xml:space="preserve"> y hay que animar a los profesores en activo a participar en </w:t>
      </w:r>
      <w:r w:rsidRPr="004E3664">
        <w:rPr>
          <w:rFonts w:ascii="Arial" w:hAnsi="Arial" w:cs="Arial"/>
          <w:b/>
          <w:color w:val="000000" w:themeColor="text1"/>
          <w:sz w:val="20"/>
          <w:szCs w:val="20"/>
          <w:lang w:val="es-ES_tradnl"/>
        </w:rPr>
        <w:t>redes de investigación a nivel local, nacional e internacional</w:t>
      </w:r>
      <w:r w:rsidRPr="004E3664">
        <w:rPr>
          <w:rFonts w:ascii="Arial" w:hAnsi="Arial" w:cs="Arial"/>
          <w:color w:val="000000" w:themeColor="text1"/>
          <w:sz w:val="20"/>
          <w:szCs w:val="20"/>
          <w:lang w:val="es-ES_tradnl"/>
        </w:rPr>
        <w:t xml:space="preserve">. El establecimiento de este tipo de redes debe contribuir a la generación e intercambio de conocimientos y buenas prácticas en lo que se refiere a: pedagogía; calidad de la enseñanza y del aprendizaje; inclusión y satisfacción de las necesidades individuales del estudiante; y superación de desafíos. </w:t>
      </w:r>
      <w:r w:rsidR="00FF41D8" w:rsidRPr="004E3664">
        <w:rPr>
          <w:rFonts w:ascii="Arial" w:hAnsi="Arial" w:cs="Arial"/>
          <w:color w:val="000000" w:themeColor="text1"/>
          <w:sz w:val="20"/>
          <w:szCs w:val="20"/>
          <w:lang w:val="es-ES_tradnl"/>
        </w:rPr>
        <w:t xml:space="preserve">En este respecto cabe </w:t>
      </w:r>
      <w:r w:rsidR="003B1E2B" w:rsidRPr="004E3664">
        <w:rPr>
          <w:rFonts w:ascii="Arial" w:hAnsi="Arial" w:cs="Arial"/>
          <w:color w:val="000000" w:themeColor="text1"/>
          <w:sz w:val="20"/>
          <w:szCs w:val="20"/>
          <w:lang w:val="es-ES_tradnl"/>
        </w:rPr>
        <w:t>señalar</w:t>
      </w:r>
      <w:r w:rsidR="00FF41D8" w:rsidRPr="004E3664">
        <w:rPr>
          <w:rFonts w:ascii="Arial" w:hAnsi="Arial" w:cs="Arial"/>
          <w:color w:val="000000" w:themeColor="text1"/>
          <w:sz w:val="20"/>
          <w:szCs w:val="20"/>
          <w:lang w:val="es-ES_tradnl"/>
        </w:rPr>
        <w:t xml:space="preserve"> la necesidad de inversiones como el papel clave de las universidades, especialmente en la </w:t>
      </w:r>
      <w:r w:rsidR="003B1E2B" w:rsidRPr="004E3664">
        <w:rPr>
          <w:rFonts w:ascii="Arial" w:hAnsi="Arial" w:cs="Arial"/>
          <w:color w:val="000000" w:themeColor="text1"/>
          <w:sz w:val="20"/>
          <w:szCs w:val="20"/>
          <w:lang w:val="es-ES_tradnl"/>
        </w:rPr>
        <w:t>difusión</w:t>
      </w:r>
      <w:r w:rsidR="00FF41D8" w:rsidRPr="004E3664">
        <w:rPr>
          <w:rFonts w:ascii="Arial" w:hAnsi="Arial" w:cs="Arial"/>
          <w:color w:val="000000" w:themeColor="text1"/>
          <w:sz w:val="20"/>
          <w:szCs w:val="20"/>
          <w:lang w:val="es-ES_tradnl"/>
        </w:rPr>
        <w:t xml:space="preserve"> de la </w:t>
      </w:r>
      <w:r w:rsidR="003B1E2B" w:rsidRPr="004E3664">
        <w:rPr>
          <w:rFonts w:ascii="Arial" w:hAnsi="Arial" w:cs="Arial"/>
          <w:color w:val="000000" w:themeColor="text1"/>
          <w:sz w:val="20"/>
          <w:szCs w:val="20"/>
          <w:lang w:val="es-ES_tradnl"/>
        </w:rPr>
        <w:t>investigación</w:t>
      </w:r>
      <w:r w:rsidR="00FF41D8" w:rsidRPr="004E3664">
        <w:rPr>
          <w:rFonts w:ascii="Arial" w:hAnsi="Arial" w:cs="Arial"/>
          <w:color w:val="000000" w:themeColor="text1"/>
          <w:sz w:val="20"/>
          <w:szCs w:val="20"/>
          <w:lang w:val="es-ES_tradnl"/>
        </w:rPr>
        <w:t xml:space="preserve"> de vanguardia.</w:t>
      </w:r>
    </w:p>
    <w:p w14:paraId="0B3E1663" w14:textId="77777777" w:rsidR="00FF41D8" w:rsidRPr="004E3664" w:rsidRDefault="00FF41D8" w:rsidP="00FF41D8">
      <w:pPr>
        <w:pStyle w:val="ListParagraph"/>
        <w:rPr>
          <w:rFonts w:ascii="Arial" w:hAnsi="Arial" w:cs="Arial"/>
          <w:b/>
          <w:color w:val="000000" w:themeColor="text1"/>
          <w:sz w:val="20"/>
          <w:szCs w:val="20"/>
          <w:lang w:val="es-ES_tradnl"/>
        </w:rPr>
      </w:pPr>
    </w:p>
    <w:p w14:paraId="67ED80C5" w14:textId="77777777" w:rsidR="00EE7903" w:rsidRPr="004E3664" w:rsidRDefault="00EE7903" w:rsidP="00CA79B5">
      <w:pPr>
        <w:pStyle w:val="ListParagraph"/>
        <w:numPr>
          <w:ilvl w:val="0"/>
          <w:numId w:val="18"/>
        </w:numPr>
        <w:ind w:left="284" w:hanging="142"/>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Los Gobiernos deben responsabilizarse de asegurar que se otorgue a la educación física la misma categoría que a las demás asignaturas</w:t>
      </w:r>
      <w:r w:rsidRPr="004E3664">
        <w:rPr>
          <w:rFonts w:ascii="Arial" w:hAnsi="Arial" w:cs="Arial"/>
          <w:color w:val="000000" w:themeColor="text1"/>
          <w:sz w:val="20"/>
          <w:szCs w:val="20"/>
          <w:lang w:val="es-ES_tradnl"/>
        </w:rPr>
        <w:t>, con el fin de promover su importancia para los directores, profesores de otras asignaturas, padres y la comunidad en general y para aliviar la actual desconexión entre las prioridades del gobierno y de los practicantes.</w:t>
      </w:r>
    </w:p>
    <w:p w14:paraId="1D71F73C" w14:textId="77777777" w:rsidR="00EE7903" w:rsidRPr="004E3664" w:rsidRDefault="00EE7903" w:rsidP="003642E4">
      <w:pPr>
        <w:autoSpaceDE w:val="0"/>
        <w:autoSpaceDN w:val="0"/>
        <w:adjustRightInd w:val="0"/>
        <w:spacing w:after="0" w:line="240" w:lineRule="auto"/>
        <w:ind w:left="284" w:hanging="142"/>
        <w:jc w:val="both"/>
        <w:rPr>
          <w:rFonts w:ascii="Arial" w:hAnsi="Arial" w:cs="Arial"/>
          <w:color w:val="000000" w:themeColor="text1"/>
          <w:sz w:val="20"/>
          <w:szCs w:val="20"/>
          <w:lang w:val="es-ES_tradnl"/>
        </w:rPr>
      </w:pPr>
    </w:p>
    <w:p w14:paraId="38268154" w14:textId="77777777" w:rsidR="003642E4" w:rsidRPr="004E3664" w:rsidRDefault="00FF41D8" w:rsidP="003642E4">
      <w:pPr>
        <w:shd w:val="clear" w:color="auto" w:fill="FDE9D9" w:themeFill="accent6" w:themeFillTint="33"/>
        <w:rPr>
          <w:rFonts w:ascii="Arial" w:hAnsi="Arial" w:cs="Arial"/>
          <w:b/>
          <w:color w:val="C00000"/>
          <w:sz w:val="20"/>
          <w:szCs w:val="20"/>
          <w:lang w:val="es-ES_tradnl"/>
        </w:rPr>
      </w:pPr>
      <w:r w:rsidRPr="004E3664">
        <w:rPr>
          <w:rFonts w:ascii="Arial" w:hAnsi="Arial" w:cs="Arial"/>
          <w:b/>
          <w:color w:val="C00000"/>
          <w:sz w:val="20"/>
          <w:szCs w:val="20"/>
          <w:lang w:val="es-ES_tradnl"/>
        </w:rPr>
        <w:t>Actividad</w:t>
      </w:r>
      <w:r w:rsidR="003642E4" w:rsidRPr="004E3664">
        <w:rPr>
          <w:rFonts w:ascii="Arial" w:hAnsi="Arial" w:cs="Arial"/>
          <w:b/>
          <w:color w:val="C00000"/>
          <w:sz w:val="20"/>
          <w:szCs w:val="20"/>
          <w:lang w:val="es-ES_tradnl"/>
        </w:rPr>
        <w:t>:</w:t>
      </w:r>
    </w:p>
    <w:p w14:paraId="383C46C3" w14:textId="77777777" w:rsidR="003642E4" w:rsidRPr="004E3664" w:rsidRDefault="00FF41D8" w:rsidP="003642E4">
      <w:pPr>
        <w:shd w:val="clear" w:color="auto" w:fill="FDE9D9" w:themeFill="accent6" w:themeFillTint="33"/>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Intente contestar con los participantes a la lista de verificación en la página 61, utilizando la investigación documental y los documentos actuales de la política de educación física.</w:t>
      </w:r>
    </w:p>
    <w:p w14:paraId="7B73791C" w14:textId="77777777" w:rsidR="003642E4" w:rsidRPr="004A56DA" w:rsidRDefault="003642E4" w:rsidP="003642E4">
      <w:pPr>
        <w:jc w:val="center"/>
        <w:rPr>
          <w:rFonts w:ascii="Arial" w:hAnsi="Arial" w:cs="Arial"/>
          <w:color w:val="000000" w:themeColor="text1"/>
          <w:sz w:val="20"/>
          <w:szCs w:val="20"/>
          <w:lang w:val="es-ES_tradnl"/>
        </w:rPr>
      </w:pPr>
    </w:p>
    <w:p w14:paraId="17FA11F3" w14:textId="77777777" w:rsidR="003642E4" w:rsidRPr="004E3664" w:rsidRDefault="004E3664" w:rsidP="003642E4">
      <w:pPr>
        <w:jc w:val="center"/>
        <w:rPr>
          <w:rFonts w:ascii="Arial" w:hAnsi="Arial" w:cs="Arial"/>
          <w:color w:val="000000" w:themeColor="text1"/>
          <w:sz w:val="20"/>
          <w:szCs w:val="20"/>
          <w:lang w:val="en-US"/>
        </w:rPr>
      </w:pPr>
      <w:r>
        <w:rPr>
          <w:rFonts w:ascii="Arial" w:hAnsi="Arial" w:cs="Arial"/>
          <w:noProof/>
          <w:color w:val="000000" w:themeColor="text1"/>
          <w:sz w:val="20"/>
          <w:szCs w:val="20"/>
          <w:lang w:eastAsia="fr-FR"/>
        </w:rPr>
        <w:lastRenderedPageBreak/>
        <w:drawing>
          <wp:inline distT="0" distB="0" distL="0" distR="0" wp14:anchorId="416F029E" wp14:editId="5AC43D44">
            <wp:extent cx="5753100"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6F8F449B" w14:textId="77777777" w:rsidR="003642E4" w:rsidRPr="006352EC" w:rsidRDefault="00383685"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40:</w:t>
      </w:r>
      <w:r w:rsidR="003642E4" w:rsidRPr="006352EC">
        <w:rPr>
          <w:rFonts w:ascii="Arial" w:hAnsi="Arial" w:cs="Arial"/>
          <w:b/>
          <w:color w:val="E36C0A" w:themeColor="accent6" w:themeShade="BF"/>
          <w:sz w:val="24"/>
          <w:szCs w:val="24"/>
          <w:lang w:val="es-ES_tradnl"/>
        </w:rPr>
        <w:t xml:space="preserve"> </w:t>
      </w:r>
      <w:r w:rsidRPr="006352EC">
        <w:rPr>
          <w:rFonts w:ascii="Arial" w:hAnsi="Arial" w:cs="Arial"/>
          <w:b/>
          <w:color w:val="E36C0A" w:themeColor="accent6" w:themeShade="BF"/>
          <w:sz w:val="24"/>
          <w:szCs w:val="24"/>
          <w:lang w:val="es-ES_tradnl"/>
        </w:rPr>
        <w:t xml:space="preserve">Entrega de la política de educación física revisada </w:t>
      </w:r>
    </w:p>
    <w:p w14:paraId="6647EA63" w14:textId="510EAD9E" w:rsidR="00383685" w:rsidRPr="004E3664" w:rsidRDefault="00383685" w:rsidP="00383685">
      <w:pPr>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El objetivo de esta etapa es consolidar el trabajo y las recomendaciones de los grupos de expertos en </w:t>
      </w:r>
      <w:r w:rsidRPr="004E3664">
        <w:rPr>
          <w:rFonts w:ascii="Arial" w:hAnsi="Arial" w:cs="Arial"/>
          <w:b/>
          <w:color w:val="000000" w:themeColor="text1"/>
          <w:sz w:val="20"/>
          <w:szCs w:val="20"/>
          <w:lang w:val="es-ES_tradnl"/>
        </w:rPr>
        <w:t>un documento preliminar</w:t>
      </w:r>
      <w:r w:rsidRPr="004E3664">
        <w:rPr>
          <w:rFonts w:ascii="Arial" w:hAnsi="Arial" w:cs="Arial"/>
          <w:color w:val="000000" w:themeColor="text1"/>
          <w:sz w:val="20"/>
          <w:szCs w:val="20"/>
          <w:lang w:val="es-ES_tradnl"/>
        </w:rPr>
        <w:t xml:space="preserve">. El primer documento preliminar </w:t>
      </w:r>
      <w:r w:rsidR="00B96F67" w:rsidRPr="004E3664">
        <w:rPr>
          <w:rFonts w:ascii="Arial" w:hAnsi="Arial" w:cs="Arial"/>
          <w:color w:val="000000" w:themeColor="text1"/>
          <w:sz w:val="20"/>
          <w:szCs w:val="20"/>
          <w:lang w:val="es-ES_tradnl"/>
        </w:rPr>
        <w:t>serí</w:t>
      </w:r>
      <w:r w:rsidR="00B96F67">
        <w:rPr>
          <w:rFonts w:ascii="Arial" w:hAnsi="Arial" w:cs="Arial"/>
          <w:color w:val="000000" w:themeColor="text1"/>
          <w:sz w:val="20"/>
          <w:szCs w:val="20"/>
          <w:lang w:val="es-ES_tradnl"/>
        </w:rPr>
        <w:t>a</w:t>
      </w:r>
      <w:r w:rsidRPr="004E3664">
        <w:rPr>
          <w:rFonts w:ascii="Arial" w:hAnsi="Arial" w:cs="Arial"/>
          <w:color w:val="000000" w:themeColor="text1"/>
          <w:sz w:val="20"/>
          <w:szCs w:val="20"/>
          <w:lang w:val="es-ES_tradnl"/>
        </w:rPr>
        <w:t xml:space="preserve"> desarrollado por el Grupo de Trabajo Técnico, y presentaría un resumen de la situación, con recomendaciones</w:t>
      </w:r>
      <w:r w:rsidR="00B96F67">
        <w:rPr>
          <w:rFonts w:ascii="Arial" w:hAnsi="Arial" w:cs="Arial"/>
          <w:color w:val="000000" w:themeColor="text1"/>
          <w:sz w:val="20"/>
          <w:szCs w:val="20"/>
          <w:lang w:val="es-ES_tradnl"/>
        </w:rPr>
        <w:t xml:space="preserve"> concretas</w:t>
      </w:r>
      <w:r w:rsidRPr="004E3664">
        <w:rPr>
          <w:rFonts w:ascii="Arial" w:hAnsi="Arial" w:cs="Arial"/>
          <w:color w:val="000000" w:themeColor="text1"/>
          <w:sz w:val="20"/>
          <w:szCs w:val="20"/>
          <w:lang w:val="es-ES_tradnl"/>
        </w:rPr>
        <w:t xml:space="preserve"> de la política con un presupuesto correspondiendo, en la base de la Guía de EFC. </w:t>
      </w:r>
    </w:p>
    <w:p w14:paraId="6FF7D05F" w14:textId="77777777" w:rsidR="00383685" w:rsidRPr="004E3664" w:rsidRDefault="00383685" w:rsidP="00383685">
      <w:pPr>
        <w:jc w:val="both"/>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 xml:space="preserve">El texto revisado de la política nacional debería ser acompañado con: </w:t>
      </w:r>
    </w:p>
    <w:p w14:paraId="1101C8BF" w14:textId="603D6673"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 xml:space="preserve">Un plan de implementación con un presupuesto detallado correspondiente, </w:t>
      </w:r>
      <w:r w:rsidRPr="004E3664">
        <w:rPr>
          <w:rFonts w:ascii="Arial" w:hAnsi="Arial" w:cs="Arial"/>
          <w:color w:val="000000" w:themeColor="text1"/>
          <w:sz w:val="20"/>
          <w:szCs w:val="20"/>
          <w:lang w:val="es-ES_tradnl"/>
        </w:rPr>
        <w:t xml:space="preserve">y con acciones y medidas </w:t>
      </w:r>
      <w:r w:rsidR="00B96F67" w:rsidRPr="004E3664">
        <w:rPr>
          <w:rFonts w:ascii="Arial" w:hAnsi="Arial" w:cs="Arial"/>
          <w:color w:val="000000" w:themeColor="text1"/>
          <w:sz w:val="20"/>
          <w:szCs w:val="20"/>
          <w:lang w:val="es-ES_tradnl"/>
        </w:rPr>
        <w:t>espec</w:t>
      </w:r>
      <w:r w:rsidR="00B96F67">
        <w:rPr>
          <w:rFonts w:ascii="Arial" w:hAnsi="Arial" w:cs="Arial"/>
          <w:color w:val="000000" w:themeColor="text1"/>
          <w:sz w:val="20"/>
          <w:szCs w:val="20"/>
          <w:lang w:val="es-ES_tradnl"/>
        </w:rPr>
        <w:t>í</w:t>
      </w:r>
      <w:r w:rsidR="00B96F67" w:rsidRPr="004E3664">
        <w:rPr>
          <w:rFonts w:ascii="Arial" w:hAnsi="Arial" w:cs="Arial"/>
          <w:color w:val="000000" w:themeColor="text1"/>
          <w:sz w:val="20"/>
          <w:szCs w:val="20"/>
          <w:lang w:val="es-ES_tradnl"/>
        </w:rPr>
        <w:t>ficas</w:t>
      </w:r>
      <w:r w:rsidRPr="004E3664">
        <w:rPr>
          <w:rFonts w:ascii="Arial" w:hAnsi="Arial" w:cs="Arial"/>
          <w:b/>
          <w:color w:val="000000" w:themeColor="text1"/>
          <w:sz w:val="20"/>
          <w:szCs w:val="20"/>
          <w:lang w:val="es-ES_tradnl"/>
        </w:rPr>
        <w:t xml:space="preserve"> </w:t>
      </w:r>
    </w:p>
    <w:p w14:paraId="0C7F0129" w14:textId="77777777"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b/>
          <w:color w:val="000000" w:themeColor="text1"/>
          <w:sz w:val="20"/>
          <w:szCs w:val="20"/>
          <w:lang w:val="es-ES_tradnl"/>
        </w:rPr>
        <w:t xml:space="preserve">Suministros para la comunicación y la promoción </w:t>
      </w:r>
      <w:r w:rsidRPr="004E3664">
        <w:rPr>
          <w:rFonts w:ascii="Arial" w:hAnsi="Arial" w:cs="Arial"/>
          <w:color w:val="000000" w:themeColor="text1"/>
          <w:sz w:val="20"/>
          <w:szCs w:val="20"/>
          <w:lang w:val="es-ES_tradnl"/>
        </w:rPr>
        <w:t>de la EFC</w:t>
      </w:r>
    </w:p>
    <w:p w14:paraId="7F5C3717" w14:textId="77777777"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Detalles de</w:t>
      </w:r>
      <w:r w:rsidRPr="004E3664">
        <w:rPr>
          <w:rFonts w:ascii="Arial" w:hAnsi="Arial" w:cs="Arial"/>
          <w:b/>
          <w:color w:val="000000" w:themeColor="text1"/>
          <w:sz w:val="20"/>
          <w:szCs w:val="20"/>
          <w:lang w:val="es-ES_tradnl"/>
        </w:rPr>
        <w:t xml:space="preserve"> un marco de evaluación y seguimiento</w:t>
      </w:r>
    </w:p>
    <w:p w14:paraId="0FBA6C36" w14:textId="77777777"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Un </w:t>
      </w:r>
      <w:r w:rsidRPr="004E3664">
        <w:rPr>
          <w:rFonts w:ascii="Arial" w:hAnsi="Arial" w:cs="Arial"/>
          <w:b/>
          <w:color w:val="000000" w:themeColor="text1"/>
          <w:sz w:val="20"/>
          <w:szCs w:val="20"/>
          <w:lang w:val="es-ES_tradnl"/>
        </w:rPr>
        <w:t xml:space="preserve">calendario de proyecto nacional </w:t>
      </w:r>
      <w:r w:rsidRPr="004E3664">
        <w:rPr>
          <w:rFonts w:ascii="Arial" w:hAnsi="Arial" w:cs="Arial"/>
          <w:color w:val="000000" w:themeColor="text1"/>
          <w:sz w:val="20"/>
          <w:szCs w:val="20"/>
          <w:lang w:val="es-ES_tradnl"/>
        </w:rPr>
        <w:t xml:space="preserve">para la implementación de la política </w:t>
      </w:r>
    </w:p>
    <w:p w14:paraId="7DD61B05" w14:textId="795AE5A0"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Presentación de los detalles de los </w:t>
      </w:r>
      <w:r w:rsidRPr="004E3664">
        <w:rPr>
          <w:rFonts w:ascii="Arial" w:hAnsi="Arial" w:cs="Arial"/>
          <w:b/>
          <w:color w:val="000000" w:themeColor="text1"/>
          <w:sz w:val="20"/>
          <w:szCs w:val="20"/>
          <w:lang w:val="es-ES_tradnl"/>
        </w:rPr>
        <w:t xml:space="preserve">socios y </w:t>
      </w:r>
      <w:r w:rsidR="00B96F67">
        <w:rPr>
          <w:rFonts w:ascii="Arial" w:hAnsi="Arial" w:cs="Arial"/>
          <w:b/>
          <w:color w:val="000000" w:themeColor="text1"/>
          <w:sz w:val="20"/>
          <w:szCs w:val="20"/>
          <w:lang w:val="es-ES_tradnl"/>
        </w:rPr>
        <w:t xml:space="preserve">las </w:t>
      </w:r>
      <w:r w:rsidRPr="004E3664">
        <w:rPr>
          <w:rFonts w:ascii="Arial" w:hAnsi="Arial" w:cs="Arial"/>
          <w:b/>
          <w:color w:val="000000" w:themeColor="text1"/>
          <w:sz w:val="20"/>
          <w:szCs w:val="20"/>
          <w:lang w:val="es-ES_tradnl"/>
        </w:rPr>
        <w:t>partes interesadas</w:t>
      </w:r>
      <w:r w:rsidRPr="004E3664">
        <w:rPr>
          <w:rFonts w:ascii="Arial" w:hAnsi="Arial" w:cs="Arial"/>
          <w:color w:val="000000" w:themeColor="text1"/>
          <w:sz w:val="20"/>
          <w:szCs w:val="20"/>
          <w:lang w:val="es-ES_tradnl"/>
        </w:rPr>
        <w:t xml:space="preserve"> contribuyendo a la implementación de la política revisada de educación física </w:t>
      </w:r>
    </w:p>
    <w:p w14:paraId="19D792FE" w14:textId="77777777" w:rsidR="00383685" w:rsidRPr="004E3664" w:rsidRDefault="00383685" w:rsidP="00CA79B5">
      <w:pPr>
        <w:pStyle w:val="ListParagraph"/>
        <w:numPr>
          <w:ilvl w:val="0"/>
          <w:numId w:val="19"/>
        </w:num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Un</w:t>
      </w:r>
      <w:r w:rsidRPr="004E3664">
        <w:rPr>
          <w:rFonts w:ascii="Arial" w:hAnsi="Arial" w:cs="Arial"/>
          <w:b/>
          <w:color w:val="000000" w:themeColor="text1"/>
          <w:sz w:val="20"/>
          <w:szCs w:val="20"/>
          <w:lang w:val="es-ES_tradnl"/>
        </w:rPr>
        <w:t xml:space="preserve"> mapeo</w:t>
      </w:r>
      <w:r w:rsidRPr="004E3664">
        <w:rPr>
          <w:rFonts w:ascii="Arial" w:hAnsi="Arial" w:cs="Arial"/>
          <w:color w:val="000000" w:themeColor="text1"/>
          <w:sz w:val="20"/>
          <w:szCs w:val="20"/>
          <w:lang w:val="es-ES_tradnl"/>
        </w:rPr>
        <w:t xml:space="preserve"> de los Ministerios responsables y contribuidores</w:t>
      </w:r>
    </w:p>
    <w:p w14:paraId="7E2EDDA1" w14:textId="77777777" w:rsidR="003642E4" w:rsidRPr="004E3664" w:rsidRDefault="003642E4" w:rsidP="003642E4">
      <w:pPr>
        <w:pStyle w:val="ListParagraph"/>
        <w:rPr>
          <w:rFonts w:ascii="Arial" w:hAnsi="Arial" w:cs="Arial"/>
          <w:b/>
          <w:color w:val="E36C0A" w:themeColor="accent6" w:themeShade="BF"/>
          <w:sz w:val="20"/>
          <w:szCs w:val="20"/>
          <w:lang w:val="es-ES_tradnl"/>
        </w:rPr>
      </w:pPr>
    </w:p>
    <w:p w14:paraId="66F97501" w14:textId="77777777" w:rsidR="003642E4" w:rsidRPr="006352EC" w:rsidRDefault="00383685"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41:</w:t>
      </w:r>
      <w:r w:rsidR="003642E4" w:rsidRPr="006352EC">
        <w:rPr>
          <w:rFonts w:ascii="Arial" w:hAnsi="Arial" w:cs="Arial"/>
          <w:b/>
          <w:color w:val="E36C0A" w:themeColor="accent6" w:themeShade="BF"/>
          <w:sz w:val="24"/>
          <w:szCs w:val="24"/>
          <w:lang w:val="es-ES_tradnl"/>
        </w:rPr>
        <w:t xml:space="preserve"> </w:t>
      </w:r>
      <w:r w:rsidRPr="006352EC">
        <w:rPr>
          <w:rFonts w:ascii="Arial" w:hAnsi="Arial" w:cs="Arial"/>
          <w:b/>
          <w:color w:val="E36C0A" w:themeColor="accent6" w:themeShade="BF"/>
          <w:sz w:val="24"/>
          <w:szCs w:val="24"/>
          <w:lang w:val="es-ES_tradnl"/>
        </w:rPr>
        <w:t xml:space="preserve">Proceso de revisión de la política revisada por homólogos </w:t>
      </w:r>
    </w:p>
    <w:p w14:paraId="0B0A8999" w14:textId="77777777" w:rsidR="003642E4" w:rsidRPr="004E3664" w:rsidRDefault="003642E4" w:rsidP="003642E4">
      <w:pPr>
        <w:pStyle w:val="ListParagraph"/>
        <w:rPr>
          <w:rFonts w:ascii="Arial" w:hAnsi="Arial" w:cs="Arial"/>
          <w:b/>
          <w:color w:val="E36C0A" w:themeColor="accent6" w:themeShade="BF"/>
          <w:sz w:val="20"/>
          <w:szCs w:val="20"/>
          <w:lang w:val="es-ES_tradnl"/>
        </w:rPr>
      </w:pPr>
    </w:p>
    <w:p w14:paraId="2E4D6B14" w14:textId="4CDAB3D0" w:rsidR="00287E4E" w:rsidRPr="004E3664" w:rsidRDefault="00287E4E" w:rsidP="00CA79B5">
      <w:pPr>
        <w:pStyle w:val="ListParagraph"/>
        <w:numPr>
          <w:ilvl w:val="0"/>
          <w:numId w:val="37"/>
        </w:numPr>
        <w:ind w:left="142" w:hanging="142"/>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Una vez que se haya aprobado el proyecto de documento de la política</w:t>
      </w:r>
      <w:r w:rsidR="0083371D">
        <w:rPr>
          <w:rFonts w:ascii="Arial" w:hAnsi="Arial" w:cs="Arial"/>
          <w:b/>
          <w:color w:val="000000" w:themeColor="text1"/>
          <w:sz w:val="20"/>
          <w:szCs w:val="20"/>
          <w:lang w:val="es-ES_tradnl"/>
        </w:rPr>
        <w:t xml:space="preserve"> </w:t>
      </w:r>
      <w:r w:rsidR="00B96F67">
        <w:rPr>
          <w:rFonts w:ascii="Arial" w:hAnsi="Arial" w:cs="Arial"/>
          <w:b/>
          <w:color w:val="000000" w:themeColor="text1"/>
          <w:sz w:val="20"/>
          <w:szCs w:val="20"/>
          <w:lang w:val="es-ES_tradnl"/>
        </w:rPr>
        <w:t xml:space="preserve">revisada </w:t>
      </w:r>
      <w:r w:rsidR="0083371D">
        <w:rPr>
          <w:rFonts w:ascii="Arial" w:hAnsi="Arial" w:cs="Arial"/>
          <w:b/>
          <w:color w:val="000000" w:themeColor="text1"/>
          <w:sz w:val="20"/>
          <w:szCs w:val="20"/>
          <w:lang w:val="es-ES_tradnl"/>
        </w:rPr>
        <w:t>por los miembros del Grupo de Trabajo T</w:t>
      </w:r>
      <w:r w:rsidRPr="004E3664">
        <w:rPr>
          <w:rFonts w:ascii="Arial" w:hAnsi="Arial" w:cs="Arial"/>
          <w:b/>
          <w:color w:val="000000" w:themeColor="text1"/>
          <w:sz w:val="20"/>
          <w:szCs w:val="20"/>
          <w:lang w:val="es-ES_tradnl"/>
        </w:rPr>
        <w:t xml:space="preserve">écnico, </w:t>
      </w:r>
      <w:r w:rsidRPr="004E3664">
        <w:rPr>
          <w:rFonts w:ascii="Arial" w:hAnsi="Arial" w:cs="Arial"/>
          <w:color w:val="000000" w:themeColor="text1"/>
          <w:sz w:val="20"/>
          <w:szCs w:val="20"/>
          <w:lang w:val="es-ES_tradnl"/>
        </w:rPr>
        <w:t>se someterá después a un examen por homólogos (después de una consulta con el Comité directivo).</w:t>
      </w:r>
    </w:p>
    <w:p w14:paraId="6B11B674" w14:textId="77777777" w:rsidR="00287E4E" w:rsidRPr="004E3664" w:rsidRDefault="00287E4E" w:rsidP="00287E4E">
      <w:pPr>
        <w:pStyle w:val="ListParagraph"/>
        <w:ind w:left="142"/>
        <w:jc w:val="both"/>
        <w:rPr>
          <w:rFonts w:ascii="Arial" w:hAnsi="Arial" w:cs="Arial"/>
          <w:b/>
          <w:color w:val="000000" w:themeColor="text1"/>
          <w:sz w:val="20"/>
          <w:szCs w:val="20"/>
          <w:lang w:val="es-ES_tradnl"/>
        </w:rPr>
      </w:pPr>
    </w:p>
    <w:p w14:paraId="21917854" w14:textId="77777777" w:rsidR="00287E4E" w:rsidRPr="004E3664" w:rsidRDefault="00287E4E" w:rsidP="00CA79B5">
      <w:pPr>
        <w:pStyle w:val="ListParagraph"/>
        <w:numPr>
          <w:ilvl w:val="0"/>
          <w:numId w:val="37"/>
        </w:numPr>
        <w:ind w:left="142" w:hanging="142"/>
        <w:jc w:val="both"/>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 xml:space="preserve">La UNESCO hará circular la versión final del proyecto de documento a los examinadores homólogos </w:t>
      </w:r>
      <w:r w:rsidRPr="004E3664">
        <w:rPr>
          <w:rFonts w:ascii="Arial" w:hAnsi="Arial" w:cs="Arial"/>
          <w:color w:val="000000" w:themeColor="text1"/>
          <w:sz w:val="20"/>
          <w:szCs w:val="20"/>
          <w:lang w:val="es-ES_tradnl"/>
        </w:rPr>
        <w:t>basados fuera del país que no desempeñaron un mayor papel durante los preparativos de la revisión de la política, y quienes disponen de un nivel de competencia y peritaje equivalente al del equipo trabajando a nivel nacional.</w:t>
      </w:r>
    </w:p>
    <w:p w14:paraId="64C1EF7A" w14:textId="77777777" w:rsidR="00287E4E" w:rsidRPr="004E3664" w:rsidRDefault="00287E4E" w:rsidP="00287E4E">
      <w:pPr>
        <w:pStyle w:val="ListParagraph"/>
        <w:rPr>
          <w:rFonts w:ascii="Arial" w:hAnsi="Arial" w:cs="Arial"/>
          <w:sz w:val="20"/>
          <w:szCs w:val="20"/>
          <w:lang w:val="es-ES_tradnl"/>
        </w:rPr>
      </w:pPr>
    </w:p>
    <w:p w14:paraId="7F0D07AA" w14:textId="77777777" w:rsidR="00287E4E" w:rsidRPr="004E3664" w:rsidRDefault="00287E4E" w:rsidP="00CA79B5">
      <w:pPr>
        <w:pStyle w:val="ListParagraph"/>
        <w:numPr>
          <w:ilvl w:val="0"/>
          <w:numId w:val="37"/>
        </w:numPr>
        <w:ind w:left="142" w:hanging="142"/>
        <w:jc w:val="both"/>
        <w:rPr>
          <w:rFonts w:ascii="Arial" w:hAnsi="Arial" w:cs="Arial"/>
          <w:b/>
          <w:color w:val="000000" w:themeColor="text1"/>
          <w:sz w:val="20"/>
          <w:szCs w:val="20"/>
          <w:lang w:val="es-ES_tradnl"/>
        </w:rPr>
      </w:pPr>
      <w:r w:rsidRPr="004E3664">
        <w:rPr>
          <w:rFonts w:ascii="Arial" w:hAnsi="Arial" w:cs="Arial"/>
          <w:sz w:val="20"/>
          <w:szCs w:val="20"/>
          <w:lang w:val="es-ES_tradnl"/>
        </w:rPr>
        <w:lastRenderedPageBreak/>
        <w:t xml:space="preserve">La </w:t>
      </w:r>
      <w:r w:rsidRPr="004E3664">
        <w:rPr>
          <w:rFonts w:ascii="Arial" w:hAnsi="Arial" w:cs="Arial"/>
          <w:b/>
          <w:sz w:val="20"/>
          <w:szCs w:val="20"/>
          <w:lang w:val="es-ES_tradnl"/>
        </w:rPr>
        <w:t>UNESCO seleccionará y contactará a estas personas</w:t>
      </w:r>
      <w:r w:rsidRPr="004E3664">
        <w:rPr>
          <w:rFonts w:ascii="Arial" w:hAnsi="Arial" w:cs="Arial"/>
          <w:sz w:val="20"/>
          <w:szCs w:val="20"/>
          <w:lang w:val="es-ES_tradnl"/>
        </w:rPr>
        <w:t xml:space="preserve">, asegurándose de que su peritaje es pertinente y que sus comentarios forman un valor agregado. </w:t>
      </w:r>
    </w:p>
    <w:p w14:paraId="31EBF7A0" w14:textId="77777777" w:rsidR="00287E4E" w:rsidRPr="004E3664" w:rsidRDefault="00287E4E" w:rsidP="00287E4E">
      <w:pPr>
        <w:pStyle w:val="ListParagraph"/>
        <w:rPr>
          <w:rFonts w:ascii="Arial" w:hAnsi="Arial" w:cs="Arial"/>
          <w:sz w:val="20"/>
          <w:szCs w:val="20"/>
          <w:lang w:val="es-ES_tradnl"/>
        </w:rPr>
      </w:pPr>
    </w:p>
    <w:p w14:paraId="44877A22" w14:textId="77777777" w:rsidR="003642E4" w:rsidRPr="004E3664" w:rsidRDefault="00287E4E" w:rsidP="00CA79B5">
      <w:pPr>
        <w:pStyle w:val="ListParagraph"/>
        <w:numPr>
          <w:ilvl w:val="0"/>
          <w:numId w:val="37"/>
        </w:numPr>
        <w:ind w:left="142" w:hanging="142"/>
        <w:jc w:val="both"/>
        <w:rPr>
          <w:rFonts w:ascii="Arial" w:hAnsi="Arial" w:cs="Arial"/>
          <w:b/>
          <w:color w:val="000000" w:themeColor="text1"/>
          <w:sz w:val="20"/>
          <w:szCs w:val="20"/>
          <w:lang w:val="es-ES_tradnl"/>
        </w:rPr>
      </w:pPr>
      <w:r w:rsidRPr="004E3664">
        <w:rPr>
          <w:rFonts w:ascii="Arial" w:hAnsi="Arial" w:cs="Arial"/>
          <w:sz w:val="20"/>
          <w:szCs w:val="20"/>
          <w:lang w:val="es-ES_tradnl"/>
        </w:rPr>
        <w:t xml:space="preserve">Idealmente, un examen por los homólogos debería ser </w:t>
      </w:r>
      <w:r w:rsidRPr="004E3664">
        <w:rPr>
          <w:rFonts w:ascii="Arial" w:hAnsi="Arial" w:cs="Arial"/>
          <w:b/>
          <w:sz w:val="20"/>
          <w:szCs w:val="20"/>
          <w:lang w:val="es-ES_tradnl"/>
        </w:rPr>
        <w:t>un</w:t>
      </w:r>
      <w:r w:rsidRPr="004E3664">
        <w:rPr>
          <w:rFonts w:ascii="Arial" w:hAnsi="Arial" w:cs="Arial"/>
          <w:sz w:val="20"/>
          <w:szCs w:val="20"/>
          <w:lang w:val="es-ES_tradnl"/>
        </w:rPr>
        <w:t xml:space="preserve"> </w:t>
      </w:r>
      <w:r w:rsidRPr="004E3664">
        <w:rPr>
          <w:rFonts w:ascii="Arial" w:hAnsi="Arial" w:cs="Arial"/>
          <w:b/>
          <w:sz w:val="20"/>
          <w:szCs w:val="20"/>
          <w:lang w:val="es-ES_tradnl"/>
        </w:rPr>
        <w:t>mecanismo voluntario y abierto al intercambio</w:t>
      </w:r>
      <w:r w:rsidRPr="004E3664">
        <w:rPr>
          <w:rFonts w:ascii="Arial" w:hAnsi="Arial" w:cs="Arial"/>
          <w:sz w:val="20"/>
          <w:szCs w:val="20"/>
          <w:lang w:val="es-ES_tradnl"/>
        </w:rPr>
        <w:t>.</w:t>
      </w:r>
    </w:p>
    <w:p w14:paraId="1C654F5B" w14:textId="77777777" w:rsidR="00287E4E" w:rsidRPr="004E3664" w:rsidRDefault="00287E4E" w:rsidP="00287E4E">
      <w:pPr>
        <w:pStyle w:val="ListParagraph"/>
        <w:rPr>
          <w:rFonts w:ascii="Arial" w:hAnsi="Arial" w:cs="Arial"/>
          <w:b/>
          <w:color w:val="000000" w:themeColor="text1"/>
          <w:sz w:val="20"/>
          <w:szCs w:val="20"/>
          <w:lang w:val="es-ES_tradnl"/>
        </w:rPr>
      </w:pPr>
    </w:p>
    <w:p w14:paraId="75A22A33" w14:textId="77777777" w:rsidR="003642E4" w:rsidRPr="004E3664" w:rsidRDefault="00287E4E" w:rsidP="00CA79B5">
      <w:pPr>
        <w:pStyle w:val="ListParagraph"/>
        <w:numPr>
          <w:ilvl w:val="0"/>
          <w:numId w:val="20"/>
        </w:numPr>
        <w:ind w:left="142" w:hanging="142"/>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 xml:space="preserve">Hoy, los países homólogos son </w:t>
      </w:r>
      <w:r w:rsidRPr="004E3664">
        <w:rPr>
          <w:rFonts w:ascii="Arial" w:hAnsi="Arial" w:cs="Arial"/>
          <w:b/>
          <w:color w:val="000000" w:themeColor="text1"/>
          <w:sz w:val="20"/>
          <w:szCs w:val="20"/>
          <w:lang w:val="es-ES_tradnl"/>
        </w:rPr>
        <w:t xml:space="preserve">Canadá, Irán, Japón y Escocia.  </w:t>
      </w:r>
    </w:p>
    <w:p w14:paraId="6939E60E" w14:textId="77777777" w:rsidR="00287E4E" w:rsidRPr="004A56DA" w:rsidRDefault="00287E4E" w:rsidP="00287E4E">
      <w:pPr>
        <w:pStyle w:val="ListParagraph"/>
        <w:rPr>
          <w:rFonts w:ascii="Arial" w:hAnsi="Arial" w:cs="Arial"/>
          <w:b/>
          <w:color w:val="E36C0A" w:themeColor="accent6" w:themeShade="BF"/>
          <w:sz w:val="20"/>
          <w:szCs w:val="20"/>
          <w:lang w:val="es-ES_tradnl"/>
        </w:rPr>
      </w:pPr>
    </w:p>
    <w:p w14:paraId="6D3B86EB" w14:textId="77777777" w:rsidR="003642E4" w:rsidRPr="006352EC" w:rsidRDefault="00287E4E"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42:</w:t>
      </w:r>
      <w:r w:rsidR="003642E4" w:rsidRPr="006352EC">
        <w:rPr>
          <w:rFonts w:ascii="Arial" w:hAnsi="Arial" w:cs="Arial"/>
          <w:b/>
          <w:color w:val="E36C0A" w:themeColor="accent6" w:themeShade="BF"/>
          <w:sz w:val="24"/>
          <w:szCs w:val="24"/>
          <w:lang w:val="es-ES_tradnl"/>
        </w:rPr>
        <w:t xml:space="preserve"> </w:t>
      </w:r>
      <w:r w:rsidRPr="006352EC">
        <w:rPr>
          <w:rFonts w:ascii="Arial" w:hAnsi="Arial" w:cs="Arial"/>
          <w:b/>
          <w:color w:val="E36C0A" w:themeColor="accent6" w:themeShade="BF"/>
          <w:sz w:val="24"/>
          <w:szCs w:val="24"/>
          <w:lang w:val="es-ES_tradnl"/>
        </w:rPr>
        <w:t xml:space="preserve">Actividad práctica </w:t>
      </w:r>
    </w:p>
    <w:p w14:paraId="1FB3CB6D" w14:textId="77777777" w:rsidR="003642E4" w:rsidRPr="006352EC" w:rsidRDefault="003642E4" w:rsidP="003642E4">
      <w:pPr>
        <w:pStyle w:val="ListParagraph"/>
        <w:rPr>
          <w:rFonts w:ascii="Arial" w:hAnsi="Arial" w:cs="Arial"/>
          <w:b/>
          <w:color w:val="E36C0A" w:themeColor="accent6" w:themeShade="BF"/>
          <w:sz w:val="24"/>
          <w:szCs w:val="24"/>
          <w:lang w:val="es-ES_tradnl"/>
        </w:rPr>
      </w:pPr>
    </w:p>
    <w:p w14:paraId="4F8FD75C" w14:textId="77777777" w:rsidR="003642E4" w:rsidRPr="006352EC" w:rsidRDefault="00287E4E" w:rsidP="00CA79B5">
      <w:pPr>
        <w:pStyle w:val="ListParagraph"/>
        <w:numPr>
          <w:ilvl w:val="0"/>
          <w:numId w:val="13"/>
        </w:numPr>
        <w:rPr>
          <w:rFonts w:ascii="Arial" w:hAnsi="Arial" w:cs="Arial"/>
          <w:b/>
          <w:color w:val="E36C0A" w:themeColor="accent6" w:themeShade="BF"/>
          <w:sz w:val="24"/>
          <w:szCs w:val="24"/>
          <w:lang w:val="es-ES_tradnl"/>
        </w:rPr>
      </w:pPr>
      <w:r w:rsidRPr="006352EC">
        <w:rPr>
          <w:rFonts w:ascii="Arial" w:hAnsi="Arial" w:cs="Arial"/>
          <w:b/>
          <w:color w:val="E36C0A" w:themeColor="accent6" w:themeShade="BF"/>
          <w:sz w:val="24"/>
          <w:szCs w:val="24"/>
          <w:u w:val="single"/>
          <w:lang w:val="es-ES_tradnl"/>
        </w:rPr>
        <w:t>Diapositiva</w:t>
      </w:r>
      <w:r w:rsidR="003642E4" w:rsidRPr="006352EC">
        <w:rPr>
          <w:rFonts w:ascii="Arial" w:hAnsi="Arial" w:cs="Arial"/>
          <w:b/>
          <w:color w:val="E36C0A" w:themeColor="accent6" w:themeShade="BF"/>
          <w:sz w:val="24"/>
          <w:szCs w:val="24"/>
          <w:u w:val="single"/>
          <w:lang w:val="es-ES_tradnl"/>
        </w:rPr>
        <w:t xml:space="preserve"> 43:</w:t>
      </w:r>
      <w:r w:rsidRPr="006352EC">
        <w:rPr>
          <w:rFonts w:ascii="Arial" w:hAnsi="Arial" w:cs="Arial"/>
          <w:b/>
          <w:color w:val="E36C0A" w:themeColor="accent6" w:themeShade="BF"/>
          <w:sz w:val="24"/>
          <w:szCs w:val="24"/>
          <w:lang w:val="es-ES_tradnl"/>
        </w:rPr>
        <w:t xml:space="preserve"> Preguntas</w:t>
      </w:r>
    </w:p>
    <w:p w14:paraId="5C45B831" w14:textId="77777777" w:rsidR="00287E4E" w:rsidRPr="004E3664" w:rsidRDefault="00287E4E" w:rsidP="003642E4">
      <w:pPr>
        <w:shd w:val="clear" w:color="auto" w:fill="FDE9D9" w:themeFill="accent6" w:themeFillTint="33"/>
        <w:rPr>
          <w:rFonts w:ascii="Arial" w:hAnsi="Arial" w:cs="Arial"/>
          <w:b/>
          <w:sz w:val="20"/>
          <w:szCs w:val="20"/>
          <w:lang w:val="es-ES_tradnl"/>
        </w:rPr>
      </w:pPr>
      <w:r w:rsidRPr="004E3664">
        <w:rPr>
          <w:rFonts w:ascii="Arial" w:hAnsi="Arial" w:cs="Arial"/>
          <w:b/>
          <w:color w:val="C00000"/>
          <w:sz w:val="20"/>
          <w:szCs w:val="20"/>
          <w:lang w:val="es-ES_tradnl"/>
        </w:rPr>
        <w:t>Actividad</w:t>
      </w:r>
      <w:r w:rsidR="003642E4" w:rsidRPr="004E3664">
        <w:rPr>
          <w:rFonts w:ascii="Arial" w:hAnsi="Arial" w:cs="Arial"/>
          <w:b/>
          <w:color w:val="C00000"/>
          <w:sz w:val="20"/>
          <w:szCs w:val="20"/>
          <w:lang w:val="es-ES_tradnl"/>
        </w:rPr>
        <w:t xml:space="preserve">: </w:t>
      </w:r>
      <w:r w:rsidRPr="004E3664">
        <w:rPr>
          <w:rFonts w:ascii="Arial" w:hAnsi="Arial" w:cs="Arial"/>
          <w:b/>
          <w:sz w:val="20"/>
          <w:szCs w:val="20"/>
          <w:lang w:val="es-ES_tradnl"/>
        </w:rPr>
        <w:t xml:space="preserve">Pregunte a los participantes que contesten estas preguntas más abajo </w:t>
      </w:r>
      <w:r w:rsidR="00086C45" w:rsidRPr="004E3664">
        <w:rPr>
          <w:rFonts w:ascii="Arial" w:hAnsi="Arial" w:cs="Arial"/>
          <w:b/>
          <w:sz w:val="20"/>
          <w:szCs w:val="20"/>
          <w:lang w:val="es-ES_tradnl"/>
        </w:rPr>
        <w:t xml:space="preserve">e intente identificar puntos fuertes y débiles de la política actual, utilizando la investigación documental y el documento de la política actual. </w:t>
      </w:r>
    </w:p>
    <w:p w14:paraId="79B80C7C" w14:textId="1F76DD96" w:rsidR="00086C45" w:rsidRPr="004E3664" w:rsidRDefault="00086C45" w:rsidP="003642E4">
      <w:pPr>
        <w:shd w:val="clear" w:color="auto" w:fill="FDE9D9" w:themeFill="accent6" w:themeFillTint="33"/>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Preguntas de la lista de verificación e</w:t>
      </w:r>
      <w:r w:rsidR="00B96F67">
        <w:rPr>
          <w:rFonts w:ascii="Arial" w:hAnsi="Arial" w:cs="Arial"/>
          <w:b/>
          <w:color w:val="000000" w:themeColor="text1"/>
          <w:sz w:val="20"/>
          <w:szCs w:val="20"/>
          <w:lang w:val="es-ES_tradnl"/>
        </w:rPr>
        <w:t>n la diapositiva 33 (página 48)</w:t>
      </w:r>
      <w:r w:rsidRPr="004E3664">
        <w:rPr>
          <w:rFonts w:ascii="Arial" w:hAnsi="Arial" w:cs="Arial"/>
          <w:b/>
          <w:color w:val="000000" w:themeColor="text1"/>
          <w:sz w:val="20"/>
          <w:szCs w:val="20"/>
          <w:lang w:val="es-ES_tradnl"/>
        </w:rPr>
        <w:t xml:space="preserve"> pueden apoyar/ completar este ejercicio. </w:t>
      </w:r>
      <w:r w:rsidRPr="004E3664">
        <w:rPr>
          <w:rFonts w:ascii="Arial" w:hAnsi="Arial" w:cs="Arial"/>
          <w:color w:val="000000" w:themeColor="text1"/>
          <w:sz w:val="20"/>
          <w:szCs w:val="20"/>
          <w:lang w:val="es-ES_tradnl"/>
        </w:rPr>
        <w:t>Las respuestas comunicadas deberían ser escritas por una persona previamente designada, y compartidas con las participantes después del taller de capacitación.</w:t>
      </w:r>
      <w:r w:rsidRPr="004E3664">
        <w:rPr>
          <w:rFonts w:ascii="Arial" w:hAnsi="Arial" w:cs="Arial"/>
          <w:b/>
          <w:color w:val="000000" w:themeColor="text1"/>
          <w:sz w:val="20"/>
          <w:szCs w:val="20"/>
          <w:lang w:val="es-ES_tradnl"/>
        </w:rPr>
        <w:t xml:space="preserve">  </w:t>
      </w:r>
    </w:p>
    <w:p w14:paraId="24C3E556" w14:textId="77777777" w:rsidR="00086C45" w:rsidRPr="004E3664" w:rsidRDefault="004E3664" w:rsidP="00CA79B5">
      <w:pPr>
        <w:pStyle w:val="ListParagraph"/>
        <w:numPr>
          <w:ilvl w:val="0"/>
          <w:numId w:val="21"/>
        </w:numPr>
        <w:jc w:val="both"/>
        <w:rPr>
          <w:rFonts w:ascii="Arial" w:hAnsi="Arial" w:cs="Arial"/>
          <w:color w:val="000000" w:themeColor="text1"/>
          <w:sz w:val="20"/>
          <w:szCs w:val="20"/>
          <w:lang w:val="es-ES_tradnl"/>
        </w:rPr>
      </w:pPr>
      <w:r>
        <w:rPr>
          <w:rFonts w:ascii="Arial" w:hAnsi="Arial" w:cs="Arial"/>
          <w:noProof/>
          <w:color w:val="000000" w:themeColor="text1"/>
          <w:sz w:val="20"/>
          <w:szCs w:val="20"/>
          <w:lang w:eastAsia="fr-FR"/>
        </w:rPr>
        <w:drawing>
          <wp:anchor distT="0" distB="0" distL="114300" distR="114300" simplePos="0" relativeHeight="251677696" behindDoc="1" locked="0" layoutInCell="1" allowOverlap="1" wp14:anchorId="356F39B0" wp14:editId="0704E291">
            <wp:simplePos x="0" y="0"/>
            <wp:positionH relativeFrom="column">
              <wp:posOffset>2334895</wp:posOffset>
            </wp:positionH>
            <wp:positionV relativeFrom="paragraph">
              <wp:posOffset>214630</wp:posOffset>
            </wp:positionV>
            <wp:extent cx="4060825" cy="4848225"/>
            <wp:effectExtent l="0" t="0" r="0" b="9525"/>
            <wp:wrapThrough wrapText="bothSides">
              <wp:wrapPolygon edited="0">
                <wp:start x="0" y="0"/>
                <wp:lineTo x="0" y="21558"/>
                <wp:lineTo x="21482" y="21558"/>
                <wp:lineTo x="2148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825"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C45" w:rsidRPr="004E3664">
        <w:rPr>
          <w:rFonts w:ascii="Arial" w:hAnsi="Arial" w:cs="Arial"/>
          <w:color w:val="000000" w:themeColor="text1"/>
          <w:sz w:val="20"/>
          <w:szCs w:val="20"/>
          <w:lang w:val="es-ES_tradnl"/>
        </w:rPr>
        <w:t>Considerando los principios clave previamente mencionados, ¿piensan Ustedes que la política de educación física actual cumpla con esas prioridades?</w:t>
      </w:r>
      <w:r w:rsidR="009E7F6E">
        <w:rPr>
          <w:rFonts w:ascii="Arial" w:hAnsi="Arial" w:cs="Arial"/>
          <w:color w:val="000000" w:themeColor="text1"/>
          <w:sz w:val="20"/>
          <w:szCs w:val="20"/>
          <w:lang w:val="es-ES_tradnl"/>
        </w:rPr>
        <w:t xml:space="preserve"> ¿</w:t>
      </w:r>
      <w:r w:rsidR="00086C45" w:rsidRPr="004E3664">
        <w:rPr>
          <w:rFonts w:ascii="Arial" w:hAnsi="Arial" w:cs="Arial"/>
          <w:color w:val="000000" w:themeColor="text1"/>
          <w:sz w:val="20"/>
          <w:szCs w:val="20"/>
          <w:lang w:val="es-ES_tradnl"/>
        </w:rPr>
        <w:t xml:space="preserve">En qué medida? </w:t>
      </w:r>
    </w:p>
    <w:p w14:paraId="0A41EA7D" w14:textId="77777777" w:rsidR="003642E4" w:rsidRPr="004E3664" w:rsidRDefault="003642E4" w:rsidP="008976D9">
      <w:pPr>
        <w:pStyle w:val="ListParagraph"/>
        <w:jc w:val="both"/>
        <w:rPr>
          <w:rFonts w:ascii="Arial" w:hAnsi="Arial" w:cs="Arial"/>
          <w:color w:val="000000" w:themeColor="text1"/>
          <w:sz w:val="20"/>
          <w:szCs w:val="20"/>
          <w:lang w:val="es-ES_tradnl"/>
        </w:rPr>
      </w:pPr>
    </w:p>
    <w:p w14:paraId="1DCD7383" w14:textId="77777777" w:rsidR="003642E4" w:rsidRPr="004E3664" w:rsidRDefault="00086C45" w:rsidP="00CA79B5">
      <w:pPr>
        <w:pStyle w:val="ListParagraph"/>
        <w:numPr>
          <w:ilvl w:val="0"/>
          <w:numId w:val="21"/>
        </w:numPr>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¿Cuá</w:t>
      </w:r>
      <w:r w:rsidR="003B1E2B">
        <w:rPr>
          <w:rFonts w:ascii="Arial" w:hAnsi="Arial" w:cs="Arial"/>
          <w:color w:val="000000" w:themeColor="text1"/>
          <w:sz w:val="20"/>
          <w:szCs w:val="20"/>
          <w:lang w:val="es-ES_tradnl"/>
        </w:rPr>
        <w:t>les son los principales puntos f</w:t>
      </w:r>
      <w:r w:rsidRPr="004E3664">
        <w:rPr>
          <w:rFonts w:ascii="Arial" w:hAnsi="Arial" w:cs="Arial"/>
          <w:color w:val="000000" w:themeColor="text1"/>
          <w:sz w:val="20"/>
          <w:szCs w:val="20"/>
          <w:lang w:val="es-ES_tradnl"/>
        </w:rPr>
        <w:t>uertes/ débiles de la política de educación física actual, refiriéndose a los principios de EFC?</w:t>
      </w:r>
    </w:p>
    <w:p w14:paraId="6DD5219C" w14:textId="77777777" w:rsidR="00086C45" w:rsidRPr="004E3664" w:rsidRDefault="00086C45" w:rsidP="008976D9">
      <w:pPr>
        <w:pStyle w:val="ListParagraph"/>
        <w:jc w:val="both"/>
        <w:rPr>
          <w:rFonts w:ascii="Arial" w:hAnsi="Arial" w:cs="Arial"/>
          <w:color w:val="000000" w:themeColor="text1"/>
          <w:sz w:val="20"/>
          <w:szCs w:val="20"/>
          <w:lang w:val="es-ES_tradnl"/>
        </w:rPr>
      </w:pPr>
    </w:p>
    <w:p w14:paraId="24774048" w14:textId="77777777" w:rsidR="003642E4" w:rsidRPr="004E3664" w:rsidRDefault="00086C45" w:rsidP="00CA79B5">
      <w:pPr>
        <w:pStyle w:val="ListParagraph"/>
        <w:numPr>
          <w:ilvl w:val="0"/>
          <w:numId w:val="21"/>
        </w:numPr>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¿Cuáles son los principios que se deberían priorizar considerando las lagunas entre la política de educación física actual y los valores de la EFC?</w:t>
      </w:r>
    </w:p>
    <w:p w14:paraId="0DE9BF22" w14:textId="77777777" w:rsidR="00086C45" w:rsidRPr="004E3664" w:rsidRDefault="00086C45" w:rsidP="008976D9">
      <w:pPr>
        <w:pStyle w:val="ListParagraph"/>
        <w:jc w:val="both"/>
        <w:rPr>
          <w:rFonts w:ascii="Arial" w:hAnsi="Arial" w:cs="Arial"/>
          <w:color w:val="000000" w:themeColor="text1"/>
          <w:sz w:val="20"/>
          <w:szCs w:val="20"/>
          <w:lang w:val="es-ES_tradnl"/>
        </w:rPr>
      </w:pPr>
    </w:p>
    <w:p w14:paraId="5B563EEF" w14:textId="77777777" w:rsidR="008976D9" w:rsidRPr="004E3664" w:rsidRDefault="003B1E2B" w:rsidP="00CA79B5">
      <w:pPr>
        <w:pStyle w:val="ListParagraph"/>
        <w:numPr>
          <w:ilvl w:val="0"/>
          <w:numId w:val="21"/>
        </w:numPr>
        <w:jc w:val="both"/>
        <w:rPr>
          <w:rFonts w:ascii="Arial" w:hAnsi="Arial" w:cs="Arial"/>
          <w:color w:val="000000" w:themeColor="text1"/>
          <w:sz w:val="20"/>
          <w:szCs w:val="20"/>
          <w:lang w:val="es-ES_tradnl"/>
        </w:rPr>
      </w:pPr>
      <w:r>
        <w:rPr>
          <w:rFonts w:ascii="Arial" w:hAnsi="Arial" w:cs="Arial"/>
          <w:color w:val="000000" w:themeColor="text1"/>
          <w:sz w:val="20"/>
          <w:szCs w:val="20"/>
          <w:lang w:val="es-ES_tradnl"/>
        </w:rPr>
        <w:t>¿Cuáles son los puntos f</w:t>
      </w:r>
      <w:r w:rsidR="00086C45" w:rsidRPr="004E3664">
        <w:rPr>
          <w:rFonts w:ascii="Arial" w:hAnsi="Arial" w:cs="Arial"/>
          <w:color w:val="000000" w:themeColor="text1"/>
          <w:sz w:val="20"/>
          <w:szCs w:val="20"/>
          <w:lang w:val="es-ES_tradnl"/>
        </w:rPr>
        <w:t xml:space="preserve">uertes, débiles, y los retos que su equipo nacional de EFC puede enfrentar durante el proceso de revisión de la política de educación física? </w:t>
      </w:r>
    </w:p>
    <w:p w14:paraId="16B950E3" w14:textId="77777777" w:rsidR="008976D9" w:rsidRPr="004E3664" w:rsidRDefault="008976D9" w:rsidP="008976D9">
      <w:pPr>
        <w:pStyle w:val="ListParagraph"/>
        <w:jc w:val="both"/>
        <w:rPr>
          <w:rFonts w:ascii="Arial" w:hAnsi="Arial" w:cs="Arial"/>
          <w:color w:val="000000" w:themeColor="text1"/>
          <w:sz w:val="20"/>
          <w:szCs w:val="20"/>
          <w:lang w:val="es-ES_tradnl"/>
        </w:rPr>
      </w:pPr>
    </w:p>
    <w:p w14:paraId="5E60C3D1" w14:textId="77777777" w:rsidR="00086C45" w:rsidRPr="004E3664" w:rsidRDefault="008976D9" w:rsidP="00CA79B5">
      <w:pPr>
        <w:pStyle w:val="ListParagraph"/>
        <w:numPr>
          <w:ilvl w:val="0"/>
          <w:numId w:val="21"/>
        </w:numPr>
        <w:jc w:val="both"/>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¿Cuáles</w:t>
      </w:r>
      <w:r w:rsidR="00086C45" w:rsidRPr="004E3664">
        <w:rPr>
          <w:rFonts w:ascii="Arial" w:hAnsi="Arial" w:cs="Arial"/>
          <w:color w:val="000000" w:themeColor="text1"/>
          <w:sz w:val="20"/>
          <w:szCs w:val="20"/>
          <w:lang w:val="es-ES_tradnl"/>
        </w:rPr>
        <w:t xml:space="preserve"> </w:t>
      </w:r>
      <w:r w:rsidRPr="004E3664">
        <w:rPr>
          <w:rFonts w:ascii="Arial" w:hAnsi="Arial" w:cs="Arial"/>
          <w:color w:val="000000" w:themeColor="text1"/>
          <w:sz w:val="20"/>
          <w:szCs w:val="20"/>
          <w:lang w:val="es-ES_tradnl"/>
        </w:rPr>
        <w:t>serían</w:t>
      </w:r>
      <w:r w:rsidR="00086C45" w:rsidRPr="004E3664">
        <w:rPr>
          <w:rFonts w:ascii="Arial" w:hAnsi="Arial" w:cs="Arial"/>
          <w:color w:val="000000" w:themeColor="text1"/>
          <w:sz w:val="20"/>
          <w:szCs w:val="20"/>
          <w:lang w:val="es-ES_tradnl"/>
        </w:rPr>
        <w:t xml:space="preserve"> sus sugerencias </w:t>
      </w:r>
      <w:r w:rsidRPr="004E3664">
        <w:rPr>
          <w:rFonts w:ascii="Arial" w:hAnsi="Arial" w:cs="Arial"/>
          <w:color w:val="000000" w:themeColor="text1"/>
          <w:sz w:val="20"/>
          <w:szCs w:val="20"/>
          <w:lang w:val="es-ES_tradnl"/>
        </w:rPr>
        <w:t>para tratar los retos previamente mencionados?</w:t>
      </w:r>
    </w:p>
    <w:p w14:paraId="41452156" w14:textId="77777777" w:rsidR="00086C45" w:rsidRDefault="00086C45" w:rsidP="00086C45">
      <w:pPr>
        <w:pStyle w:val="ListParagraph"/>
        <w:rPr>
          <w:rFonts w:ascii="Arial" w:hAnsi="Arial" w:cs="Arial"/>
          <w:color w:val="000000" w:themeColor="text1"/>
          <w:sz w:val="20"/>
          <w:szCs w:val="20"/>
          <w:lang w:val="es-ES_tradnl"/>
        </w:rPr>
      </w:pPr>
    </w:p>
    <w:p w14:paraId="141CB61D" w14:textId="77777777" w:rsidR="0088250B" w:rsidRPr="004E3664" w:rsidRDefault="0088250B" w:rsidP="00086C45">
      <w:pPr>
        <w:pStyle w:val="ListParagraph"/>
        <w:rPr>
          <w:rFonts w:ascii="Arial" w:hAnsi="Arial" w:cs="Arial"/>
          <w:color w:val="000000" w:themeColor="text1"/>
          <w:sz w:val="20"/>
          <w:szCs w:val="20"/>
          <w:lang w:val="es-ES_tradnl"/>
        </w:rPr>
      </w:pPr>
    </w:p>
    <w:p w14:paraId="2C833028" w14:textId="40919698" w:rsidR="00086C45" w:rsidRDefault="00086C45" w:rsidP="008976D9">
      <w:pPr>
        <w:pStyle w:val="ListParagraph"/>
        <w:rPr>
          <w:rFonts w:ascii="Arial" w:hAnsi="Arial" w:cs="Arial"/>
          <w:color w:val="000000" w:themeColor="text1"/>
          <w:sz w:val="20"/>
          <w:szCs w:val="20"/>
          <w:lang w:val="es-ES_tradnl"/>
        </w:rPr>
      </w:pPr>
    </w:p>
    <w:p w14:paraId="2C4B2641" w14:textId="77777777" w:rsidR="00B96F67" w:rsidRPr="004E3664" w:rsidRDefault="00B96F67" w:rsidP="008976D9">
      <w:pPr>
        <w:pStyle w:val="ListParagraph"/>
        <w:rPr>
          <w:rFonts w:ascii="Arial" w:hAnsi="Arial" w:cs="Arial"/>
          <w:color w:val="000000" w:themeColor="text1"/>
          <w:sz w:val="20"/>
          <w:szCs w:val="20"/>
          <w:lang w:val="es-ES_tradnl"/>
        </w:rPr>
      </w:pPr>
    </w:p>
    <w:p w14:paraId="3FDB3C28" w14:textId="77777777" w:rsidR="003642E4" w:rsidRPr="006352EC" w:rsidRDefault="008976D9" w:rsidP="00CA79B5">
      <w:pPr>
        <w:pStyle w:val="ListParagraph"/>
        <w:numPr>
          <w:ilvl w:val="0"/>
          <w:numId w:val="23"/>
        </w:numPr>
        <w:rPr>
          <w:rFonts w:ascii="Arial" w:hAnsi="Arial" w:cs="Arial"/>
          <w:color w:val="000000" w:themeColor="text1"/>
          <w:sz w:val="24"/>
          <w:szCs w:val="24"/>
          <w:lang w:val="en-US"/>
        </w:rPr>
      </w:pPr>
      <w:r w:rsidRPr="006352EC">
        <w:rPr>
          <w:rFonts w:ascii="Arial" w:hAnsi="Arial" w:cs="Arial"/>
          <w:b/>
          <w:color w:val="E36C0A" w:themeColor="accent6" w:themeShade="BF"/>
          <w:sz w:val="24"/>
          <w:szCs w:val="24"/>
          <w:u w:val="single"/>
          <w:lang w:val="en-US"/>
        </w:rPr>
        <w:lastRenderedPageBreak/>
        <w:t xml:space="preserve">Diapositiva </w:t>
      </w:r>
      <w:r w:rsidR="003642E4" w:rsidRPr="006352EC">
        <w:rPr>
          <w:rFonts w:ascii="Arial" w:hAnsi="Arial" w:cs="Arial"/>
          <w:b/>
          <w:color w:val="E36C0A" w:themeColor="accent6" w:themeShade="BF"/>
          <w:sz w:val="24"/>
          <w:szCs w:val="24"/>
          <w:u w:val="single"/>
          <w:lang w:val="en-US"/>
        </w:rPr>
        <w:t>44:</w:t>
      </w:r>
    </w:p>
    <w:p w14:paraId="589FAB43" w14:textId="77777777" w:rsidR="003642E4" w:rsidRPr="004E3664" w:rsidRDefault="008976D9" w:rsidP="003642E4">
      <w:pPr>
        <w:shd w:val="clear" w:color="auto" w:fill="FDE9D9" w:themeFill="accent6" w:themeFillTint="33"/>
        <w:ind w:left="360"/>
        <w:jc w:val="center"/>
        <w:rPr>
          <w:rFonts w:ascii="Arial" w:hAnsi="Arial" w:cs="Arial"/>
          <w:b/>
          <w:color w:val="000000" w:themeColor="text1"/>
          <w:sz w:val="20"/>
          <w:szCs w:val="20"/>
          <w:lang w:val="es-ES_tradnl"/>
        </w:rPr>
      </w:pPr>
      <w:r w:rsidRPr="004E3664">
        <w:rPr>
          <w:rFonts w:ascii="Arial" w:hAnsi="Arial" w:cs="Arial"/>
          <w:b/>
          <w:color w:val="000000" w:themeColor="text1"/>
          <w:sz w:val="20"/>
          <w:szCs w:val="20"/>
          <w:lang w:val="es-ES_tradnl"/>
        </w:rPr>
        <w:t xml:space="preserve">Revise la lista de verificación para identificar los puntos fuertes y débiles de la política de educación física actual, utilizando la investigación documental.  </w:t>
      </w:r>
    </w:p>
    <w:p w14:paraId="007A164A" w14:textId="77777777" w:rsidR="003642E4" w:rsidRPr="006352EC" w:rsidRDefault="008976D9" w:rsidP="00CA79B5">
      <w:pPr>
        <w:pStyle w:val="ListParagraph"/>
        <w:numPr>
          <w:ilvl w:val="0"/>
          <w:numId w:val="23"/>
        </w:numPr>
        <w:rPr>
          <w:rFonts w:ascii="Arial" w:hAnsi="Arial" w:cs="Arial"/>
          <w:color w:val="000000" w:themeColor="text1"/>
          <w:sz w:val="24"/>
          <w:szCs w:val="24"/>
          <w:lang w:val="en-US"/>
        </w:rPr>
      </w:pPr>
      <w:r w:rsidRPr="006352EC">
        <w:rPr>
          <w:rFonts w:ascii="Arial" w:hAnsi="Arial" w:cs="Arial"/>
          <w:b/>
          <w:color w:val="E36C0A" w:themeColor="accent6" w:themeShade="BF"/>
          <w:sz w:val="24"/>
          <w:szCs w:val="24"/>
          <w:u w:val="single"/>
          <w:lang w:val="en-US"/>
        </w:rPr>
        <w:t>Diapositiva</w:t>
      </w:r>
      <w:r w:rsidR="003642E4" w:rsidRPr="006352EC">
        <w:rPr>
          <w:rFonts w:ascii="Arial" w:hAnsi="Arial" w:cs="Arial"/>
          <w:b/>
          <w:color w:val="E36C0A" w:themeColor="accent6" w:themeShade="BF"/>
          <w:sz w:val="24"/>
          <w:szCs w:val="24"/>
          <w:u w:val="single"/>
          <w:lang w:val="en-US"/>
        </w:rPr>
        <w:t xml:space="preserve"> 45:</w:t>
      </w:r>
    </w:p>
    <w:p w14:paraId="66B5CC67" w14:textId="77777777" w:rsidR="003642E4" w:rsidRPr="004E3664" w:rsidRDefault="008976D9" w:rsidP="003642E4">
      <w:pPr>
        <w:rPr>
          <w:rFonts w:ascii="Arial" w:hAnsi="Arial" w:cs="Arial"/>
          <w:color w:val="000000" w:themeColor="text1"/>
          <w:sz w:val="20"/>
          <w:szCs w:val="20"/>
          <w:lang w:val="es-ES_tradnl"/>
        </w:rPr>
      </w:pPr>
      <w:r w:rsidRPr="004E3664">
        <w:rPr>
          <w:rFonts w:ascii="Arial" w:hAnsi="Arial" w:cs="Arial"/>
          <w:color w:val="000000" w:themeColor="text1"/>
          <w:sz w:val="20"/>
          <w:szCs w:val="20"/>
          <w:lang w:val="es-ES_tradnl"/>
        </w:rPr>
        <w:t>Agradezca a los participa</w:t>
      </w:r>
      <w:r w:rsidR="003B1E2B">
        <w:rPr>
          <w:rFonts w:ascii="Arial" w:hAnsi="Arial" w:cs="Arial"/>
          <w:color w:val="000000" w:themeColor="text1"/>
          <w:sz w:val="20"/>
          <w:szCs w:val="20"/>
          <w:lang w:val="es-ES_tradnl"/>
        </w:rPr>
        <w:t>ntes por asistir y comparta de n</w:t>
      </w:r>
      <w:r w:rsidRPr="004E3664">
        <w:rPr>
          <w:rFonts w:ascii="Arial" w:hAnsi="Arial" w:cs="Arial"/>
          <w:color w:val="000000" w:themeColor="text1"/>
          <w:sz w:val="20"/>
          <w:szCs w:val="20"/>
          <w:lang w:val="es-ES_tradnl"/>
        </w:rPr>
        <w:t>uevo sus detalles de contacto con ellos para que puedan contactarle cuando sea necesario.</w:t>
      </w:r>
      <w:r w:rsidR="003642E4" w:rsidRPr="004E3664">
        <w:rPr>
          <w:rFonts w:ascii="Arial" w:hAnsi="Arial" w:cs="Arial"/>
          <w:color w:val="000000" w:themeColor="text1"/>
          <w:sz w:val="20"/>
          <w:szCs w:val="20"/>
          <w:lang w:val="es-ES_tradnl"/>
        </w:rPr>
        <w:t xml:space="preserve"> </w:t>
      </w:r>
    </w:p>
    <w:p w14:paraId="676F7C1C" w14:textId="77777777" w:rsidR="008976D9" w:rsidRPr="004E3664" w:rsidRDefault="008976D9" w:rsidP="003642E4">
      <w:pPr>
        <w:rPr>
          <w:rFonts w:ascii="Arial" w:hAnsi="Arial" w:cs="Arial"/>
          <w:sz w:val="20"/>
          <w:szCs w:val="20"/>
          <w:lang w:val="es-ES_tradnl"/>
        </w:rPr>
      </w:pPr>
      <w:r w:rsidRPr="004E3664">
        <w:rPr>
          <w:rFonts w:ascii="Arial" w:hAnsi="Arial" w:cs="Arial"/>
          <w:sz w:val="20"/>
          <w:szCs w:val="20"/>
          <w:lang w:val="es-ES_tradnl"/>
        </w:rPr>
        <w:t xml:space="preserve">Después del taller de capacitación, comparta con ellos un informe del dicho taller con contestas/ sugerencias/ propuestas mencionadas durante las actividades. </w:t>
      </w:r>
    </w:p>
    <w:p w14:paraId="3AF92AAB" w14:textId="77777777" w:rsidR="004B28E1" w:rsidRPr="004E3664" w:rsidRDefault="004B28E1" w:rsidP="00B83668">
      <w:pPr>
        <w:jc w:val="both"/>
        <w:rPr>
          <w:rFonts w:ascii="Arial" w:hAnsi="Arial" w:cs="Arial"/>
          <w:sz w:val="20"/>
          <w:szCs w:val="20"/>
          <w:lang w:val="es-ES_tradnl"/>
        </w:rPr>
      </w:pPr>
    </w:p>
    <w:p w14:paraId="03E6BC90" w14:textId="77777777" w:rsidR="004B28E1" w:rsidRPr="004E3664" w:rsidRDefault="004B28E1" w:rsidP="00B83668">
      <w:pPr>
        <w:jc w:val="both"/>
        <w:rPr>
          <w:rFonts w:ascii="Arial" w:hAnsi="Arial" w:cs="Arial"/>
          <w:sz w:val="20"/>
          <w:szCs w:val="20"/>
          <w:lang w:val="es-ES_tradnl"/>
        </w:rPr>
      </w:pPr>
    </w:p>
    <w:p w14:paraId="45DC9D01" w14:textId="77777777" w:rsidR="00D2712F" w:rsidRPr="004E3664" w:rsidRDefault="00D2712F" w:rsidP="00B83668">
      <w:pPr>
        <w:jc w:val="both"/>
        <w:rPr>
          <w:rFonts w:ascii="Arial" w:hAnsi="Arial" w:cs="Arial"/>
          <w:sz w:val="20"/>
          <w:szCs w:val="20"/>
          <w:lang w:val="es-ES_tradnl"/>
        </w:rPr>
      </w:pPr>
    </w:p>
    <w:p w14:paraId="3B800E26" w14:textId="77777777" w:rsidR="00C72485" w:rsidRPr="004E3664" w:rsidRDefault="00C72485" w:rsidP="00C72485">
      <w:pPr>
        <w:rPr>
          <w:rFonts w:ascii="Arial" w:hAnsi="Arial" w:cs="Arial"/>
          <w:sz w:val="20"/>
          <w:szCs w:val="20"/>
          <w:lang w:val="es-ES_tradnl"/>
        </w:rPr>
      </w:pPr>
    </w:p>
    <w:p w14:paraId="3AAB9907" w14:textId="77777777" w:rsidR="00C72485" w:rsidRPr="004E3664" w:rsidRDefault="00C72485" w:rsidP="00C72485">
      <w:pPr>
        <w:rPr>
          <w:rFonts w:ascii="Arial" w:hAnsi="Arial" w:cs="Arial"/>
          <w:sz w:val="20"/>
          <w:szCs w:val="20"/>
          <w:lang w:val="es-ES_tradnl"/>
        </w:rPr>
      </w:pPr>
    </w:p>
    <w:p w14:paraId="641A777C" w14:textId="77777777" w:rsidR="00C72485" w:rsidRPr="004E3664" w:rsidRDefault="00C72485" w:rsidP="00C72485">
      <w:pPr>
        <w:rPr>
          <w:rFonts w:ascii="Arial" w:hAnsi="Arial" w:cs="Arial"/>
          <w:sz w:val="20"/>
          <w:szCs w:val="20"/>
          <w:lang w:val="es-ES_tradnl"/>
        </w:rPr>
      </w:pPr>
    </w:p>
    <w:p w14:paraId="6666B6FF" w14:textId="77777777" w:rsidR="00C72485" w:rsidRPr="004E3664" w:rsidRDefault="00C72485" w:rsidP="00C72485">
      <w:pPr>
        <w:rPr>
          <w:rFonts w:ascii="Arial" w:hAnsi="Arial" w:cs="Arial"/>
          <w:sz w:val="20"/>
          <w:szCs w:val="20"/>
          <w:lang w:val="es-ES_tradnl"/>
        </w:rPr>
      </w:pPr>
    </w:p>
    <w:p w14:paraId="0D874482" w14:textId="77777777" w:rsidR="00C72485" w:rsidRPr="004E3664" w:rsidRDefault="00C72485" w:rsidP="00C72485">
      <w:pPr>
        <w:rPr>
          <w:rFonts w:ascii="Arial" w:hAnsi="Arial" w:cs="Arial"/>
          <w:sz w:val="20"/>
          <w:szCs w:val="20"/>
          <w:lang w:val="es-ES_tradnl"/>
        </w:rPr>
      </w:pPr>
    </w:p>
    <w:p w14:paraId="195BE9F9" w14:textId="77777777" w:rsidR="00C72485" w:rsidRPr="004E3664" w:rsidRDefault="00C72485" w:rsidP="00C72485">
      <w:pPr>
        <w:rPr>
          <w:rFonts w:ascii="Arial" w:hAnsi="Arial" w:cs="Arial"/>
          <w:sz w:val="20"/>
          <w:szCs w:val="20"/>
          <w:lang w:val="es-ES_tradnl"/>
        </w:rPr>
      </w:pPr>
    </w:p>
    <w:p w14:paraId="762BB884" w14:textId="77777777" w:rsidR="00C72485" w:rsidRPr="004E3664" w:rsidRDefault="00C72485" w:rsidP="00C72485">
      <w:pPr>
        <w:rPr>
          <w:rFonts w:ascii="Arial" w:hAnsi="Arial" w:cs="Arial"/>
          <w:sz w:val="20"/>
          <w:szCs w:val="20"/>
          <w:lang w:val="es-ES_tradnl"/>
        </w:rPr>
      </w:pPr>
    </w:p>
    <w:p w14:paraId="06528F9A" w14:textId="77777777" w:rsidR="00C72485" w:rsidRPr="004E3664" w:rsidRDefault="00C72485" w:rsidP="00C72485">
      <w:pPr>
        <w:rPr>
          <w:rFonts w:ascii="Arial" w:hAnsi="Arial" w:cs="Arial"/>
          <w:sz w:val="20"/>
          <w:szCs w:val="20"/>
          <w:lang w:val="es-ES_tradnl"/>
        </w:rPr>
      </w:pPr>
    </w:p>
    <w:p w14:paraId="285BACF0" w14:textId="77777777" w:rsidR="00C72485" w:rsidRPr="004E3664" w:rsidRDefault="00C72485" w:rsidP="00C72485">
      <w:pPr>
        <w:rPr>
          <w:rFonts w:ascii="Arial" w:hAnsi="Arial" w:cs="Arial"/>
          <w:sz w:val="20"/>
          <w:szCs w:val="20"/>
          <w:lang w:val="es-ES_tradnl"/>
        </w:rPr>
      </w:pPr>
    </w:p>
    <w:p w14:paraId="60062A2F" w14:textId="00069DCF" w:rsidR="000B0761" w:rsidRPr="004E3664" w:rsidRDefault="00C72485" w:rsidP="00C72485">
      <w:pPr>
        <w:tabs>
          <w:tab w:val="left" w:pos="7695"/>
        </w:tabs>
        <w:rPr>
          <w:rFonts w:ascii="Arial" w:hAnsi="Arial" w:cs="Arial"/>
          <w:sz w:val="20"/>
          <w:szCs w:val="20"/>
          <w:lang w:val="es-ES_tradnl"/>
        </w:rPr>
      </w:pPr>
      <w:r w:rsidRPr="004E3664">
        <w:rPr>
          <w:rFonts w:ascii="Arial" w:hAnsi="Arial" w:cs="Arial"/>
          <w:sz w:val="20"/>
          <w:szCs w:val="20"/>
          <w:lang w:val="es-ES_tradnl"/>
        </w:rPr>
        <w:tab/>
      </w:r>
    </w:p>
    <w:sectPr w:rsidR="000B0761" w:rsidRPr="004E3664">
      <w:footerReference w:type="defaul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eroy, Manon" w:date="2016-04-27T16:02:00Z" w:initials="LM">
    <w:p w14:paraId="6CEC5964" w14:textId="77777777" w:rsidR="00564D40" w:rsidRPr="002B3704" w:rsidRDefault="00564D40">
      <w:pPr>
        <w:pStyle w:val="CommentText"/>
        <w:rPr>
          <w:lang w:val="en-US"/>
        </w:rPr>
      </w:pPr>
      <w:r>
        <w:rPr>
          <w:rStyle w:val="CommentReference"/>
        </w:rPr>
        <w:annotationRef/>
      </w:r>
      <w:r w:rsidRPr="002B3704">
        <w:rPr>
          <w:lang w:val="en-US"/>
        </w:rPr>
        <w:t>Depending on the selected International partner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EC596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3CEE1" w14:textId="77777777" w:rsidR="00564D40" w:rsidRDefault="00564D40" w:rsidP="00C72485">
      <w:pPr>
        <w:spacing w:after="0" w:line="240" w:lineRule="auto"/>
      </w:pPr>
      <w:r>
        <w:separator/>
      </w:r>
    </w:p>
  </w:endnote>
  <w:endnote w:type="continuationSeparator" w:id="0">
    <w:p w14:paraId="492297F6" w14:textId="77777777" w:rsidR="00564D40" w:rsidRDefault="00564D40" w:rsidP="00C72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Kartika">
    <w:panose1 w:val="02020503030404060203"/>
    <w:charset w:val="00"/>
    <w:family w:val="roman"/>
    <w:pitch w:val="variable"/>
    <w:sig w:usb0="00800003" w:usb1="00000000" w:usb2="00000000" w:usb3="00000000" w:csb0="00000001" w:csb1="00000000"/>
  </w:font>
  <w:font w:name="Grotesque MT Std Black">
    <w:altName w:val="Grotesque MT Std Blac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Sans-300">
    <w:altName w:val="MS Gothic"/>
    <w:panose1 w:val="00000000000000000000"/>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82629"/>
      <w:docPartObj>
        <w:docPartGallery w:val="Page Numbers (Bottom of Page)"/>
        <w:docPartUnique/>
      </w:docPartObj>
    </w:sdtPr>
    <w:sdtContent>
      <w:p w14:paraId="7AD259DB" w14:textId="410B6D13" w:rsidR="00564D40" w:rsidRDefault="00564D40">
        <w:pPr>
          <w:pStyle w:val="Footer"/>
          <w:jc w:val="right"/>
        </w:pPr>
        <w:r>
          <w:fldChar w:fldCharType="begin"/>
        </w:r>
        <w:r>
          <w:instrText>PAGE   \* MERGEFORMAT</w:instrText>
        </w:r>
        <w:r>
          <w:fldChar w:fldCharType="separate"/>
        </w:r>
        <w:r w:rsidR="00B96F67">
          <w:rPr>
            <w:noProof/>
          </w:rPr>
          <w:t>1</w:t>
        </w:r>
        <w:r>
          <w:fldChar w:fldCharType="end"/>
        </w:r>
      </w:p>
    </w:sdtContent>
  </w:sdt>
  <w:p w14:paraId="72CE1C6B" w14:textId="77777777" w:rsidR="00564D40" w:rsidRDefault="00564D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BF629" w14:textId="77777777" w:rsidR="00564D40" w:rsidRDefault="00564D40" w:rsidP="00C72485">
      <w:pPr>
        <w:spacing w:after="0" w:line="240" w:lineRule="auto"/>
      </w:pPr>
      <w:r>
        <w:separator/>
      </w:r>
    </w:p>
  </w:footnote>
  <w:footnote w:type="continuationSeparator" w:id="0">
    <w:p w14:paraId="611D427C" w14:textId="77777777" w:rsidR="00564D40" w:rsidRDefault="00564D40" w:rsidP="00C72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B990"/>
      </v:shape>
    </w:pict>
  </w:numPicBullet>
  <w:abstractNum w:abstractNumId="0" w15:restartNumberingAfterBreak="0">
    <w:nsid w:val="9A3A8F84"/>
    <w:multiLevelType w:val="hybridMultilevel"/>
    <w:tmpl w:val="085AA468"/>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6A8B"/>
    <w:multiLevelType w:val="hybridMultilevel"/>
    <w:tmpl w:val="613EED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87A8A"/>
    <w:multiLevelType w:val="hybridMultilevel"/>
    <w:tmpl w:val="9C96B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741991"/>
    <w:multiLevelType w:val="hybridMultilevel"/>
    <w:tmpl w:val="28FA7926"/>
    <w:lvl w:ilvl="0" w:tplc="D56654AC">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4A719BB"/>
    <w:multiLevelType w:val="hybridMultilevel"/>
    <w:tmpl w:val="AC0841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9677A7"/>
    <w:multiLevelType w:val="hybridMultilevel"/>
    <w:tmpl w:val="08DC28C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1273544"/>
    <w:multiLevelType w:val="hybridMultilevel"/>
    <w:tmpl w:val="6AB40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852D8F"/>
    <w:multiLevelType w:val="hybridMultilevel"/>
    <w:tmpl w:val="02B41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8C3AA5"/>
    <w:multiLevelType w:val="hybridMultilevel"/>
    <w:tmpl w:val="F7BC9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C5638"/>
    <w:multiLevelType w:val="hybridMultilevel"/>
    <w:tmpl w:val="CE788E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5D7B7B"/>
    <w:multiLevelType w:val="hybridMultilevel"/>
    <w:tmpl w:val="3DFC3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8F3EC7"/>
    <w:multiLevelType w:val="hybridMultilevel"/>
    <w:tmpl w:val="703AE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405072"/>
    <w:multiLevelType w:val="hybridMultilevel"/>
    <w:tmpl w:val="E77E89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B26B6E"/>
    <w:multiLevelType w:val="hybridMultilevel"/>
    <w:tmpl w:val="2FD0A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201118"/>
    <w:multiLevelType w:val="hybridMultilevel"/>
    <w:tmpl w:val="112E5524"/>
    <w:lvl w:ilvl="0" w:tplc="040C0001">
      <w:start w:val="1"/>
      <w:numFmt w:val="bullet"/>
      <w:lvlText w:val=""/>
      <w:lvlJc w:val="left"/>
      <w:pPr>
        <w:ind w:left="720" w:hanging="360"/>
      </w:pPr>
      <w:rPr>
        <w:rFonts w:ascii="Symbol" w:hAnsi="Symbol" w:hint="default"/>
      </w:rPr>
    </w:lvl>
    <w:lvl w:ilvl="1" w:tplc="63DEA10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505F0D"/>
    <w:multiLevelType w:val="hybridMultilevel"/>
    <w:tmpl w:val="FFE0F3FC"/>
    <w:lvl w:ilvl="0" w:tplc="040C000F">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6" w15:restartNumberingAfterBreak="0">
    <w:nsid w:val="24102A1A"/>
    <w:multiLevelType w:val="hybridMultilevel"/>
    <w:tmpl w:val="AAFE6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641791"/>
    <w:multiLevelType w:val="hybridMultilevel"/>
    <w:tmpl w:val="C734C25A"/>
    <w:lvl w:ilvl="0" w:tplc="D56654A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F0BF6"/>
    <w:multiLevelType w:val="hybridMultilevel"/>
    <w:tmpl w:val="173CE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251D1E"/>
    <w:multiLevelType w:val="hybridMultilevel"/>
    <w:tmpl w:val="EEC47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F66D96"/>
    <w:multiLevelType w:val="hybridMultilevel"/>
    <w:tmpl w:val="C0481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B748FB"/>
    <w:multiLevelType w:val="hybridMultilevel"/>
    <w:tmpl w:val="313E752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DD349B"/>
    <w:multiLevelType w:val="hybridMultilevel"/>
    <w:tmpl w:val="C706D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6F0147"/>
    <w:multiLevelType w:val="hybridMultilevel"/>
    <w:tmpl w:val="77D6BA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1638D3"/>
    <w:multiLevelType w:val="hybridMultilevel"/>
    <w:tmpl w:val="71AC3780"/>
    <w:lvl w:ilvl="0" w:tplc="B2BC84B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618639F"/>
    <w:multiLevelType w:val="hybridMultilevel"/>
    <w:tmpl w:val="978680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371FD1"/>
    <w:multiLevelType w:val="hybridMultilevel"/>
    <w:tmpl w:val="8ECCCC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75E4039"/>
    <w:multiLevelType w:val="hybridMultilevel"/>
    <w:tmpl w:val="2918F1A0"/>
    <w:lvl w:ilvl="0" w:tplc="E2CE7620">
      <w:numFmt w:val="bullet"/>
      <w:lvlText w:val="-"/>
      <w:lvlJc w:val="left"/>
      <w:pPr>
        <w:ind w:left="720" w:hanging="360"/>
      </w:pPr>
      <w:rPr>
        <w:rFonts w:ascii="Calibri" w:eastAsiaTheme="minorEastAsia" w:hAnsi="Calibri"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D13390"/>
    <w:multiLevelType w:val="hybridMultilevel"/>
    <w:tmpl w:val="AE0A4F0C"/>
    <w:lvl w:ilvl="0" w:tplc="040C0001">
      <w:start w:val="1"/>
      <w:numFmt w:val="bullet"/>
      <w:lvlText w:val=""/>
      <w:lvlJc w:val="left"/>
      <w:pPr>
        <w:ind w:left="720" w:hanging="360"/>
      </w:pPr>
      <w:rPr>
        <w:rFonts w:ascii="Symbol" w:hAnsi="Symbol" w:hint="default"/>
      </w:rPr>
    </w:lvl>
    <w:lvl w:ilvl="1" w:tplc="63DEA10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4C17E8"/>
    <w:multiLevelType w:val="hybridMultilevel"/>
    <w:tmpl w:val="AD60D0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96DBA"/>
    <w:multiLevelType w:val="hybridMultilevel"/>
    <w:tmpl w:val="A7F4BF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FFC69F0"/>
    <w:multiLevelType w:val="hybridMultilevel"/>
    <w:tmpl w:val="EF124AD2"/>
    <w:lvl w:ilvl="0" w:tplc="D56654A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216563"/>
    <w:multiLevelType w:val="hybridMultilevel"/>
    <w:tmpl w:val="BBC85A60"/>
    <w:lvl w:ilvl="0" w:tplc="E2CE762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862AD6"/>
    <w:multiLevelType w:val="hybridMultilevel"/>
    <w:tmpl w:val="2856AF46"/>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34" w15:restartNumberingAfterBreak="0">
    <w:nsid w:val="442A3425"/>
    <w:multiLevelType w:val="hybridMultilevel"/>
    <w:tmpl w:val="76369A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4802138"/>
    <w:multiLevelType w:val="hybridMultilevel"/>
    <w:tmpl w:val="1C10E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5B1533A"/>
    <w:multiLevelType w:val="hybridMultilevel"/>
    <w:tmpl w:val="BAC6E9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5EC445E"/>
    <w:multiLevelType w:val="hybridMultilevel"/>
    <w:tmpl w:val="08A0656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8" w15:restartNumberingAfterBreak="0">
    <w:nsid w:val="4B430DFD"/>
    <w:multiLevelType w:val="hybridMultilevel"/>
    <w:tmpl w:val="90A211D4"/>
    <w:lvl w:ilvl="0" w:tplc="040C0001">
      <w:start w:val="1"/>
      <w:numFmt w:val="bullet"/>
      <w:lvlText w:val=""/>
      <w:lvlJc w:val="left"/>
      <w:pPr>
        <w:ind w:left="720" w:hanging="360"/>
      </w:pPr>
      <w:rPr>
        <w:rFonts w:ascii="Symbol" w:hAnsi="Symbol" w:hint="default"/>
      </w:rPr>
    </w:lvl>
    <w:lvl w:ilvl="1" w:tplc="63DEA10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FA6560C"/>
    <w:multiLevelType w:val="hybridMultilevel"/>
    <w:tmpl w:val="BFF0DE22"/>
    <w:lvl w:ilvl="0" w:tplc="0C405C1C">
      <w:start w:val="3"/>
      <w:numFmt w:val="bullet"/>
      <w:lvlText w:val=""/>
      <w:lvlJc w:val="left"/>
      <w:pPr>
        <w:ind w:left="720" w:hanging="360"/>
      </w:pPr>
      <w:rPr>
        <w:rFonts w:ascii="Wingdings" w:eastAsia="Arial Unicode MS" w:hAnsi="Wingdings" w:cs="Kartik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E538C8"/>
    <w:multiLevelType w:val="hybridMultilevel"/>
    <w:tmpl w:val="19005A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0E93DA8"/>
    <w:multiLevelType w:val="hybridMultilevel"/>
    <w:tmpl w:val="4C2EF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1E1681D"/>
    <w:multiLevelType w:val="hybridMultilevel"/>
    <w:tmpl w:val="D9148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2C45E52"/>
    <w:multiLevelType w:val="hybridMultilevel"/>
    <w:tmpl w:val="84A42AF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45E534D"/>
    <w:multiLevelType w:val="hybridMultilevel"/>
    <w:tmpl w:val="0F3AA9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4E760E1"/>
    <w:multiLevelType w:val="hybridMultilevel"/>
    <w:tmpl w:val="BD02A336"/>
    <w:lvl w:ilvl="0" w:tplc="040C0007">
      <w:start w:val="1"/>
      <w:numFmt w:val="bullet"/>
      <w:lvlText w:val=""/>
      <w:lvlPicBulletId w:val="0"/>
      <w:lvlJc w:val="left"/>
      <w:pPr>
        <w:ind w:left="720" w:hanging="360"/>
      </w:pPr>
      <w:rPr>
        <w:rFonts w:ascii="Symbol" w:hAnsi="Symbol" w:hint="default"/>
      </w:rPr>
    </w:lvl>
    <w:lvl w:ilvl="1" w:tplc="63DEA10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658254E"/>
    <w:multiLevelType w:val="hybridMultilevel"/>
    <w:tmpl w:val="D6ACFCC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A30D15"/>
    <w:multiLevelType w:val="hybridMultilevel"/>
    <w:tmpl w:val="38EC1CE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B131F7"/>
    <w:multiLevelType w:val="hybridMultilevel"/>
    <w:tmpl w:val="09BE0F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3D1E77"/>
    <w:multiLevelType w:val="hybridMultilevel"/>
    <w:tmpl w:val="ED0208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E60551"/>
    <w:multiLevelType w:val="hybridMultilevel"/>
    <w:tmpl w:val="6634317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7D0B98"/>
    <w:multiLevelType w:val="hybridMultilevel"/>
    <w:tmpl w:val="E1669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59723B4"/>
    <w:multiLevelType w:val="hybridMultilevel"/>
    <w:tmpl w:val="74AC7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610409"/>
    <w:multiLevelType w:val="hybridMultilevel"/>
    <w:tmpl w:val="57E67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D7F6EF4"/>
    <w:multiLevelType w:val="hybridMultilevel"/>
    <w:tmpl w:val="B412876C"/>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6E5C21BA"/>
    <w:multiLevelType w:val="hybridMultilevel"/>
    <w:tmpl w:val="1EB45B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934B75"/>
    <w:multiLevelType w:val="hybridMultilevel"/>
    <w:tmpl w:val="F47000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3E730AB"/>
    <w:multiLevelType w:val="hybridMultilevel"/>
    <w:tmpl w:val="B4FE13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4D725C"/>
    <w:multiLevelType w:val="hybridMultilevel"/>
    <w:tmpl w:val="DDF23312"/>
    <w:lvl w:ilvl="0" w:tplc="E2CE7620">
      <w:numFmt w:val="bullet"/>
      <w:lvlText w:val="-"/>
      <w:lvlJc w:val="left"/>
      <w:pPr>
        <w:ind w:left="720" w:hanging="360"/>
      </w:pPr>
      <w:rPr>
        <w:rFonts w:ascii="Calibri" w:eastAsiaTheme="minorEastAsia" w:hAnsi="Calibri"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A14305A"/>
    <w:multiLevelType w:val="hybridMultilevel"/>
    <w:tmpl w:val="533465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7265F3"/>
    <w:multiLevelType w:val="hybridMultilevel"/>
    <w:tmpl w:val="E788DA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7F984AB0"/>
    <w:multiLevelType w:val="hybridMultilevel"/>
    <w:tmpl w:val="FED61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FCE66AF"/>
    <w:multiLevelType w:val="hybridMultilevel"/>
    <w:tmpl w:val="39DC2E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30"/>
  </w:num>
  <w:num w:numId="4">
    <w:abstractNumId w:val="53"/>
  </w:num>
  <w:num w:numId="5">
    <w:abstractNumId w:val="51"/>
  </w:num>
  <w:num w:numId="6">
    <w:abstractNumId w:val="10"/>
  </w:num>
  <w:num w:numId="7">
    <w:abstractNumId w:val="18"/>
  </w:num>
  <w:num w:numId="8">
    <w:abstractNumId w:val="6"/>
  </w:num>
  <w:num w:numId="9">
    <w:abstractNumId w:val="0"/>
  </w:num>
  <w:num w:numId="10">
    <w:abstractNumId w:val="13"/>
  </w:num>
  <w:num w:numId="11">
    <w:abstractNumId w:val="24"/>
  </w:num>
  <w:num w:numId="12">
    <w:abstractNumId w:val="46"/>
  </w:num>
  <w:num w:numId="13">
    <w:abstractNumId w:val="45"/>
  </w:num>
  <w:num w:numId="14">
    <w:abstractNumId w:val="39"/>
  </w:num>
  <w:num w:numId="15">
    <w:abstractNumId w:val="54"/>
  </w:num>
  <w:num w:numId="16">
    <w:abstractNumId w:val="52"/>
  </w:num>
  <w:num w:numId="17">
    <w:abstractNumId w:val="35"/>
  </w:num>
  <w:num w:numId="18">
    <w:abstractNumId w:val="1"/>
  </w:num>
  <w:num w:numId="19">
    <w:abstractNumId w:val="28"/>
  </w:num>
  <w:num w:numId="20">
    <w:abstractNumId w:val="14"/>
  </w:num>
  <w:num w:numId="21">
    <w:abstractNumId w:val="12"/>
  </w:num>
  <w:num w:numId="22">
    <w:abstractNumId w:val="41"/>
  </w:num>
  <w:num w:numId="23">
    <w:abstractNumId w:val="4"/>
  </w:num>
  <w:num w:numId="24">
    <w:abstractNumId w:val="60"/>
  </w:num>
  <w:num w:numId="25">
    <w:abstractNumId w:val="27"/>
  </w:num>
  <w:num w:numId="26">
    <w:abstractNumId w:val="58"/>
  </w:num>
  <w:num w:numId="27">
    <w:abstractNumId w:val="17"/>
  </w:num>
  <w:num w:numId="28">
    <w:abstractNumId w:val="31"/>
  </w:num>
  <w:num w:numId="29">
    <w:abstractNumId w:val="3"/>
  </w:num>
  <w:num w:numId="30">
    <w:abstractNumId w:val="22"/>
  </w:num>
  <w:num w:numId="31">
    <w:abstractNumId w:val="61"/>
  </w:num>
  <w:num w:numId="32">
    <w:abstractNumId w:val="20"/>
  </w:num>
  <w:num w:numId="33">
    <w:abstractNumId w:val="42"/>
  </w:num>
  <w:num w:numId="34">
    <w:abstractNumId w:val="32"/>
  </w:num>
  <w:num w:numId="35">
    <w:abstractNumId w:val="11"/>
  </w:num>
  <w:num w:numId="36">
    <w:abstractNumId w:val="38"/>
  </w:num>
  <w:num w:numId="37">
    <w:abstractNumId w:val="37"/>
  </w:num>
  <w:num w:numId="38">
    <w:abstractNumId w:val="5"/>
  </w:num>
  <w:num w:numId="39">
    <w:abstractNumId w:val="49"/>
  </w:num>
  <w:num w:numId="40">
    <w:abstractNumId w:val="21"/>
  </w:num>
  <w:num w:numId="41">
    <w:abstractNumId w:val="56"/>
  </w:num>
  <w:num w:numId="42">
    <w:abstractNumId w:val="34"/>
  </w:num>
  <w:num w:numId="43">
    <w:abstractNumId w:val="43"/>
  </w:num>
  <w:num w:numId="44">
    <w:abstractNumId w:val="36"/>
  </w:num>
  <w:num w:numId="45">
    <w:abstractNumId w:val="44"/>
  </w:num>
  <w:num w:numId="46">
    <w:abstractNumId w:val="40"/>
  </w:num>
  <w:num w:numId="47">
    <w:abstractNumId w:val="50"/>
  </w:num>
  <w:num w:numId="48">
    <w:abstractNumId w:val="9"/>
  </w:num>
  <w:num w:numId="49">
    <w:abstractNumId w:val="29"/>
  </w:num>
  <w:num w:numId="50">
    <w:abstractNumId w:val="23"/>
  </w:num>
  <w:num w:numId="51">
    <w:abstractNumId w:val="25"/>
  </w:num>
  <w:num w:numId="52">
    <w:abstractNumId w:val="57"/>
  </w:num>
  <w:num w:numId="53">
    <w:abstractNumId w:val="59"/>
  </w:num>
  <w:num w:numId="54">
    <w:abstractNumId w:val="62"/>
  </w:num>
  <w:num w:numId="55">
    <w:abstractNumId w:val="7"/>
  </w:num>
  <w:num w:numId="56">
    <w:abstractNumId w:val="48"/>
  </w:num>
  <w:num w:numId="57">
    <w:abstractNumId w:val="47"/>
  </w:num>
  <w:num w:numId="58">
    <w:abstractNumId w:val="26"/>
  </w:num>
  <w:num w:numId="59">
    <w:abstractNumId w:val="55"/>
  </w:num>
  <w:num w:numId="60">
    <w:abstractNumId w:val="2"/>
  </w:num>
  <w:num w:numId="61">
    <w:abstractNumId w:val="8"/>
  </w:num>
  <w:num w:numId="62">
    <w:abstractNumId w:val="16"/>
  </w:num>
  <w:num w:numId="63">
    <w:abstractNumId w:val="33"/>
  </w:num>
  <w:numIdMacAtCleanup w:val="6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roy, Manon">
    <w15:presenceInfo w15:providerId="AD" w15:userId="S-1-5-21-1606980848-1958367476-725345543-81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54B"/>
    <w:rsid w:val="00002ED2"/>
    <w:rsid w:val="0002487D"/>
    <w:rsid w:val="00030ACE"/>
    <w:rsid w:val="00064E53"/>
    <w:rsid w:val="00077CAF"/>
    <w:rsid w:val="00086C45"/>
    <w:rsid w:val="000B0761"/>
    <w:rsid w:val="000D04DC"/>
    <w:rsid w:val="000D4625"/>
    <w:rsid w:val="000F685D"/>
    <w:rsid w:val="001059B4"/>
    <w:rsid w:val="0011654B"/>
    <w:rsid w:val="00130E9D"/>
    <w:rsid w:val="00133CF0"/>
    <w:rsid w:val="00144173"/>
    <w:rsid w:val="0017132A"/>
    <w:rsid w:val="00177971"/>
    <w:rsid w:val="001841FD"/>
    <w:rsid w:val="0018795F"/>
    <w:rsid w:val="00194FF1"/>
    <w:rsid w:val="001975AC"/>
    <w:rsid w:val="001F4E7C"/>
    <w:rsid w:val="0021339A"/>
    <w:rsid w:val="00227E90"/>
    <w:rsid w:val="0023779A"/>
    <w:rsid w:val="002407E1"/>
    <w:rsid w:val="002560D3"/>
    <w:rsid w:val="002570C5"/>
    <w:rsid w:val="00287E4E"/>
    <w:rsid w:val="0029024F"/>
    <w:rsid w:val="002930CB"/>
    <w:rsid w:val="002B3704"/>
    <w:rsid w:val="002B4A46"/>
    <w:rsid w:val="002D5262"/>
    <w:rsid w:val="003264C1"/>
    <w:rsid w:val="00344143"/>
    <w:rsid w:val="003642E4"/>
    <w:rsid w:val="00381600"/>
    <w:rsid w:val="00383685"/>
    <w:rsid w:val="00383AF0"/>
    <w:rsid w:val="00394AB3"/>
    <w:rsid w:val="003B1E2B"/>
    <w:rsid w:val="003C3F79"/>
    <w:rsid w:val="003D34E0"/>
    <w:rsid w:val="003D6822"/>
    <w:rsid w:val="00401D91"/>
    <w:rsid w:val="00450309"/>
    <w:rsid w:val="00457562"/>
    <w:rsid w:val="00483636"/>
    <w:rsid w:val="0049594F"/>
    <w:rsid w:val="004A2657"/>
    <w:rsid w:val="004A56DA"/>
    <w:rsid w:val="004B0EBE"/>
    <w:rsid w:val="004B28E1"/>
    <w:rsid w:val="004E3664"/>
    <w:rsid w:val="005401A5"/>
    <w:rsid w:val="00547C21"/>
    <w:rsid w:val="00560387"/>
    <w:rsid w:val="0056239D"/>
    <w:rsid w:val="00564D40"/>
    <w:rsid w:val="005C60B9"/>
    <w:rsid w:val="005E701F"/>
    <w:rsid w:val="00604AC7"/>
    <w:rsid w:val="006352EC"/>
    <w:rsid w:val="006509D9"/>
    <w:rsid w:val="00652154"/>
    <w:rsid w:val="00674E44"/>
    <w:rsid w:val="006F0BAA"/>
    <w:rsid w:val="006F51D7"/>
    <w:rsid w:val="00710D3E"/>
    <w:rsid w:val="00714F7A"/>
    <w:rsid w:val="00720EB4"/>
    <w:rsid w:val="00736C40"/>
    <w:rsid w:val="0074644C"/>
    <w:rsid w:val="0079303B"/>
    <w:rsid w:val="007A3469"/>
    <w:rsid w:val="007B6241"/>
    <w:rsid w:val="00805D0B"/>
    <w:rsid w:val="0083371D"/>
    <w:rsid w:val="008528E8"/>
    <w:rsid w:val="0088250B"/>
    <w:rsid w:val="0088415B"/>
    <w:rsid w:val="00885DB7"/>
    <w:rsid w:val="00892C73"/>
    <w:rsid w:val="008976D9"/>
    <w:rsid w:val="008A3F3E"/>
    <w:rsid w:val="008D0E72"/>
    <w:rsid w:val="00922E1D"/>
    <w:rsid w:val="009A21F1"/>
    <w:rsid w:val="009A57D6"/>
    <w:rsid w:val="009E7F6E"/>
    <w:rsid w:val="00A01D5D"/>
    <w:rsid w:val="00A065DB"/>
    <w:rsid w:val="00A36902"/>
    <w:rsid w:val="00A37D98"/>
    <w:rsid w:val="00A4295B"/>
    <w:rsid w:val="00A45EC9"/>
    <w:rsid w:val="00A46ABF"/>
    <w:rsid w:val="00A77739"/>
    <w:rsid w:val="00AC553B"/>
    <w:rsid w:val="00B33352"/>
    <w:rsid w:val="00B56ADD"/>
    <w:rsid w:val="00B65F9A"/>
    <w:rsid w:val="00B81679"/>
    <w:rsid w:val="00B82F59"/>
    <w:rsid w:val="00B832EE"/>
    <w:rsid w:val="00B83668"/>
    <w:rsid w:val="00B92AB0"/>
    <w:rsid w:val="00B96F67"/>
    <w:rsid w:val="00BA6E6D"/>
    <w:rsid w:val="00BE3660"/>
    <w:rsid w:val="00BE79E1"/>
    <w:rsid w:val="00C07E14"/>
    <w:rsid w:val="00C229F1"/>
    <w:rsid w:val="00C42204"/>
    <w:rsid w:val="00C54418"/>
    <w:rsid w:val="00C72485"/>
    <w:rsid w:val="00C73446"/>
    <w:rsid w:val="00C875DF"/>
    <w:rsid w:val="00CA79B5"/>
    <w:rsid w:val="00CD2E02"/>
    <w:rsid w:val="00CF51FC"/>
    <w:rsid w:val="00D1748D"/>
    <w:rsid w:val="00D23C2A"/>
    <w:rsid w:val="00D2712F"/>
    <w:rsid w:val="00D458C8"/>
    <w:rsid w:val="00D60B48"/>
    <w:rsid w:val="00D745E2"/>
    <w:rsid w:val="00D8456E"/>
    <w:rsid w:val="00D87894"/>
    <w:rsid w:val="00D932C4"/>
    <w:rsid w:val="00DD7F84"/>
    <w:rsid w:val="00E0215E"/>
    <w:rsid w:val="00E02594"/>
    <w:rsid w:val="00E24F23"/>
    <w:rsid w:val="00E63B53"/>
    <w:rsid w:val="00E96B9E"/>
    <w:rsid w:val="00EB7CD7"/>
    <w:rsid w:val="00EC00EE"/>
    <w:rsid w:val="00EE385F"/>
    <w:rsid w:val="00EE40CA"/>
    <w:rsid w:val="00EE7903"/>
    <w:rsid w:val="00F03027"/>
    <w:rsid w:val="00F22663"/>
    <w:rsid w:val="00F31578"/>
    <w:rsid w:val="00F3507C"/>
    <w:rsid w:val="00FF41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F90A12"/>
  <w15:docId w15:val="{A9508618-A762-4323-8BCF-3E882BA7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1F1"/>
    <w:pPr>
      <w:ind w:left="720"/>
      <w:contextualSpacing/>
    </w:pPr>
  </w:style>
  <w:style w:type="paragraph" w:styleId="Header">
    <w:name w:val="header"/>
    <w:basedOn w:val="Normal"/>
    <w:link w:val="HeaderChar"/>
    <w:uiPriority w:val="99"/>
    <w:unhideWhenUsed/>
    <w:rsid w:val="00C724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2485"/>
  </w:style>
  <w:style w:type="paragraph" w:styleId="Footer">
    <w:name w:val="footer"/>
    <w:basedOn w:val="Normal"/>
    <w:link w:val="FooterChar"/>
    <w:uiPriority w:val="99"/>
    <w:unhideWhenUsed/>
    <w:rsid w:val="00C724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2485"/>
  </w:style>
  <w:style w:type="paragraph" w:customStyle="1" w:styleId="Default">
    <w:name w:val="Default"/>
    <w:rsid w:val="003642E4"/>
    <w:pPr>
      <w:autoSpaceDE w:val="0"/>
      <w:autoSpaceDN w:val="0"/>
      <w:adjustRightInd w:val="0"/>
      <w:spacing w:after="0" w:line="240" w:lineRule="auto"/>
    </w:pPr>
    <w:rPr>
      <w:rFonts w:ascii="Grotesque MT Std Black" w:hAnsi="Grotesque MT Std Black" w:cs="Grotesque MT Std Black"/>
      <w:color w:val="000000"/>
      <w:sz w:val="24"/>
      <w:szCs w:val="24"/>
    </w:rPr>
  </w:style>
  <w:style w:type="character" w:styleId="Hyperlink">
    <w:name w:val="Hyperlink"/>
    <w:basedOn w:val="DefaultParagraphFont"/>
    <w:uiPriority w:val="99"/>
    <w:unhideWhenUsed/>
    <w:rsid w:val="003642E4"/>
    <w:rPr>
      <w:color w:val="0000FF"/>
      <w:u w:val="single"/>
    </w:rPr>
  </w:style>
  <w:style w:type="character" w:styleId="Emphasis">
    <w:name w:val="Emphasis"/>
    <w:basedOn w:val="DefaultParagraphFont"/>
    <w:uiPriority w:val="20"/>
    <w:qFormat/>
    <w:rsid w:val="003642E4"/>
    <w:rPr>
      <w:i/>
      <w:iCs/>
    </w:rPr>
  </w:style>
  <w:style w:type="paragraph" w:styleId="BalloonText">
    <w:name w:val="Balloon Text"/>
    <w:basedOn w:val="Normal"/>
    <w:link w:val="BalloonTextChar"/>
    <w:uiPriority w:val="99"/>
    <w:semiHidden/>
    <w:unhideWhenUsed/>
    <w:rsid w:val="00364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2E4"/>
    <w:rPr>
      <w:rFonts w:ascii="Tahoma" w:hAnsi="Tahoma" w:cs="Tahoma"/>
      <w:sz w:val="16"/>
      <w:szCs w:val="16"/>
    </w:rPr>
  </w:style>
  <w:style w:type="character" w:styleId="CommentReference">
    <w:name w:val="annotation reference"/>
    <w:basedOn w:val="DefaultParagraphFont"/>
    <w:uiPriority w:val="99"/>
    <w:semiHidden/>
    <w:unhideWhenUsed/>
    <w:rsid w:val="002B3704"/>
    <w:rPr>
      <w:sz w:val="16"/>
      <w:szCs w:val="16"/>
    </w:rPr>
  </w:style>
  <w:style w:type="paragraph" w:styleId="CommentText">
    <w:name w:val="annotation text"/>
    <w:basedOn w:val="Normal"/>
    <w:link w:val="CommentTextChar"/>
    <w:uiPriority w:val="99"/>
    <w:semiHidden/>
    <w:unhideWhenUsed/>
    <w:rsid w:val="002B3704"/>
    <w:pPr>
      <w:spacing w:line="240" w:lineRule="auto"/>
    </w:pPr>
    <w:rPr>
      <w:sz w:val="20"/>
      <w:szCs w:val="20"/>
    </w:rPr>
  </w:style>
  <w:style w:type="character" w:customStyle="1" w:styleId="CommentTextChar">
    <w:name w:val="Comment Text Char"/>
    <w:basedOn w:val="DefaultParagraphFont"/>
    <w:link w:val="CommentText"/>
    <w:uiPriority w:val="99"/>
    <w:semiHidden/>
    <w:rsid w:val="002B3704"/>
    <w:rPr>
      <w:sz w:val="20"/>
      <w:szCs w:val="20"/>
    </w:rPr>
  </w:style>
  <w:style w:type="paragraph" w:styleId="CommentSubject">
    <w:name w:val="annotation subject"/>
    <w:basedOn w:val="CommentText"/>
    <w:next w:val="CommentText"/>
    <w:link w:val="CommentSubjectChar"/>
    <w:uiPriority w:val="99"/>
    <w:semiHidden/>
    <w:unhideWhenUsed/>
    <w:rsid w:val="002B3704"/>
    <w:rPr>
      <w:b/>
      <w:bCs/>
    </w:rPr>
  </w:style>
  <w:style w:type="character" w:customStyle="1" w:styleId="CommentSubjectChar">
    <w:name w:val="Comment Subject Char"/>
    <w:basedOn w:val="CommentTextChar"/>
    <w:link w:val="CommentSubject"/>
    <w:uiPriority w:val="99"/>
    <w:semiHidden/>
    <w:rsid w:val="002B37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021518">
      <w:bodyDiv w:val="1"/>
      <w:marLeft w:val="0"/>
      <w:marRight w:val="0"/>
      <w:marTop w:val="0"/>
      <w:marBottom w:val="0"/>
      <w:divBdr>
        <w:top w:val="none" w:sz="0" w:space="0" w:color="auto"/>
        <w:left w:val="none" w:sz="0" w:space="0" w:color="auto"/>
        <w:bottom w:val="none" w:sz="0" w:space="0" w:color="auto"/>
        <w:right w:val="none" w:sz="0" w:space="0" w:color="auto"/>
      </w:divBdr>
      <w:divsChild>
        <w:div w:id="1636253855">
          <w:marLeft w:val="0"/>
          <w:marRight w:val="0"/>
          <w:marTop w:val="0"/>
          <w:marBottom w:val="0"/>
          <w:divBdr>
            <w:top w:val="none" w:sz="0" w:space="0" w:color="auto"/>
            <w:left w:val="none" w:sz="0" w:space="0" w:color="auto"/>
            <w:bottom w:val="none" w:sz="0" w:space="0" w:color="auto"/>
            <w:right w:val="none" w:sz="0" w:space="0" w:color="auto"/>
          </w:divBdr>
        </w:div>
      </w:divsChild>
    </w:div>
    <w:div w:id="1197621308">
      <w:bodyDiv w:val="1"/>
      <w:marLeft w:val="0"/>
      <w:marRight w:val="0"/>
      <w:marTop w:val="0"/>
      <w:marBottom w:val="0"/>
      <w:divBdr>
        <w:top w:val="none" w:sz="0" w:space="0" w:color="auto"/>
        <w:left w:val="none" w:sz="0" w:space="0" w:color="auto"/>
        <w:bottom w:val="none" w:sz="0" w:space="0" w:color="auto"/>
        <w:right w:val="none" w:sz="0" w:space="0" w:color="auto"/>
      </w:divBdr>
    </w:div>
    <w:div w:id="1328364970">
      <w:bodyDiv w:val="1"/>
      <w:marLeft w:val="0"/>
      <w:marRight w:val="0"/>
      <w:marTop w:val="0"/>
      <w:marBottom w:val="0"/>
      <w:divBdr>
        <w:top w:val="none" w:sz="0" w:space="0" w:color="auto"/>
        <w:left w:val="none" w:sz="0" w:space="0" w:color="auto"/>
        <w:bottom w:val="none" w:sz="0" w:space="0" w:color="auto"/>
        <w:right w:val="none" w:sz="0" w:space="0" w:color="auto"/>
      </w:divBdr>
      <w:divsChild>
        <w:div w:id="542979220">
          <w:marLeft w:val="255"/>
          <w:marRight w:val="0"/>
          <w:marTop w:val="0"/>
          <w:marBottom w:val="0"/>
          <w:divBdr>
            <w:top w:val="none" w:sz="0" w:space="0" w:color="auto"/>
            <w:left w:val="none" w:sz="0" w:space="0" w:color="auto"/>
            <w:bottom w:val="none" w:sz="0" w:space="0" w:color="auto"/>
            <w:right w:val="none" w:sz="0" w:space="0" w:color="auto"/>
          </w:divBdr>
          <w:divsChild>
            <w:div w:id="1248349160">
              <w:marLeft w:val="0"/>
              <w:marRight w:val="0"/>
              <w:marTop w:val="900"/>
              <w:marBottom w:val="900"/>
              <w:divBdr>
                <w:top w:val="none" w:sz="0" w:space="0" w:color="auto"/>
                <w:left w:val="none" w:sz="0" w:space="0" w:color="auto"/>
                <w:bottom w:val="none" w:sz="0" w:space="0" w:color="auto"/>
                <w:right w:val="none" w:sz="0" w:space="0" w:color="auto"/>
              </w:divBdr>
              <w:divsChild>
                <w:div w:id="1774203189">
                  <w:marLeft w:val="0"/>
                  <w:marRight w:val="0"/>
                  <w:marTop w:val="0"/>
                  <w:marBottom w:val="0"/>
                  <w:divBdr>
                    <w:top w:val="none" w:sz="0" w:space="0" w:color="auto"/>
                    <w:left w:val="none" w:sz="0" w:space="0" w:color="auto"/>
                    <w:bottom w:val="none" w:sz="0" w:space="0" w:color="auto"/>
                    <w:right w:val="none" w:sz="0" w:space="0" w:color="auto"/>
                  </w:divBdr>
                  <w:divsChild>
                    <w:div w:id="1024793421">
                      <w:marLeft w:val="0"/>
                      <w:marRight w:val="0"/>
                      <w:marTop w:val="0"/>
                      <w:marBottom w:val="0"/>
                      <w:divBdr>
                        <w:top w:val="none" w:sz="0" w:space="0" w:color="auto"/>
                        <w:left w:val="none" w:sz="0" w:space="0" w:color="auto"/>
                        <w:bottom w:val="none" w:sz="0" w:space="0" w:color="auto"/>
                        <w:right w:val="none" w:sz="0" w:space="0" w:color="auto"/>
                      </w:divBdr>
                    </w:div>
                  </w:divsChild>
                </w:div>
                <w:div w:id="1756584050">
                  <w:marLeft w:val="0"/>
                  <w:marRight w:val="0"/>
                  <w:marTop w:val="0"/>
                  <w:marBottom w:val="0"/>
                  <w:divBdr>
                    <w:top w:val="none" w:sz="0" w:space="0" w:color="auto"/>
                    <w:left w:val="none" w:sz="0" w:space="0" w:color="auto"/>
                    <w:bottom w:val="none" w:sz="0" w:space="0" w:color="auto"/>
                    <w:right w:val="none" w:sz="0" w:space="0" w:color="auto"/>
                  </w:divBdr>
                  <w:divsChild>
                    <w:div w:id="1194271419">
                      <w:marLeft w:val="0"/>
                      <w:marRight w:val="0"/>
                      <w:marTop w:val="0"/>
                      <w:marBottom w:val="0"/>
                      <w:divBdr>
                        <w:top w:val="none" w:sz="0" w:space="0" w:color="auto"/>
                        <w:left w:val="none" w:sz="0" w:space="0" w:color="auto"/>
                        <w:bottom w:val="none" w:sz="0" w:space="0" w:color="auto"/>
                        <w:right w:val="none" w:sz="0" w:space="0" w:color="auto"/>
                      </w:divBdr>
                    </w:div>
                  </w:divsChild>
                </w:div>
                <w:div w:id="889651451">
                  <w:marLeft w:val="0"/>
                  <w:marRight w:val="0"/>
                  <w:marTop w:val="0"/>
                  <w:marBottom w:val="0"/>
                  <w:divBdr>
                    <w:top w:val="none" w:sz="0" w:space="0" w:color="auto"/>
                    <w:left w:val="none" w:sz="0" w:space="0" w:color="auto"/>
                    <w:bottom w:val="none" w:sz="0" w:space="0" w:color="auto"/>
                    <w:right w:val="none" w:sz="0" w:space="0" w:color="auto"/>
                  </w:divBdr>
                  <w:divsChild>
                    <w:div w:id="968901131">
                      <w:marLeft w:val="0"/>
                      <w:marRight w:val="0"/>
                      <w:marTop w:val="0"/>
                      <w:marBottom w:val="0"/>
                      <w:divBdr>
                        <w:top w:val="none" w:sz="0" w:space="0" w:color="auto"/>
                        <w:left w:val="none" w:sz="0" w:space="0" w:color="auto"/>
                        <w:bottom w:val="none" w:sz="0" w:space="0" w:color="auto"/>
                        <w:right w:val="none" w:sz="0" w:space="0" w:color="auto"/>
                      </w:divBdr>
                    </w:div>
                  </w:divsChild>
                </w:div>
                <w:div w:id="1227836970">
                  <w:marLeft w:val="0"/>
                  <w:marRight w:val="0"/>
                  <w:marTop w:val="0"/>
                  <w:marBottom w:val="0"/>
                  <w:divBdr>
                    <w:top w:val="none" w:sz="0" w:space="0" w:color="auto"/>
                    <w:left w:val="none" w:sz="0" w:space="0" w:color="auto"/>
                    <w:bottom w:val="none" w:sz="0" w:space="0" w:color="auto"/>
                    <w:right w:val="none" w:sz="0" w:space="0" w:color="auto"/>
                  </w:divBdr>
                  <w:divsChild>
                    <w:div w:id="7983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09906">
          <w:marLeft w:val="0"/>
          <w:marRight w:val="0"/>
          <w:marTop w:val="0"/>
          <w:marBottom w:val="0"/>
          <w:divBdr>
            <w:top w:val="none" w:sz="0" w:space="0" w:color="auto"/>
            <w:left w:val="none" w:sz="0" w:space="0" w:color="auto"/>
            <w:bottom w:val="none" w:sz="0" w:space="0" w:color="auto"/>
            <w:right w:val="none" w:sz="0" w:space="0" w:color="auto"/>
          </w:divBdr>
        </w:div>
        <w:div w:id="373576108">
          <w:marLeft w:val="0"/>
          <w:marRight w:val="0"/>
          <w:marTop w:val="0"/>
          <w:marBottom w:val="0"/>
          <w:divBdr>
            <w:top w:val="none" w:sz="0" w:space="0" w:color="auto"/>
            <w:left w:val="none" w:sz="0" w:space="0" w:color="auto"/>
            <w:bottom w:val="none" w:sz="0" w:space="0" w:color="auto"/>
            <w:right w:val="none" w:sz="0" w:space="0" w:color="auto"/>
          </w:divBdr>
        </w:div>
        <w:div w:id="1324628810">
          <w:marLeft w:val="0"/>
          <w:marRight w:val="0"/>
          <w:marTop w:val="0"/>
          <w:marBottom w:val="0"/>
          <w:divBdr>
            <w:top w:val="none" w:sz="0" w:space="0" w:color="auto"/>
            <w:left w:val="none" w:sz="0" w:space="0" w:color="auto"/>
            <w:bottom w:val="none" w:sz="0" w:space="0" w:color="auto"/>
            <w:right w:val="none" w:sz="0" w:space="0" w:color="auto"/>
          </w:divBdr>
        </w:div>
        <w:div w:id="208230653">
          <w:marLeft w:val="0"/>
          <w:marRight w:val="0"/>
          <w:marTop w:val="0"/>
          <w:marBottom w:val="0"/>
          <w:divBdr>
            <w:top w:val="none" w:sz="0" w:space="0" w:color="auto"/>
            <w:left w:val="none" w:sz="0" w:space="0" w:color="auto"/>
            <w:bottom w:val="none" w:sz="0" w:space="0" w:color="auto"/>
            <w:right w:val="none" w:sz="0" w:space="0" w:color="auto"/>
          </w:divBdr>
        </w:div>
        <w:div w:id="56438302">
          <w:marLeft w:val="0"/>
          <w:marRight w:val="0"/>
          <w:marTop w:val="0"/>
          <w:marBottom w:val="0"/>
          <w:divBdr>
            <w:top w:val="none" w:sz="0" w:space="0" w:color="auto"/>
            <w:left w:val="none" w:sz="0" w:space="0" w:color="auto"/>
            <w:bottom w:val="none" w:sz="0" w:space="0" w:color="auto"/>
            <w:right w:val="none" w:sz="0" w:space="0" w:color="auto"/>
          </w:divBdr>
        </w:div>
        <w:div w:id="1043864300">
          <w:marLeft w:val="255"/>
          <w:marRight w:val="0"/>
          <w:marTop w:val="0"/>
          <w:marBottom w:val="0"/>
          <w:divBdr>
            <w:top w:val="none" w:sz="0" w:space="0" w:color="auto"/>
            <w:left w:val="none" w:sz="0" w:space="0" w:color="auto"/>
            <w:bottom w:val="none" w:sz="0" w:space="0" w:color="auto"/>
            <w:right w:val="none" w:sz="0" w:space="0" w:color="auto"/>
          </w:divBdr>
          <w:divsChild>
            <w:div w:id="846401555">
              <w:marLeft w:val="0"/>
              <w:marRight w:val="0"/>
              <w:marTop w:val="900"/>
              <w:marBottom w:val="900"/>
              <w:divBdr>
                <w:top w:val="none" w:sz="0" w:space="0" w:color="auto"/>
                <w:left w:val="none" w:sz="0" w:space="0" w:color="auto"/>
                <w:bottom w:val="none" w:sz="0" w:space="0" w:color="auto"/>
                <w:right w:val="none" w:sz="0" w:space="0" w:color="auto"/>
              </w:divBdr>
              <w:divsChild>
                <w:div w:id="699429583">
                  <w:marLeft w:val="0"/>
                  <w:marRight w:val="0"/>
                  <w:marTop w:val="0"/>
                  <w:marBottom w:val="0"/>
                  <w:divBdr>
                    <w:top w:val="none" w:sz="0" w:space="0" w:color="auto"/>
                    <w:left w:val="none" w:sz="0" w:space="0" w:color="auto"/>
                    <w:bottom w:val="none" w:sz="0" w:space="0" w:color="auto"/>
                    <w:right w:val="none" w:sz="0" w:space="0" w:color="auto"/>
                  </w:divBdr>
                  <w:divsChild>
                    <w:div w:id="1199050817">
                      <w:marLeft w:val="0"/>
                      <w:marRight w:val="0"/>
                      <w:marTop w:val="0"/>
                      <w:marBottom w:val="0"/>
                      <w:divBdr>
                        <w:top w:val="none" w:sz="0" w:space="0" w:color="auto"/>
                        <w:left w:val="none" w:sz="0" w:space="0" w:color="auto"/>
                        <w:bottom w:val="none" w:sz="0" w:space="0" w:color="auto"/>
                        <w:right w:val="none" w:sz="0" w:space="0" w:color="auto"/>
                      </w:divBdr>
                    </w:div>
                  </w:divsChild>
                </w:div>
                <w:div w:id="155651514">
                  <w:marLeft w:val="0"/>
                  <w:marRight w:val="0"/>
                  <w:marTop w:val="0"/>
                  <w:marBottom w:val="0"/>
                  <w:divBdr>
                    <w:top w:val="none" w:sz="0" w:space="0" w:color="auto"/>
                    <w:left w:val="none" w:sz="0" w:space="0" w:color="auto"/>
                    <w:bottom w:val="none" w:sz="0" w:space="0" w:color="auto"/>
                    <w:right w:val="none" w:sz="0" w:space="0" w:color="auto"/>
                  </w:divBdr>
                  <w:divsChild>
                    <w:div w:id="6097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799">
          <w:marLeft w:val="0"/>
          <w:marRight w:val="0"/>
          <w:marTop w:val="0"/>
          <w:marBottom w:val="0"/>
          <w:divBdr>
            <w:top w:val="none" w:sz="0" w:space="0" w:color="auto"/>
            <w:left w:val="none" w:sz="0" w:space="0" w:color="auto"/>
            <w:bottom w:val="none" w:sz="0" w:space="0" w:color="auto"/>
            <w:right w:val="none" w:sz="0" w:space="0" w:color="auto"/>
          </w:divBdr>
          <w:divsChild>
            <w:div w:id="42146581">
              <w:marLeft w:val="0"/>
              <w:marRight w:val="0"/>
              <w:marTop w:val="0"/>
              <w:marBottom w:val="0"/>
              <w:divBdr>
                <w:top w:val="none" w:sz="0" w:space="0" w:color="auto"/>
                <w:left w:val="none" w:sz="0" w:space="0" w:color="auto"/>
                <w:bottom w:val="none" w:sz="0" w:space="0" w:color="auto"/>
                <w:right w:val="none" w:sz="0" w:space="0" w:color="auto"/>
              </w:divBdr>
              <w:divsChild>
                <w:div w:id="13285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8209">
          <w:marLeft w:val="0"/>
          <w:marRight w:val="0"/>
          <w:marTop w:val="0"/>
          <w:marBottom w:val="0"/>
          <w:divBdr>
            <w:top w:val="none" w:sz="0" w:space="0" w:color="auto"/>
            <w:left w:val="none" w:sz="0" w:space="0" w:color="auto"/>
            <w:bottom w:val="none" w:sz="0" w:space="0" w:color="auto"/>
            <w:right w:val="none" w:sz="0" w:space="0" w:color="auto"/>
          </w:divBdr>
          <w:divsChild>
            <w:div w:id="1876455808">
              <w:marLeft w:val="0"/>
              <w:marRight w:val="0"/>
              <w:marTop w:val="0"/>
              <w:marBottom w:val="0"/>
              <w:divBdr>
                <w:top w:val="none" w:sz="0" w:space="0" w:color="auto"/>
                <w:left w:val="none" w:sz="0" w:space="0" w:color="auto"/>
                <w:bottom w:val="none" w:sz="0" w:space="0" w:color="auto"/>
                <w:right w:val="none" w:sz="0" w:space="0" w:color="auto"/>
              </w:divBdr>
              <w:divsChild>
                <w:div w:id="684287493">
                  <w:marLeft w:val="0"/>
                  <w:marRight w:val="0"/>
                  <w:marTop w:val="0"/>
                  <w:marBottom w:val="0"/>
                  <w:divBdr>
                    <w:top w:val="none" w:sz="0" w:space="0" w:color="auto"/>
                    <w:left w:val="none" w:sz="0" w:space="0" w:color="auto"/>
                    <w:bottom w:val="none" w:sz="0" w:space="0" w:color="auto"/>
                    <w:right w:val="none" w:sz="0" w:space="0" w:color="auto"/>
                  </w:divBdr>
                  <w:divsChild>
                    <w:div w:id="1594509652">
                      <w:marLeft w:val="0"/>
                      <w:marRight w:val="0"/>
                      <w:marTop w:val="0"/>
                      <w:marBottom w:val="0"/>
                      <w:divBdr>
                        <w:top w:val="none" w:sz="0" w:space="0" w:color="auto"/>
                        <w:left w:val="none" w:sz="0" w:space="0" w:color="auto"/>
                        <w:bottom w:val="none" w:sz="0" w:space="0" w:color="auto"/>
                        <w:right w:val="none" w:sz="0" w:space="0" w:color="auto"/>
                      </w:divBdr>
                      <w:divsChild>
                        <w:div w:id="1641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53222">
          <w:marLeft w:val="0"/>
          <w:marRight w:val="0"/>
          <w:marTop w:val="0"/>
          <w:marBottom w:val="0"/>
          <w:divBdr>
            <w:top w:val="none" w:sz="0" w:space="0" w:color="auto"/>
            <w:left w:val="none" w:sz="0" w:space="0" w:color="auto"/>
            <w:bottom w:val="none" w:sz="0" w:space="0" w:color="auto"/>
            <w:right w:val="none" w:sz="0" w:space="0" w:color="auto"/>
          </w:divBdr>
          <w:divsChild>
            <w:div w:id="898858670">
              <w:marLeft w:val="0"/>
              <w:marRight w:val="0"/>
              <w:marTop w:val="0"/>
              <w:marBottom w:val="0"/>
              <w:divBdr>
                <w:top w:val="none" w:sz="0" w:space="0" w:color="auto"/>
                <w:left w:val="none" w:sz="0" w:space="0" w:color="auto"/>
                <w:bottom w:val="none" w:sz="0" w:space="0" w:color="auto"/>
                <w:right w:val="none" w:sz="0" w:space="0" w:color="auto"/>
              </w:divBdr>
              <w:divsChild>
                <w:div w:id="408424570">
                  <w:marLeft w:val="0"/>
                  <w:marRight w:val="0"/>
                  <w:marTop w:val="0"/>
                  <w:marBottom w:val="0"/>
                  <w:divBdr>
                    <w:top w:val="none" w:sz="0" w:space="0" w:color="auto"/>
                    <w:left w:val="none" w:sz="0" w:space="0" w:color="auto"/>
                    <w:bottom w:val="none" w:sz="0" w:space="0" w:color="auto"/>
                    <w:right w:val="none" w:sz="0" w:space="0" w:color="auto"/>
                  </w:divBdr>
                  <w:divsChild>
                    <w:div w:id="15619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4832">
          <w:marLeft w:val="0"/>
          <w:marRight w:val="0"/>
          <w:marTop w:val="0"/>
          <w:marBottom w:val="0"/>
          <w:divBdr>
            <w:top w:val="none" w:sz="0" w:space="0" w:color="auto"/>
            <w:left w:val="none" w:sz="0" w:space="0" w:color="auto"/>
            <w:bottom w:val="none" w:sz="0" w:space="0" w:color="auto"/>
            <w:right w:val="none" w:sz="0" w:space="0" w:color="auto"/>
          </w:divBdr>
          <w:divsChild>
            <w:div w:id="68969316">
              <w:marLeft w:val="0"/>
              <w:marRight w:val="0"/>
              <w:marTop w:val="0"/>
              <w:marBottom w:val="0"/>
              <w:divBdr>
                <w:top w:val="none" w:sz="0" w:space="0" w:color="auto"/>
                <w:left w:val="none" w:sz="0" w:space="0" w:color="auto"/>
                <w:bottom w:val="none" w:sz="0" w:space="0" w:color="auto"/>
                <w:right w:val="none" w:sz="0" w:space="0" w:color="auto"/>
              </w:divBdr>
              <w:divsChild>
                <w:div w:id="186604757">
                  <w:marLeft w:val="0"/>
                  <w:marRight w:val="0"/>
                  <w:marTop w:val="0"/>
                  <w:marBottom w:val="0"/>
                  <w:divBdr>
                    <w:top w:val="none" w:sz="0" w:space="0" w:color="auto"/>
                    <w:left w:val="none" w:sz="0" w:space="0" w:color="auto"/>
                    <w:bottom w:val="none" w:sz="0" w:space="0" w:color="auto"/>
                    <w:right w:val="none" w:sz="0" w:space="0" w:color="auto"/>
                  </w:divBdr>
                  <w:divsChild>
                    <w:div w:id="18554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35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iaaf.org/development/school-yout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531C2-3653-40AC-B3BA-F0A20019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7077</Words>
  <Characters>38928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Leroy, Manon</cp:lastModifiedBy>
  <cp:revision>2</cp:revision>
  <dcterms:created xsi:type="dcterms:W3CDTF">2016-04-27T15:15:00Z</dcterms:created>
  <dcterms:modified xsi:type="dcterms:W3CDTF">2016-04-27T15:15:00Z</dcterms:modified>
</cp:coreProperties>
</file>