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FACD48" w14:textId="77777777" w:rsidR="006257C2" w:rsidRPr="00117C22" w:rsidRDefault="006257C2" w:rsidP="006257C2">
      <w:pPr>
        <w:shd w:val="clear" w:color="auto" w:fill="FFFFFF"/>
        <w:jc w:val="center"/>
        <w:textAlignment w:val="baseline"/>
        <w:rPr>
          <w:rFonts w:eastAsia="Times New Roman" w:cstheme="minorHAnsi"/>
          <w:b/>
          <w:bCs/>
          <w:color w:val="201F1E"/>
          <w:lang w:eastAsia="en-GB"/>
        </w:rPr>
      </w:pPr>
      <w:r w:rsidRPr="00117C22">
        <w:rPr>
          <w:rFonts w:cstheme="minorHAnsi"/>
          <w:b/>
          <w:bCs/>
        </w:rPr>
        <w:t xml:space="preserve">Written Statement to the </w:t>
      </w:r>
      <w:r w:rsidRPr="00117C22">
        <w:rPr>
          <w:rFonts w:eastAsia="Times New Roman" w:cstheme="minorHAnsi"/>
          <w:b/>
          <w:bCs/>
          <w:color w:val="201F1E"/>
          <w:lang w:eastAsia="en-GB"/>
        </w:rPr>
        <w:t xml:space="preserve">United Nations </w:t>
      </w:r>
    </w:p>
    <w:p w14:paraId="25A24CF4" w14:textId="77777777" w:rsidR="006257C2" w:rsidRPr="00117C22" w:rsidRDefault="006257C2" w:rsidP="006257C2">
      <w:pPr>
        <w:shd w:val="clear" w:color="auto" w:fill="FFFFFF"/>
        <w:jc w:val="center"/>
        <w:textAlignment w:val="baseline"/>
        <w:rPr>
          <w:rFonts w:eastAsia="Times New Roman" w:cstheme="minorHAnsi"/>
          <w:b/>
          <w:bCs/>
          <w:color w:val="201F1E"/>
          <w:lang w:eastAsia="en-GB"/>
        </w:rPr>
      </w:pPr>
      <w:r w:rsidRPr="00117C22">
        <w:rPr>
          <w:rFonts w:eastAsia="Times New Roman" w:cstheme="minorHAnsi"/>
          <w:b/>
          <w:bCs/>
          <w:color w:val="201F1E"/>
          <w:lang w:eastAsia="en-GB"/>
        </w:rPr>
        <w:t>Working Group of Experts on people of African descent</w:t>
      </w:r>
    </w:p>
    <w:p w14:paraId="5E6EE19D" w14:textId="77777777" w:rsidR="006257C2" w:rsidRPr="0010493C" w:rsidRDefault="006257C2" w:rsidP="006257C2">
      <w:pPr>
        <w:shd w:val="clear" w:color="auto" w:fill="FFFFFF"/>
        <w:spacing w:after="0" w:line="240" w:lineRule="auto"/>
        <w:jc w:val="center"/>
        <w:textAlignment w:val="baseline"/>
        <w:rPr>
          <w:rFonts w:eastAsia="Times New Roman" w:cstheme="minorHAnsi"/>
          <w:b/>
          <w:bCs/>
          <w:color w:val="201F1E"/>
          <w:lang w:eastAsia="en-GB"/>
        </w:rPr>
      </w:pPr>
      <w:r w:rsidRPr="0010493C">
        <w:rPr>
          <w:rFonts w:eastAsia="Times New Roman" w:cstheme="minorHAnsi"/>
          <w:b/>
          <w:bCs/>
          <w:color w:val="201F1E"/>
          <w:lang w:eastAsia="en-GB"/>
        </w:rPr>
        <w:t>Civil Society Consultation</w:t>
      </w:r>
      <w:r w:rsidRPr="00117C22">
        <w:rPr>
          <w:rFonts w:eastAsia="Times New Roman" w:cstheme="minorHAnsi"/>
          <w:b/>
          <w:bCs/>
          <w:color w:val="201F1E"/>
          <w:lang w:eastAsia="en-GB"/>
        </w:rPr>
        <w:t xml:space="preserve">                                     5 March 2021</w:t>
      </w:r>
    </w:p>
    <w:p w14:paraId="79959179" w14:textId="77777777" w:rsidR="006257C2" w:rsidRDefault="006257C2" w:rsidP="009E26F1">
      <w:pPr>
        <w:jc w:val="both"/>
        <w:rPr>
          <w:rFonts w:cstheme="minorHAnsi"/>
          <w:color w:val="201F1E"/>
          <w:shd w:val="clear" w:color="auto" w:fill="FFFFFF"/>
        </w:rPr>
      </w:pPr>
    </w:p>
    <w:p w14:paraId="49986124" w14:textId="48658469" w:rsidR="0010493C" w:rsidRPr="007B5BDE" w:rsidRDefault="001B781D" w:rsidP="009E26F1">
      <w:pPr>
        <w:jc w:val="both"/>
      </w:pPr>
      <w:r w:rsidRPr="007B5BDE">
        <w:rPr>
          <w:rFonts w:cstheme="minorHAnsi"/>
          <w:color w:val="201F1E"/>
          <w:shd w:val="clear" w:color="auto" w:fill="FFFFFF"/>
        </w:rPr>
        <w:t>Madam</w:t>
      </w:r>
      <w:r w:rsidR="00696519" w:rsidRPr="007B5BDE">
        <w:rPr>
          <w:rFonts w:cstheme="minorHAnsi"/>
          <w:color w:val="201F1E"/>
          <w:shd w:val="clear" w:color="auto" w:fill="FFFFFF"/>
        </w:rPr>
        <w:t>e</w:t>
      </w:r>
      <w:r w:rsidRPr="007B5BDE">
        <w:rPr>
          <w:rFonts w:cstheme="minorHAnsi"/>
          <w:color w:val="201F1E"/>
          <w:shd w:val="clear" w:color="auto" w:fill="FFFFFF"/>
        </w:rPr>
        <w:t xml:space="preserve"> </w:t>
      </w:r>
      <w:r w:rsidR="00EF1E12" w:rsidRPr="007B5BDE">
        <w:rPr>
          <w:rFonts w:cstheme="minorHAnsi"/>
          <w:color w:val="201F1E"/>
          <w:shd w:val="clear" w:color="auto" w:fill="FFFFFF"/>
        </w:rPr>
        <w:t>Chair, members of the Working Group, fellow participants</w:t>
      </w:r>
      <w:r w:rsidR="00172C95">
        <w:rPr>
          <w:rFonts w:cstheme="minorHAnsi"/>
          <w:color w:val="201F1E"/>
          <w:shd w:val="clear" w:color="auto" w:fill="FFFFFF"/>
        </w:rPr>
        <w:t>,</w:t>
      </w:r>
      <w:r w:rsidR="00372C14" w:rsidRPr="007B5BDE">
        <w:rPr>
          <w:rFonts w:cstheme="minorHAnsi"/>
          <w:color w:val="201F1E"/>
          <w:shd w:val="clear" w:color="auto" w:fill="FFFFFF"/>
        </w:rPr>
        <w:t xml:space="preserve"> </w:t>
      </w:r>
      <w:r w:rsidR="00A95D41" w:rsidRPr="007B5BDE">
        <w:rPr>
          <w:rFonts w:cstheme="minorHAnsi"/>
          <w:color w:val="201F1E"/>
          <w:shd w:val="clear" w:color="auto" w:fill="FFFFFF"/>
        </w:rPr>
        <w:t>I</w:t>
      </w:r>
      <w:r w:rsidR="00A37D3F" w:rsidRPr="007B5BDE">
        <w:rPr>
          <w:rFonts w:cstheme="minorHAnsi"/>
          <w:color w:val="201F1E"/>
          <w:shd w:val="clear" w:color="auto" w:fill="FFFFFF"/>
        </w:rPr>
        <w:t xml:space="preserve"> </w:t>
      </w:r>
      <w:r w:rsidR="00EF1E12" w:rsidRPr="007B5BDE">
        <w:rPr>
          <w:rFonts w:cstheme="minorHAnsi"/>
          <w:color w:val="201F1E"/>
          <w:shd w:val="clear" w:color="auto" w:fill="FFFFFF"/>
        </w:rPr>
        <w:t xml:space="preserve">first </w:t>
      </w:r>
      <w:r w:rsidR="00372C14" w:rsidRPr="007B5BDE">
        <w:rPr>
          <w:rFonts w:cstheme="minorHAnsi"/>
          <w:color w:val="201F1E"/>
          <w:shd w:val="clear" w:color="auto" w:fill="FFFFFF"/>
        </w:rPr>
        <w:t xml:space="preserve">acknowledge the importance of </w:t>
      </w:r>
      <w:r w:rsidR="00172C95">
        <w:rPr>
          <w:rFonts w:cstheme="minorHAnsi"/>
          <w:color w:val="201F1E"/>
          <w:shd w:val="clear" w:color="auto" w:fill="FFFFFF"/>
        </w:rPr>
        <w:t>2021</w:t>
      </w:r>
      <w:r w:rsidR="003047BC" w:rsidRPr="007B5BDE">
        <w:rPr>
          <w:rFonts w:cstheme="minorHAnsi"/>
          <w:color w:val="201F1E"/>
          <w:shd w:val="clear" w:color="auto" w:fill="FFFFFF"/>
        </w:rPr>
        <w:t xml:space="preserve"> as </w:t>
      </w:r>
      <w:r w:rsidR="00372C14" w:rsidRPr="007B5BDE">
        <w:rPr>
          <w:rFonts w:cstheme="minorHAnsi"/>
          <w:color w:val="201F1E"/>
          <w:shd w:val="clear" w:color="auto" w:fill="FFFFFF"/>
        </w:rPr>
        <w:t>the 20</w:t>
      </w:r>
      <w:r w:rsidR="00372C14" w:rsidRPr="007B5BDE">
        <w:rPr>
          <w:rFonts w:cstheme="minorHAnsi"/>
          <w:color w:val="201F1E"/>
          <w:shd w:val="clear" w:color="auto" w:fill="FFFFFF"/>
          <w:vertAlign w:val="superscript"/>
        </w:rPr>
        <w:t>th</w:t>
      </w:r>
      <w:r w:rsidR="00372C14" w:rsidRPr="007B5BDE">
        <w:rPr>
          <w:rFonts w:cstheme="minorHAnsi"/>
          <w:color w:val="201F1E"/>
          <w:shd w:val="clear" w:color="auto" w:fill="FFFFFF"/>
        </w:rPr>
        <w:t xml:space="preserve"> anniversary of the </w:t>
      </w:r>
      <w:r w:rsidR="00372C14" w:rsidRPr="00482159">
        <w:rPr>
          <w:rFonts w:cstheme="minorHAnsi"/>
          <w:i/>
          <w:iCs/>
          <w:color w:val="201F1E"/>
          <w:shd w:val="clear" w:color="auto" w:fill="FFFFFF"/>
        </w:rPr>
        <w:t>Durban Declaration and Plan of Action</w:t>
      </w:r>
      <w:r w:rsidR="00482159">
        <w:rPr>
          <w:rFonts w:cstheme="minorHAnsi"/>
          <w:i/>
          <w:iCs/>
          <w:color w:val="201F1E"/>
          <w:shd w:val="clear" w:color="auto" w:fill="FFFFFF"/>
        </w:rPr>
        <w:t xml:space="preserve"> 2001</w:t>
      </w:r>
      <w:r w:rsidR="00372C14" w:rsidRPr="007B5BDE">
        <w:rPr>
          <w:rFonts w:cstheme="minorHAnsi"/>
          <w:color w:val="201F1E"/>
          <w:shd w:val="clear" w:color="auto" w:fill="FFFFFF"/>
        </w:rPr>
        <w:t xml:space="preserve">, </w:t>
      </w:r>
      <w:r w:rsidR="003047BC" w:rsidRPr="007B5BDE">
        <w:rPr>
          <w:rFonts w:cstheme="minorHAnsi"/>
          <w:color w:val="201F1E"/>
          <w:shd w:val="clear" w:color="auto" w:fill="FFFFFF"/>
        </w:rPr>
        <w:t xml:space="preserve">which </w:t>
      </w:r>
      <w:r w:rsidR="00EF1E12" w:rsidRPr="007B5BDE">
        <w:rPr>
          <w:rFonts w:cstheme="minorHAnsi"/>
          <w:color w:val="201F1E"/>
          <w:shd w:val="clear" w:color="auto" w:fill="FFFFFF"/>
        </w:rPr>
        <w:t>marked</w:t>
      </w:r>
      <w:r w:rsidR="00F04D27" w:rsidRPr="007B5BDE">
        <w:rPr>
          <w:rFonts w:cstheme="minorHAnsi"/>
          <w:color w:val="201F1E"/>
          <w:shd w:val="clear" w:color="auto" w:fill="FFFFFF"/>
        </w:rPr>
        <w:t xml:space="preserve"> a</w:t>
      </w:r>
      <w:r w:rsidR="00372C14" w:rsidRPr="007B5BDE">
        <w:rPr>
          <w:rFonts w:cstheme="minorHAnsi"/>
          <w:color w:val="201F1E"/>
          <w:shd w:val="clear" w:color="auto" w:fill="FFFFFF"/>
        </w:rPr>
        <w:t xml:space="preserve"> milestone</w:t>
      </w:r>
      <w:r w:rsidR="00F04D27" w:rsidRPr="007B5BDE">
        <w:rPr>
          <w:rFonts w:cstheme="minorHAnsi"/>
          <w:color w:val="201F1E"/>
          <w:shd w:val="clear" w:color="auto" w:fill="FFFFFF"/>
        </w:rPr>
        <w:t xml:space="preserve"> </w:t>
      </w:r>
      <w:r w:rsidR="00372C14" w:rsidRPr="007B5BDE">
        <w:rPr>
          <w:rFonts w:cstheme="minorHAnsi"/>
          <w:color w:val="201F1E"/>
          <w:shd w:val="clear" w:color="auto" w:fill="FFFFFF"/>
        </w:rPr>
        <w:t xml:space="preserve">in </w:t>
      </w:r>
      <w:r w:rsidR="00172C95">
        <w:rPr>
          <w:rFonts w:cstheme="minorHAnsi"/>
          <w:color w:val="201F1E"/>
          <w:shd w:val="clear" w:color="auto" w:fill="FFFFFF"/>
        </w:rPr>
        <w:t>addressing</w:t>
      </w:r>
      <w:r w:rsidR="00372C14" w:rsidRPr="007B5BDE">
        <w:rPr>
          <w:rFonts w:cstheme="minorHAnsi"/>
          <w:color w:val="201F1E"/>
          <w:shd w:val="clear" w:color="auto" w:fill="FFFFFF"/>
        </w:rPr>
        <w:t xml:space="preserve"> White supremacist </w:t>
      </w:r>
      <w:r w:rsidR="003047BC" w:rsidRPr="007B5BDE">
        <w:rPr>
          <w:rFonts w:cstheme="minorHAnsi"/>
          <w:color w:val="201F1E"/>
          <w:shd w:val="clear" w:color="auto" w:fill="FFFFFF"/>
        </w:rPr>
        <w:t xml:space="preserve">colonialism, imperialism, and </w:t>
      </w:r>
      <w:r w:rsidR="00372C14" w:rsidRPr="007B5BDE">
        <w:rPr>
          <w:rFonts w:cstheme="minorHAnsi"/>
          <w:color w:val="201F1E"/>
          <w:shd w:val="clear" w:color="auto" w:fill="FFFFFF"/>
        </w:rPr>
        <w:t xml:space="preserve">neoliberalism. </w:t>
      </w:r>
      <w:r w:rsidR="00E36730">
        <w:rPr>
          <w:rFonts w:cstheme="minorHAnsi"/>
          <w:color w:val="201F1E"/>
          <w:shd w:val="clear" w:color="auto" w:fill="FFFFFF"/>
        </w:rPr>
        <w:t xml:space="preserve">We must hold </w:t>
      </w:r>
      <w:r w:rsidR="00A37D3F" w:rsidRPr="007B5BDE">
        <w:rPr>
          <w:rFonts w:cstheme="minorHAnsi"/>
          <w:color w:val="201F1E"/>
          <w:shd w:val="clear" w:color="auto" w:fill="FFFFFF"/>
        </w:rPr>
        <w:t>UN member states</w:t>
      </w:r>
      <w:r w:rsidR="009D2955" w:rsidRPr="007B5BDE">
        <w:rPr>
          <w:rFonts w:cstheme="minorHAnsi"/>
          <w:color w:val="201F1E"/>
          <w:shd w:val="clear" w:color="auto" w:fill="FFFFFF"/>
        </w:rPr>
        <w:t xml:space="preserve"> accountable</w:t>
      </w:r>
      <w:r w:rsidR="00A95D41" w:rsidRPr="007B5BDE">
        <w:rPr>
          <w:rFonts w:cstheme="minorHAnsi"/>
          <w:color w:val="201F1E"/>
          <w:shd w:val="clear" w:color="auto" w:fill="FFFFFF"/>
        </w:rPr>
        <w:t xml:space="preserve">, </w:t>
      </w:r>
      <w:r w:rsidR="009D2955" w:rsidRPr="007B5BDE">
        <w:rPr>
          <w:rFonts w:cstheme="minorHAnsi"/>
          <w:color w:val="201F1E"/>
          <w:shd w:val="clear" w:color="auto" w:fill="FFFFFF"/>
        </w:rPr>
        <w:t>for inadequate</w:t>
      </w:r>
      <w:r w:rsidR="00A37D3F" w:rsidRPr="007B5BDE">
        <w:rPr>
          <w:rFonts w:cstheme="minorHAnsi"/>
          <w:color w:val="201F1E"/>
          <w:shd w:val="clear" w:color="auto" w:fill="FFFFFF"/>
        </w:rPr>
        <w:t xml:space="preserve"> implementation of the</w:t>
      </w:r>
      <w:r w:rsidR="00A37D3F" w:rsidRPr="00482159">
        <w:rPr>
          <w:rFonts w:cstheme="minorHAnsi"/>
          <w:i/>
          <w:iCs/>
          <w:color w:val="201F1E"/>
          <w:shd w:val="clear" w:color="auto" w:fill="FFFFFF"/>
        </w:rPr>
        <w:t xml:space="preserve"> International Convention for the Elimination of All forms of Racial Discrimination 1965.</w:t>
      </w:r>
      <w:r w:rsidR="008C4BD3" w:rsidRPr="00482159">
        <w:rPr>
          <w:rFonts w:cstheme="minorHAnsi"/>
          <w:i/>
          <w:iCs/>
          <w:color w:val="201F1E"/>
          <w:shd w:val="clear" w:color="auto" w:fill="FFFFFF"/>
        </w:rPr>
        <w:t xml:space="preserve"> </w:t>
      </w:r>
      <w:r w:rsidR="00CA319F" w:rsidRPr="007B5BDE">
        <w:t xml:space="preserve">Afriphobia/Afrophobia </w:t>
      </w:r>
      <w:r w:rsidR="00696519" w:rsidRPr="007B5BDE">
        <w:t>remain</w:t>
      </w:r>
      <w:r w:rsidR="00CA319F" w:rsidRPr="007B5BDE">
        <w:t xml:space="preserve">s one of the commonest forms of discrimination in </w:t>
      </w:r>
      <w:r w:rsidR="00482159">
        <w:t>Europe</w:t>
      </w:r>
      <w:r w:rsidR="00CA319F" w:rsidRPr="007B5BDE">
        <w:t xml:space="preserve">, </w:t>
      </w:r>
      <w:r w:rsidR="00482159">
        <w:t>and</w:t>
      </w:r>
      <w:r w:rsidR="00696519" w:rsidRPr="007B5BDE">
        <w:t xml:space="preserve"> results in </w:t>
      </w:r>
      <w:r w:rsidR="00172C95">
        <w:t xml:space="preserve">intergenerational </w:t>
      </w:r>
      <w:r w:rsidR="00696519" w:rsidRPr="007B5BDE">
        <w:t>barriers to housing, health, education, and other universal human rights</w:t>
      </w:r>
      <w:r w:rsidR="00CA319F" w:rsidRPr="007B5BDE">
        <w:t xml:space="preserve">. </w:t>
      </w:r>
      <w:r w:rsidR="00482159">
        <w:t>However, o</w:t>
      </w:r>
      <w:r w:rsidR="00CA319F" w:rsidRPr="007B5BDE">
        <w:t>nly 15 EU state parties had implemented action plans to combat racism</w:t>
      </w:r>
      <w:r w:rsidR="00EF1E12" w:rsidRPr="007B5BDE">
        <w:t xml:space="preserve"> in 2019</w:t>
      </w:r>
      <w:r w:rsidR="00172C95">
        <w:t>,</w:t>
      </w:r>
      <w:r w:rsidR="00E36730">
        <w:t xml:space="preserve"> </w:t>
      </w:r>
      <w:r w:rsidR="00CA319F" w:rsidRPr="007B5BDE">
        <w:t>le</w:t>
      </w:r>
      <w:r w:rsidR="00E36730">
        <w:t>a</w:t>
      </w:r>
      <w:r w:rsidR="00CA319F" w:rsidRPr="007B5BDE">
        <w:t>d</w:t>
      </w:r>
      <w:r w:rsidR="00E36730">
        <w:t>ing</w:t>
      </w:r>
      <w:r w:rsidR="00CA319F" w:rsidRPr="007B5BDE">
        <w:t xml:space="preserve"> to the EU’s launch of its </w:t>
      </w:r>
      <w:r w:rsidR="00CA319F" w:rsidRPr="00482159">
        <w:rPr>
          <w:i/>
          <w:iCs/>
        </w:rPr>
        <w:t>Anti-Racism Action Plan for 2020-2025</w:t>
      </w:r>
      <w:r w:rsidR="00CA319F" w:rsidRPr="007B5BDE">
        <w:t>.</w:t>
      </w:r>
      <w:r w:rsidR="00E11581">
        <w:t xml:space="preserve"> </w:t>
      </w:r>
      <w:r w:rsidR="008C4BD3" w:rsidRPr="007B5BDE">
        <w:rPr>
          <w:rFonts w:cstheme="minorHAnsi"/>
          <w:color w:val="201F1E"/>
          <w:shd w:val="clear" w:color="auto" w:fill="FFFFFF"/>
        </w:rPr>
        <w:t>I</w:t>
      </w:r>
      <w:r w:rsidR="00482159">
        <w:rPr>
          <w:rFonts w:cstheme="minorHAnsi"/>
          <w:color w:val="201F1E"/>
          <w:shd w:val="clear" w:color="auto" w:fill="FFFFFF"/>
        </w:rPr>
        <w:t>n that regard,</w:t>
      </w:r>
      <w:r w:rsidR="008C4BD3" w:rsidRPr="007B5BDE">
        <w:rPr>
          <w:rFonts w:cstheme="minorHAnsi"/>
          <w:color w:val="201F1E"/>
          <w:shd w:val="clear" w:color="auto" w:fill="FFFFFF"/>
        </w:rPr>
        <w:t xml:space="preserve"> the following human rights concerns </w:t>
      </w:r>
      <w:r w:rsidR="00CA319F" w:rsidRPr="007B5BDE">
        <w:rPr>
          <w:rFonts w:cstheme="minorHAnsi"/>
          <w:color w:val="201F1E"/>
          <w:shd w:val="clear" w:color="auto" w:fill="FFFFFF"/>
        </w:rPr>
        <w:t xml:space="preserve">affecting African diaspora communities </w:t>
      </w:r>
      <w:r w:rsidR="00482159">
        <w:rPr>
          <w:rFonts w:cstheme="minorHAnsi"/>
          <w:color w:val="201F1E"/>
          <w:shd w:val="clear" w:color="auto" w:fill="FFFFFF"/>
        </w:rPr>
        <w:t xml:space="preserve">should </w:t>
      </w:r>
      <w:r w:rsidR="008C4BD3" w:rsidRPr="007B5BDE">
        <w:rPr>
          <w:rFonts w:cstheme="minorHAnsi"/>
          <w:color w:val="201F1E"/>
          <w:shd w:val="clear" w:color="auto" w:fill="FFFFFF"/>
        </w:rPr>
        <w:t>be prioritised</w:t>
      </w:r>
      <w:r w:rsidR="00CA319F" w:rsidRPr="007B5BDE">
        <w:rPr>
          <w:rFonts w:cstheme="minorHAnsi"/>
          <w:color w:val="201F1E"/>
          <w:shd w:val="clear" w:color="auto" w:fill="FFFFFF"/>
        </w:rPr>
        <w:t xml:space="preserve"> in 2021</w:t>
      </w:r>
      <w:r w:rsidR="008C4BD3" w:rsidRPr="007B5BDE">
        <w:rPr>
          <w:rFonts w:cstheme="minorHAnsi"/>
          <w:color w:val="201F1E"/>
          <w:shd w:val="clear" w:color="auto" w:fill="FFFFFF"/>
        </w:rPr>
        <w:t>, c</w:t>
      </w:r>
      <w:r w:rsidR="0010493C" w:rsidRPr="007B5BDE">
        <w:rPr>
          <w:rFonts w:cstheme="minorHAnsi"/>
          <w:color w:val="201F1E"/>
          <w:shd w:val="clear" w:color="auto" w:fill="FFFFFF"/>
        </w:rPr>
        <w:t>alling to mind i</w:t>
      </w:r>
      <w:r w:rsidR="008C4BD3" w:rsidRPr="007B5BDE">
        <w:rPr>
          <w:rFonts w:cstheme="minorHAnsi"/>
          <w:color w:val="201F1E"/>
          <w:shd w:val="clear" w:color="auto" w:fill="FFFFFF"/>
        </w:rPr>
        <w:t>ssues</w:t>
      </w:r>
      <w:r w:rsidR="009D2955" w:rsidRPr="007B5BDE">
        <w:rPr>
          <w:rFonts w:cstheme="minorHAnsi"/>
          <w:color w:val="201F1E"/>
          <w:shd w:val="clear" w:color="auto" w:fill="FFFFFF"/>
        </w:rPr>
        <w:t xml:space="preserve"> raised at the </w:t>
      </w:r>
      <w:r w:rsidR="009D2955" w:rsidRPr="00482159">
        <w:rPr>
          <w:rFonts w:cstheme="minorHAnsi"/>
          <w:i/>
          <w:iCs/>
          <w:color w:val="201F1E"/>
          <w:shd w:val="clear" w:color="auto" w:fill="FFFFFF"/>
        </w:rPr>
        <w:t>26</w:t>
      </w:r>
      <w:r w:rsidR="009D2955" w:rsidRPr="00482159">
        <w:rPr>
          <w:rFonts w:cstheme="minorHAnsi"/>
          <w:i/>
          <w:iCs/>
          <w:color w:val="201F1E"/>
          <w:shd w:val="clear" w:color="auto" w:fill="FFFFFF"/>
          <w:vertAlign w:val="superscript"/>
        </w:rPr>
        <w:t>th</w:t>
      </w:r>
      <w:r w:rsidR="009D2955" w:rsidRPr="00482159">
        <w:rPr>
          <w:rFonts w:cstheme="minorHAnsi"/>
          <w:i/>
          <w:iCs/>
          <w:color w:val="201F1E"/>
          <w:shd w:val="clear" w:color="auto" w:fill="FFFFFF"/>
        </w:rPr>
        <w:t xml:space="preserve"> and 27</w:t>
      </w:r>
      <w:r w:rsidR="009D2955" w:rsidRPr="00482159">
        <w:rPr>
          <w:rFonts w:cstheme="minorHAnsi"/>
          <w:i/>
          <w:iCs/>
          <w:color w:val="201F1E"/>
          <w:shd w:val="clear" w:color="auto" w:fill="FFFFFF"/>
          <w:vertAlign w:val="superscript"/>
        </w:rPr>
        <w:t>th</w:t>
      </w:r>
      <w:r w:rsidR="009D2955" w:rsidRPr="00482159">
        <w:rPr>
          <w:rFonts w:cstheme="minorHAnsi"/>
          <w:i/>
          <w:iCs/>
          <w:color w:val="201F1E"/>
          <w:shd w:val="clear" w:color="auto" w:fill="FFFFFF"/>
        </w:rPr>
        <w:t xml:space="preserve"> Sessions of the UN WGEPAD</w:t>
      </w:r>
      <w:r w:rsidR="0010493C" w:rsidRPr="007B5BDE">
        <w:rPr>
          <w:rFonts w:cstheme="minorHAnsi"/>
          <w:color w:val="201F1E"/>
          <w:shd w:val="clear" w:color="auto" w:fill="FFFFFF"/>
        </w:rPr>
        <w:t xml:space="preserve">. </w:t>
      </w:r>
    </w:p>
    <w:p w14:paraId="5ABA9279" w14:textId="429224E4" w:rsidR="00372C14" w:rsidRPr="007B5BDE" w:rsidRDefault="00372C14" w:rsidP="009E26F1">
      <w:pPr>
        <w:pStyle w:val="ListParagraph"/>
        <w:jc w:val="both"/>
        <w:rPr>
          <w:rFonts w:cstheme="minorHAnsi"/>
          <w:color w:val="201F1E"/>
          <w:shd w:val="clear" w:color="auto" w:fill="FFFFFF"/>
        </w:rPr>
      </w:pPr>
    </w:p>
    <w:p w14:paraId="2DE8CE63" w14:textId="177971DD" w:rsidR="009D2955" w:rsidRPr="007B5BDE" w:rsidRDefault="00372C14" w:rsidP="009E26F1">
      <w:pPr>
        <w:pStyle w:val="ListParagraph"/>
        <w:numPr>
          <w:ilvl w:val="0"/>
          <w:numId w:val="2"/>
        </w:numPr>
        <w:jc w:val="both"/>
        <w:rPr>
          <w:rFonts w:cstheme="minorHAnsi"/>
          <w:color w:val="201F1E"/>
          <w:shd w:val="clear" w:color="auto" w:fill="FFFFFF"/>
        </w:rPr>
      </w:pPr>
      <w:r w:rsidRPr="00482159">
        <w:rPr>
          <w:rFonts w:cstheme="minorHAnsi"/>
          <w:i/>
          <w:iCs/>
        </w:rPr>
        <w:t>A/HRC/45/44</w:t>
      </w:r>
      <w:r w:rsidRPr="007B5BDE">
        <w:rPr>
          <w:rFonts w:cstheme="minorHAnsi"/>
        </w:rPr>
        <w:t xml:space="preserve"> articulates the urgency of addressing systemic racism in the form of Afrophobia/Afriphobia that marginalises and excludes members of the African diaspora globally from universal human rights</w:t>
      </w:r>
      <w:r w:rsidR="00A37D3F" w:rsidRPr="007B5BDE">
        <w:rPr>
          <w:rFonts w:cstheme="minorHAnsi"/>
        </w:rPr>
        <w:t>.</w:t>
      </w:r>
      <w:r w:rsidRPr="007B5BDE">
        <w:rPr>
          <w:rFonts w:cstheme="minorHAnsi"/>
        </w:rPr>
        <w:t xml:space="preserve"> </w:t>
      </w:r>
      <w:r w:rsidR="00A37D3F" w:rsidRPr="007B5BDE">
        <w:rPr>
          <w:rFonts w:cstheme="minorHAnsi"/>
        </w:rPr>
        <w:t>N</w:t>
      </w:r>
      <w:r w:rsidRPr="007B5BDE">
        <w:rPr>
          <w:rFonts w:cstheme="minorHAnsi"/>
        </w:rPr>
        <w:t xml:space="preserve">otably </w:t>
      </w:r>
      <w:r w:rsidR="00172C95">
        <w:rPr>
          <w:rFonts w:cstheme="minorHAnsi"/>
        </w:rPr>
        <w:t xml:space="preserve">inadequate </w:t>
      </w:r>
      <w:r w:rsidRPr="007B5BDE">
        <w:rPr>
          <w:rFonts w:cstheme="minorHAnsi"/>
        </w:rPr>
        <w:t>access to health</w:t>
      </w:r>
      <w:r w:rsidR="00A37D3F" w:rsidRPr="007B5BDE">
        <w:rPr>
          <w:rFonts w:cstheme="minorHAnsi"/>
        </w:rPr>
        <w:t xml:space="preserve"> and wellbeing</w:t>
      </w:r>
      <w:r w:rsidRPr="007B5BDE">
        <w:rPr>
          <w:rFonts w:cstheme="minorHAnsi"/>
        </w:rPr>
        <w:t xml:space="preserve"> lead</w:t>
      </w:r>
      <w:r w:rsidR="00B27F95">
        <w:rPr>
          <w:rFonts w:cstheme="minorHAnsi"/>
        </w:rPr>
        <w:t>s</w:t>
      </w:r>
      <w:r w:rsidRPr="007B5BDE">
        <w:rPr>
          <w:rFonts w:cstheme="minorHAnsi"/>
        </w:rPr>
        <w:t xml:space="preserve"> to disproportionately high mortality and morbidity rates in our communities</w:t>
      </w:r>
      <w:r w:rsidRPr="007B5BDE">
        <w:rPr>
          <w:rFonts w:cstheme="minorHAnsi"/>
          <w:color w:val="201F1E"/>
        </w:rPr>
        <w:t xml:space="preserve">. </w:t>
      </w:r>
      <w:r w:rsidR="00EF1E12" w:rsidRPr="007B5BDE">
        <w:t xml:space="preserve">For example, 40% of those reporting discriminations in the EU reported unfair healthcare treatment in 2019. </w:t>
      </w:r>
      <w:r w:rsidR="003047BC" w:rsidRPr="007B5BDE">
        <w:t>“</w:t>
      </w:r>
      <w:r w:rsidR="00EF1E12" w:rsidRPr="007B5BDE">
        <w:t>I</w:t>
      </w:r>
      <w:r w:rsidR="003047BC" w:rsidRPr="007B5BDE">
        <w:t>n the United Kingdom, where the Office for National Statistics has found that women of African descent and men of African descent were respectively 4.3 and 4.2 times more likely to die of COVID-19 than white people, the largest disparity of any ethnic group.”</w:t>
      </w:r>
    </w:p>
    <w:p w14:paraId="60A81C71" w14:textId="77777777" w:rsidR="003047BC" w:rsidRPr="007B5BDE" w:rsidRDefault="003047BC" w:rsidP="009E26F1">
      <w:pPr>
        <w:pStyle w:val="ListParagraph"/>
        <w:ind w:left="1080"/>
        <w:jc w:val="both"/>
        <w:rPr>
          <w:rFonts w:cstheme="minorHAnsi"/>
          <w:color w:val="201F1E"/>
          <w:shd w:val="clear" w:color="auto" w:fill="FFFFFF"/>
        </w:rPr>
      </w:pPr>
    </w:p>
    <w:p w14:paraId="74364B6F" w14:textId="018F4B27" w:rsidR="00A95D41" w:rsidRPr="007B5BDE" w:rsidRDefault="00E11581" w:rsidP="009E26F1">
      <w:pPr>
        <w:pStyle w:val="ListParagraph"/>
        <w:numPr>
          <w:ilvl w:val="0"/>
          <w:numId w:val="2"/>
        </w:numPr>
        <w:jc w:val="both"/>
        <w:rPr>
          <w:rFonts w:cstheme="minorHAnsi"/>
          <w:color w:val="201F1E"/>
          <w:shd w:val="clear" w:color="auto" w:fill="FFFFFF"/>
        </w:rPr>
      </w:pPr>
      <w:r>
        <w:rPr>
          <w:rFonts w:cstheme="minorHAnsi"/>
          <w:color w:val="201F1E"/>
        </w:rPr>
        <w:t>R</w:t>
      </w:r>
      <w:r w:rsidR="00B27F95" w:rsidRPr="007B5BDE">
        <w:rPr>
          <w:rFonts w:cstheme="minorHAnsi"/>
          <w:color w:val="201F1E"/>
        </w:rPr>
        <w:t>eports from within Europe indicate</w:t>
      </w:r>
      <w:r w:rsidR="00B27F95" w:rsidRPr="007B5BDE">
        <w:t xml:space="preserve"> </w:t>
      </w:r>
      <w:r>
        <w:t xml:space="preserve">the COVID-19 </w:t>
      </w:r>
      <w:r w:rsidR="00B27F95" w:rsidRPr="007B5BDE">
        <w:t>pandemic has exacerbated inequality and discrimination encountered by ethnic minorities.</w:t>
      </w:r>
      <w:r w:rsidR="00B27F95">
        <w:t xml:space="preserve"> </w:t>
      </w:r>
      <w:r w:rsidR="00A95D41" w:rsidRPr="00482159">
        <w:rPr>
          <w:rFonts w:cstheme="minorHAnsi"/>
          <w:i/>
          <w:iCs/>
        </w:rPr>
        <w:t>A/HRC/45/44</w:t>
      </w:r>
      <w:r w:rsidR="00117C22">
        <w:rPr>
          <w:rFonts w:cstheme="minorHAnsi"/>
        </w:rPr>
        <w:t xml:space="preserve"> </w:t>
      </w:r>
      <w:r w:rsidR="00A95D41" w:rsidRPr="007B5BDE">
        <w:rPr>
          <w:rFonts w:cstheme="minorHAnsi"/>
        </w:rPr>
        <w:t>highlights</w:t>
      </w:r>
      <w:r w:rsidR="00A95D41" w:rsidRPr="007B5BDE">
        <w:t>, “in the United Kingdom, Black and minority ethnic persons were 54 per cent more likely to be fined for violating lockdown. In Spain, 70 per cent of people of African descent surveyed reported being targeted by the police because of race.”</w:t>
      </w:r>
      <w:r w:rsidR="00A95D41" w:rsidRPr="007B5BDE">
        <w:rPr>
          <w:rFonts w:cstheme="minorHAnsi"/>
        </w:rPr>
        <w:t xml:space="preserve"> </w:t>
      </w:r>
      <w:r w:rsidR="00B27F95">
        <w:rPr>
          <w:rFonts w:cstheme="minorHAnsi"/>
        </w:rPr>
        <w:t xml:space="preserve">Disproportionate institutionalised racism </w:t>
      </w:r>
      <w:r w:rsidR="00117C22" w:rsidRPr="007B5BDE">
        <w:rPr>
          <w:rFonts w:cstheme="minorHAnsi"/>
        </w:rPr>
        <w:t xml:space="preserve">against people of African descent by law enforcement and others in the criminal justice system </w:t>
      </w:r>
      <w:r w:rsidR="00B27F95">
        <w:rPr>
          <w:rFonts w:cstheme="minorHAnsi"/>
        </w:rPr>
        <w:t>i</w:t>
      </w:r>
      <w:r w:rsidR="00117C22">
        <w:rPr>
          <w:rFonts w:cstheme="minorHAnsi"/>
        </w:rPr>
        <w:t>llustrate</w:t>
      </w:r>
      <w:r w:rsidR="00B27F95">
        <w:rPr>
          <w:rFonts w:cstheme="minorHAnsi"/>
        </w:rPr>
        <w:t xml:space="preserve">s </w:t>
      </w:r>
      <w:r w:rsidR="00117C22" w:rsidRPr="007B5BDE">
        <w:rPr>
          <w:rFonts w:cstheme="minorHAnsi"/>
        </w:rPr>
        <w:t>documented human rights violations</w:t>
      </w:r>
      <w:r w:rsidR="00B27F95">
        <w:rPr>
          <w:rFonts w:cstheme="minorHAnsi"/>
        </w:rPr>
        <w:t>,</w:t>
      </w:r>
      <w:r w:rsidR="00117C22" w:rsidRPr="007B5BDE">
        <w:rPr>
          <w:rFonts w:cstheme="minorHAnsi"/>
        </w:rPr>
        <w:t xml:space="preserve"> including</w:t>
      </w:r>
      <w:r w:rsidR="00117C22">
        <w:rPr>
          <w:rFonts w:cstheme="minorHAnsi"/>
        </w:rPr>
        <w:t xml:space="preserve"> </w:t>
      </w:r>
      <w:r w:rsidR="00117C22" w:rsidRPr="007B5BDE">
        <w:rPr>
          <w:rFonts w:cstheme="minorHAnsi"/>
        </w:rPr>
        <w:t xml:space="preserve">police brutality </w:t>
      </w:r>
      <w:r w:rsidR="00117C22">
        <w:rPr>
          <w:rFonts w:cstheme="minorHAnsi"/>
        </w:rPr>
        <w:t>in</w:t>
      </w:r>
      <w:r w:rsidR="00117C22" w:rsidRPr="007B5BDE">
        <w:rPr>
          <w:rFonts w:cstheme="minorHAnsi"/>
        </w:rPr>
        <w:t xml:space="preserve"> the USA</w:t>
      </w:r>
      <w:r w:rsidR="00B27F95">
        <w:rPr>
          <w:rFonts w:cstheme="minorHAnsi"/>
        </w:rPr>
        <w:t xml:space="preserve"> which</w:t>
      </w:r>
      <w:r w:rsidR="00117C22">
        <w:rPr>
          <w:rFonts w:cstheme="minorHAnsi"/>
        </w:rPr>
        <w:t xml:space="preserve"> </w:t>
      </w:r>
      <w:r w:rsidR="00B27F95">
        <w:rPr>
          <w:rFonts w:cstheme="minorHAnsi"/>
        </w:rPr>
        <w:t>triggered global protests in 2020</w:t>
      </w:r>
      <w:r w:rsidR="00117C22" w:rsidRPr="007B5BDE">
        <w:rPr>
          <w:rFonts w:cstheme="minorHAnsi"/>
        </w:rPr>
        <w:t>.</w:t>
      </w:r>
    </w:p>
    <w:p w14:paraId="61F8C859" w14:textId="77777777" w:rsidR="00A95D41" w:rsidRPr="007B5BDE" w:rsidRDefault="00A95D41" w:rsidP="009E26F1">
      <w:pPr>
        <w:pStyle w:val="ListParagraph"/>
        <w:jc w:val="both"/>
        <w:rPr>
          <w:rFonts w:cstheme="minorHAnsi"/>
        </w:rPr>
      </w:pPr>
    </w:p>
    <w:p w14:paraId="682C7BDC" w14:textId="01653232" w:rsidR="00827F12" w:rsidRPr="007B5BDE" w:rsidRDefault="00E11581" w:rsidP="009E26F1">
      <w:pPr>
        <w:pStyle w:val="ListParagraph"/>
        <w:ind w:left="1080"/>
        <w:jc w:val="both"/>
        <w:rPr>
          <w:rFonts w:cstheme="minorHAnsi"/>
        </w:rPr>
      </w:pPr>
      <w:r>
        <w:rPr>
          <w:rFonts w:cstheme="minorHAnsi"/>
        </w:rPr>
        <w:t>Moreover</w:t>
      </w:r>
      <w:r w:rsidR="00696519" w:rsidRPr="007B5BDE">
        <w:rPr>
          <w:rFonts w:cstheme="minorHAnsi"/>
        </w:rPr>
        <w:t>, the welfare of African diaspora individuals detained by border controls</w:t>
      </w:r>
      <w:r w:rsidR="008F753D">
        <w:rPr>
          <w:rFonts w:cstheme="minorHAnsi"/>
        </w:rPr>
        <w:t xml:space="preserve"> and</w:t>
      </w:r>
      <w:r w:rsidR="00696519" w:rsidRPr="007B5BDE">
        <w:rPr>
          <w:rFonts w:cstheme="minorHAnsi"/>
        </w:rPr>
        <w:t xml:space="preserve"> law enforcement in the United States and other hotspots with high </w:t>
      </w:r>
      <w:r w:rsidRPr="007B5BDE">
        <w:rPr>
          <w:rFonts w:cstheme="minorHAnsi"/>
        </w:rPr>
        <w:t xml:space="preserve">COVID-19 </w:t>
      </w:r>
      <w:r w:rsidR="00696519" w:rsidRPr="007B5BDE">
        <w:rPr>
          <w:rFonts w:cstheme="minorHAnsi"/>
        </w:rPr>
        <w:t xml:space="preserve">infection rates </w:t>
      </w:r>
      <w:r>
        <w:rPr>
          <w:rFonts w:cstheme="minorHAnsi"/>
        </w:rPr>
        <w:t>must</w:t>
      </w:r>
      <w:r w:rsidR="00696519" w:rsidRPr="007B5BDE">
        <w:rPr>
          <w:rFonts w:cstheme="minorHAnsi"/>
        </w:rPr>
        <w:t xml:space="preserve"> be prioritised. </w:t>
      </w:r>
      <w:r w:rsidR="00EF1E12" w:rsidRPr="007B5BDE">
        <w:rPr>
          <w:rFonts w:cstheme="minorHAnsi"/>
        </w:rPr>
        <w:t xml:space="preserve">People of African descent are disproportionately represented among both prison populations and those succumbing to </w:t>
      </w:r>
      <w:r>
        <w:rPr>
          <w:rFonts w:cstheme="minorHAnsi"/>
        </w:rPr>
        <w:t>the pandemic</w:t>
      </w:r>
      <w:r w:rsidR="00EF1E12" w:rsidRPr="007B5BDE">
        <w:rPr>
          <w:rFonts w:cstheme="minorHAnsi"/>
        </w:rPr>
        <w:t xml:space="preserve"> worldwide.</w:t>
      </w:r>
      <w:r w:rsidR="00696519" w:rsidRPr="007B5BDE">
        <w:rPr>
          <w:rFonts w:cstheme="minorHAnsi"/>
        </w:rPr>
        <w:t xml:space="preserve"> </w:t>
      </w:r>
      <w:r w:rsidRPr="007B5BDE">
        <w:rPr>
          <w:rFonts w:cstheme="minorHAnsi"/>
        </w:rPr>
        <w:t xml:space="preserve">For example, </w:t>
      </w:r>
      <w:r w:rsidRPr="007B5BDE">
        <w:rPr>
          <w:rFonts w:cstheme="minorHAnsi"/>
        </w:rPr>
        <w:lastRenderedPageBreak/>
        <w:t>“in closed, overcrowded prisons and jails, basic protective measures, such as physical distancing and hygiene rules are virtually impossible to implement</w:t>
      </w:r>
      <w:r>
        <w:rPr>
          <w:rFonts w:cstheme="minorHAnsi"/>
        </w:rPr>
        <w:t>”</w:t>
      </w:r>
      <w:r w:rsidRPr="007B5BDE">
        <w:rPr>
          <w:rFonts w:cstheme="minorHAnsi"/>
        </w:rPr>
        <w:t>.</w:t>
      </w:r>
    </w:p>
    <w:p w14:paraId="68A009D2" w14:textId="77777777" w:rsidR="00EF1E12" w:rsidRPr="007B5BDE" w:rsidRDefault="00EF1E12" w:rsidP="009E26F1">
      <w:pPr>
        <w:pStyle w:val="ListParagraph"/>
        <w:ind w:left="1080"/>
        <w:jc w:val="both"/>
        <w:rPr>
          <w:rFonts w:cstheme="minorHAnsi"/>
        </w:rPr>
      </w:pPr>
    </w:p>
    <w:p w14:paraId="6C3E573F" w14:textId="0D2C0EB6" w:rsidR="008C4BD3" w:rsidRPr="007B5BDE" w:rsidRDefault="00E36730" w:rsidP="009E26F1">
      <w:pPr>
        <w:pStyle w:val="ListParagraph"/>
        <w:numPr>
          <w:ilvl w:val="0"/>
          <w:numId w:val="2"/>
        </w:numPr>
        <w:jc w:val="both"/>
        <w:rPr>
          <w:rFonts w:cstheme="minorHAnsi"/>
          <w:color w:val="201F1E"/>
          <w:shd w:val="clear" w:color="auto" w:fill="FFFFFF"/>
        </w:rPr>
      </w:pPr>
      <w:r>
        <w:rPr>
          <w:rFonts w:cstheme="minorHAnsi"/>
          <w:color w:val="201F1E"/>
          <w:shd w:val="clear" w:color="auto" w:fill="FFFFFF"/>
        </w:rPr>
        <w:t>T</w:t>
      </w:r>
      <w:r w:rsidR="008F753D" w:rsidRPr="007B5BDE">
        <w:t>he</w:t>
      </w:r>
      <w:r w:rsidR="00A52B55" w:rsidRPr="007B5BDE">
        <w:rPr>
          <w:rFonts w:cstheme="minorHAnsi"/>
          <w:color w:val="201F1E"/>
          <w:shd w:val="clear" w:color="auto" w:fill="FFFFFF"/>
        </w:rPr>
        <w:t xml:space="preserve"> </w:t>
      </w:r>
      <w:r w:rsidR="008F753D" w:rsidRPr="007B5BDE">
        <w:t xml:space="preserve">pandemic has exacerbated existing problems </w:t>
      </w:r>
      <w:r w:rsidR="00E11581">
        <w:t xml:space="preserve">faced by </w:t>
      </w:r>
      <w:r w:rsidR="00827F12" w:rsidRPr="007B5BDE">
        <w:t>African migrants</w:t>
      </w:r>
      <w:r w:rsidR="007B5BDE" w:rsidRPr="007B5BDE">
        <w:t xml:space="preserve"> and </w:t>
      </w:r>
      <w:r w:rsidR="00827F12" w:rsidRPr="007B5BDE">
        <w:t>refugees</w:t>
      </w:r>
      <w:r>
        <w:t>, with t</w:t>
      </w:r>
      <w:r w:rsidR="00827F12" w:rsidRPr="007B5BDE">
        <w:t xml:space="preserve">hose working as carers and in agriculture </w:t>
      </w:r>
      <w:r w:rsidRPr="007B5BDE">
        <w:t xml:space="preserve">to maintain European society </w:t>
      </w:r>
      <w:r w:rsidR="00827F12" w:rsidRPr="007B5BDE">
        <w:t>often experienc</w:t>
      </w:r>
      <w:r>
        <w:t>ing</w:t>
      </w:r>
      <w:r w:rsidR="00827F12" w:rsidRPr="007B5BDE">
        <w:t xml:space="preserve"> more exclusion and hate speech. </w:t>
      </w:r>
      <w:r w:rsidR="00395E29" w:rsidRPr="007B5BDE">
        <w:rPr>
          <w:rFonts w:cstheme="minorHAnsi"/>
          <w:color w:val="201F1E"/>
          <w:shd w:val="clear" w:color="auto" w:fill="FFFFFF"/>
        </w:rPr>
        <w:t xml:space="preserve">Social and economic as well as environmental </w:t>
      </w:r>
      <w:r w:rsidR="00A52B55">
        <w:rPr>
          <w:rFonts w:cstheme="minorHAnsi"/>
          <w:color w:val="201F1E"/>
          <w:shd w:val="clear" w:color="auto" w:fill="FFFFFF"/>
        </w:rPr>
        <w:t>equality</w:t>
      </w:r>
      <w:r w:rsidR="00395E29" w:rsidRPr="007B5BDE">
        <w:rPr>
          <w:rFonts w:cstheme="minorHAnsi"/>
          <w:color w:val="201F1E"/>
          <w:shd w:val="clear" w:color="auto" w:fill="FFFFFF"/>
        </w:rPr>
        <w:t xml:space="preserve"> for people of African descent globally is imperative and should </w:t>
      </w:r>
      <w:r w:rsidR="00EF10AA" w:rsidRPr="007B5BDE">
        <w:rPr>
          <w:rFonts w:cstheme="minorHAnsi"/>
          <w:color w:val="201F1E"/>
          <w:shd w:val="clear" w:color="auto" w:fill="FFFFFF"/>
        </w:rPr>
        <w:t>consider</w:t>
      </w:r>
      <w:r w:rsidR="00395E29" w:rsidRPr="007B5BDE">
        <w:rPr>
          <w:rFonts w:cstheme="minorHAnsi"/>
          <w:color w:val="201F1E"/>
          <w:shd w:val="clear" w:color="auto" w:fill="FFFFFF"/>
        </w:rPr>
        <w:t xml:space="preserve"> </w:t>
      </w:r>
      <w:r w:rsidR="00A52B55">
        <w:rPr>
          <w:rFonts w:cstheme="minorHAnsi"/>
          <w:color w:val="201F1E"/>
          <w:shd w:val="clear" w:color="auto" w:fill="FFFFFF"/>
        </w:rPr>
        <w:t>the</w:t>
      </w:r>
      <w:r w:rsidR="00395E29" w:rsidRPr="007B5BDE">
        <w:rPr>
          <w:rFonts w:cstheme="minorHAnsi"/>
          <w:color w:val="201F1E"/>
          <w:shd w:val="clear" w:color="auto" w:fill="FFFFFF"/>
        </w:rPr>
        <w:t xml:space="preserve"> impacts of the pand</w:t>
      </w:r>
      <w:r w:rsidR="00E11581">
        <w:rPr>
          <w:rFonts w:cstheme="minorHAnsi"/>
          <w:color w:val="201F1E"/>
          <w:shd w:val="clear" w:color="auto" w:fill="FFFFFF"/>
        </w:rPr>
        <w:t>emic and lockdown</w:t>
      </w:r>
      <w:r w:rsidR="00395E29" w:rsidRPr="007B5BDE">
        <w:rPr>
          <w:rFonts w:cstheme="minorHAnsi"/>
          <w:color w:val="201F1E"/>
          <w:shd w:val="clear" w:color="auto" w:fill="FFFFFF"/>
        </w:rPr>
        <w:t xml:space="preserve"> as well as Climate Crisis. </w:t>
      </w:r>
    </w:p>
    <w:p w14:paraId="2CBC4508" w14:textId="4CA5FE2E" w:rsidR="00E674FC" w:rsidRDefault="008F753D" w:rsidP="009E26F1">
      <w:pPr>
        <w:jc w:val="both"/>
        <w:rPr>
          <w:rFonts w:cstheme="minorHAnsi"/>
        </w:rPr>
      </w:pPr>
      <w:r>
        <w:rPr>
          <w:rFonts w:cstheme="minorHAnsi"/>
          <w:color w:val="201F1E"/>
        </w:rPr>
        <w:t>Establishing t</w:t>
      </w:r>
      <w:r w:rsidR="00A95D41" w:rsidRPr="007B5BDE">
        <w:rPr>
          <w:rFonts w:cstheme="minorHAnsi"/>
          <w:color w:val="201F1E"/>
        </w:rPr>
        <w:t xml:space="preserve">he </w:t>
      </w:r>
      <w:r w:rsidR="00A95D41" w:rsidRPr="00482159">
        <w:rPr>
          <w:rFonts w:cstheme="minorHAnsi"/>
          <w:b/>
          <w:bCs/>
          <w:color w:val="201F1E"/>
        </w:rPr>
        <w:t xml:space="preserve">UN Permanent Forum </w:t>
      </w:r>
      <w:r w:rsidRPr="00482159">
        <w:rPr>
          <w:rFonts w:cstheme="minorHAnsi"/>
          <w:b/>
          <w:bCs/>
          <w:color w:val="201F1E"/>
        </w:rPr>
        <w:t>for people of African descent</w:t>
      </w:r>
      <w:r>
        <w:rPr>
          <w:rFonts w:cstheme="minorHAnsi"/>
          <w:color w:val="201F1E"/>
        </w:rPr>
        <w:t xml:space="preserve"> </w:t>
      </w:r>
      <w:r w:rsidR="00482159">
        <w:rPr>
          <w:rFonts w:cstheme="minorHAnsi"/>
          <w:color w:val="201F1E"/>
        </w:rPr>
        <w:t xml:space="preserve">in 2021, </w:t>
      </w:r>
      <w:r w:rsidR="009E26F1" w:rsidRPr="007B5BDE">
        <w:rPr>
          <w:rFonts w:cstheme="minorHAnsi"/>
          <w:color w:val="201F1E"/>
        </w:rPr>
        <w:t xml:space="preserve">can </w:t>
      </w:r>
      <w:r w:rsidR="00A95D41" w:rsidRPr="007B5BDE">
        <w:rPr>
          <w:rFonts w:cstheme="minorHAnsi"/>
          <w:color w:val="201F1E"/>
        </w:rPr>
        <w:t xml:space="preserve">provide opportunities to </w:t>
      </w:r>
      <w:r w:rsidR="009E26F1" w:rsidRPr="007B5BDE">
        <w:rPr>
          <w:rFonts w:cstheme="minorHAnsi"/>
          <w:color w:val="201F1E"/>
        </w:rPr>
        <w:t>develop</w:t>
      </w:r>
      <w:r w:rsidR="00A95D41" w:rsidRPr="007B5BDE">
        <w:rPr>
          <w:rFonts w:cstheme="minorHAnsi"/>
          <w:color w:val="201F1E"/>
        </w:rPr>
        <w:t xml:space="preserve"> structures and processes that</w:t>
      </w:r>
      <w:r w:rsidR="009E26F1" w:rsidRPr="007B5BDE">
        <w:rPr>
          <w:rFonts w:cstheme="minorHAnsi"/>
          <w:color w:val="201F1E"/>
        </w:rPr>
        <w:t xml:space="preserve"> </w:t>
      </w:r>
      <w:r w:rsidR="00A95D41" w:rsidRPr="007B5BDE">
        <w:rPr>
          <w:rFonts w:cstheme="minorHAnsi"/>
          <w:color w:val="201F1E"/>
        </w:rPr>
        <w:t xml:space="preserve">advance </w:t>
      </w:r>
      <w:r>
        <w:rPr>
          <w:rFonts w:cstheme="minorHAnsi"/>
          <w:color w:val="201F1E"/>
        </w:rPr>
        <w:t>the</w:t>
      </w:r>
      <w:r w:rsidR="00482159">
        <w:rPr>
          <w:rFonts w:cstheme="minorHAnsi"/>
          <w:color w:val="201F1E"/>
        </w:rPr>
        <w:t xml:space="preserve">matic objectives of the </w:t>
      </w:r>
      <w:r w:rsidR="00E674FC" w:rsidRPr="00E674FC">
        <w:rPr>
          <w:rFonts w:cstheme="minorHAnsi"/>
          <w:i/>
          <w:iCs/>
          <w:color w:val="201F1E"/>
        </w:rPr>
        <w:t>International Decade</w:t>
      </w:r>
      <w:r w:rsidR="00A95D41" w:rsidRPr="00E674FC">
        <w:rPr>
          <w:rFonts w:cstheme="minorHAnsi"/>
          <w:i/>
          <w:iCs/>
          <w:color w:val="201F1E"/>
        </w:rPr>
        <w:t xml:space="preserve"> for </w:t>
      </w:r>
      <w:r w:rsidR="00CA319F" w:rsidRPr="00E674FC">
        <w:rPr>
          <w:rFonts w:cstheme="minorHAnsi"/>
          <w:i/>
          <w:iCs/>
          <w:color w:val="201F1E"/>
        </w:rPr>
        <w:t>people of African descent</w:t>
      </w:r>
      <w:r w:rsidR="00482159" w:rsidRPr="00E674FC">
        <w:rPr>
          <w:rFonts w:cstheme="minorHAnsi"/>
          <w:i/>
          <w:iCs/>
          <w:color w:val="201F1E"/>
        </w:rPr>
        <w:t xml:space="preserve"> </w:t>
      </w:r>
      <w:r w:rsidR="00E674FC" w:rsidRPr="00E674FC">
        <w:rPr>
          <w:rFonts w:cstheme="minorHAnsi"/>
          <w:i/>
          <w:iCs/>
          <w:color w:val="201F1E"/>
        </w:rPr>
        <w:t>2015 -2024</w:t>
      </w:r>
      <w:r w:rsidR="00E674FC">
        <w:rPr>
          <w:rFonts w:cstheme="minorHAnsi"/>
          <w:color w:val="201F1E"/>
        </w:rPr>
        <w:t xml:space="preserve"> </w:t>
      </w:r>
      <w:r w:rsidR="00CC7FDD">
        <w:rPr>
          <w:rFonts w:cstheme="minorHAnsi"/>
          <w:color w:val="201F1E"/>
        </w:rPr>
        <w:t xml:space="preserve">to address Afrophobia </w:t>
      </w:r>
      <w:r w:rsidR="00482159">
        <w:rPr>
          <w:rFonts w:cstheme="minorHAnsi"/>
          <w:color w:val="201F1E"/>
        </w:rPr>
        <w:t>globally</w:t>
      </w:r>
      <w:r w:rsidR="00CA319F" w:rsidRPr="007B5BDE">
        <w:rPr>
          <w:rFonts w:cstheme="minorHAnsi"/>
          <w:color w:val="201F1E"/>
        </w:rPr>
        <w:t>.</w:t>
      </w:r>
      <w:r w:rsidR="00117C22" w:rsidRPr="007B5BDE">
        <w:rPr>
          <w:rFonts w:cstheme="minorHAnsi"/>
        </w:rPr>
        <w:t xml:space="preserve"> </w:t>
      </w:r>
    </w:p>
    <w:p w14:paraId="70F37120" w14:textId="102BBFE3" w:rsidR="00E674FC" w:rsidRPr="00CC7FDD" w:rsidRDefault="00E674FC" w:rsidP="009E26F1">
      <w:pPr>
        <w:jc w:val="both"/>
      </w:pPr>
      <w:r>
        <w:rPr>
          <w:rFonts w:cstheme="minorHAnsi"/>
        </w:rPr>
        <w:t>Recognition -</w:t>
      </w:r>
      <w:r w:rsidR="00CC7FDD" w:rsidRPr="00CC7FDD">
        <w:rPr>
          <w:b/>
        </w:rPr>
        <w:t xml:space="preserve"> </w:t>
      </w:r>
      <w:r w:rsidR="00CC7FDD" w:rsidRPr="00DA3423">
        <w:rPr>
          <w:bCs/>
        </w:rPr>
        <w:t>Systemic racism</w:t>
      </w:r>
      <w:r w:rsidR="00CC7FDD">
        <w:t xml:space="preserve"> is </w:t>
      </w:r>
      <w:r w:rsidR="00DA3423">
        <w:t xml:space="preserve">commonly </w:t>
      </w:r>
      <w:r w:rsidR="00CC7FDD">
        <w:t xml:space="preserve">ingrained in the policies and practices </w:t>
      </w:r>
      <w:r w:rsidR="004E72BB">
        <w:t>of</w:t>
      </w:r>
      <w:r w:rsidR="00CC7FDD">
        <w:t xml:space="preserve"> institutions such as banks, schools, companies, government agencies and law enforcement. </w:t>
      </w:r>
      <w:r w:rsidR="00CC7FDD">
        <w:rPr>
          <w:rFonts w:cstheme="minorHAnsi"/>
        </w:rPr>
        <w:t>T</w:t>
      </w:r>
      <w:r w:rsidR="008F753D" w:rsidRPr="007B5BDE">
        <w:rPr>
          <w:rFonts w:cstheme="minorHAnsi"/>
        </w:rPr>
        <w:t xml:space="preserve">he Permanent Forum </w:t>
      </w:r>
      <w:r w:rsidR="00117C22" w:rsidRPr="007B5BDE">
        <w:rPr>
          <w:rFonts w:cstheme="minorHAnsi"/>
        </w:rPr>
        <w:t xml:space="preserve">should </w:t>
      </w:r>
      <w:r w:rsidR="009E26F1" w:rsidRPr="007B5BDE">
        <w:rPr>
          <w:rFonts w:cstheme="minorHAnsi"/>
        </w:rPr>
        <w:t>provide political leadership that is inclusive and</w:t>
      </w:r>
      <w:r w:rsidR="00232F94">
        <w:rPr>
          <w:rFonts w:cstheme="minorHAnsi"/>
        </w:rPr>
        <w:t xml:space="preserve"> </w:t>
      </w:r>
      <w:r w:rsidR="009E26F1" w:rsidRPr="007B5BDE">
        <w:rPr>
          <w:rFonts w:cstheme="minorHAnsi"/>
        </w:rPr>
        <w:t xml:space="preserve">harness </w:t>
      </w:r>
      <w:r w:rsidR="00167EB6">
        <w:rPr>
          <w:rFonts w:cstheme="minorHAnsi"/>
        </w:rPr>
        <w:t xml:space="preserve">integrated </w:t>
      </w:r>
      <w:r w:rsidR="00B579EA">
        <w:rPr>
          <w:rFonts w:cstheme="minorHAnsi"/>
        </w:rPr>
        <w:t xml:space="preserve">intersectoral </w:t>
      </w:r>
      <w:r w:rsidR="009E26F1" w:rsidRPr="007B5BDE">
        <w:rPr>
          <w:rFonts w:cstheme="minorHAnsi"/>
        </w:rPr>
        <w:t xml:space="preserve">multilevel multi-stakeholder participation that adopts a participatory approach </w:t>
      </w:r>
      <w:r w:rsidR="00167EB6">
        <w:rPr>
          <w:rFonts w:cstheme="minorHAnsi"/>
        </w:rPr>
        <w:t>to address Afrophobia</w:t>
      </w:r>
      <w:r w:rsidR="009E26F1" w:rsidRPr="007B5BDE">
        <w:rPr>
          <w:rFonts w:cstheme="minorHAnsi"/>
        </w:rPr>
        <w:t>.</w:t>
      </w:r>
    </w:p>
    <w:p w14:paraId="14479118" w14:textId="47B0A587" w:rsidR="00E674FC" w:rsidRDefault="00E674FC" w:rsidP="009E26F1">
      <w:pPr>
        <w:jc w:val="both"/>
        <w:rPr>
          <w:rFonts w:cstheme="minorHAnsi"/>
        </w:rPr>
      </w:pPr>
      <w:r>
        <w:rPr>
          <w:rFonts w:cstheme="minorHAnsi"/>
        </w:rPr>
        <w:t xml:space="preserve">Justice - </w:t>
      </w:r>
      <w:r w:rsidR="008F753D">
        <w:rPr>
          <w:rFonts w:cstheme="minorHAnsi"/>
        </w:rPr>
        <w:t xml:space="preserve">it </w:t>
      </w:r>
      <w:r w:rsidR="00A52B55">
        <w:rPr>
          <w:rFonts w:cstheme="minorHAnsi"/>
        </w:rPr>
        <w:t>must</w:t>
      </w:r>
      <w:r w:rsidR="00117C22" w:rsidRPr="007B5BDE">
        <w:rPr>
          <w:rFonts w:cstheme="minorHAnsi"/>
        </w:rPr>
        <w:t xml:space="preserve"> </w:t>
      </w:r>
      <w:r w:rsidR="006C2EE6" w:rsidRPr="007B5BDE">
        <w:rPr>
          <w:rFonts w:cstheme="minorHAnsi"/>
        </w:rPr>
        <w:t>address inequalities</w:t>
      </w:r>
      <w:r w:rsidR="00402B68" w:rsidRPr="007B5BDE">
        <w:rPr>
          <w:rFonts w:cstheme="minorHAnsi"/>
        </w:rPr>
        <w:t xml:space="preserve"> faced by the African diaspora</w:t>
      </w:r>
      <w:r w:rsidR="00F94405" w:rsidRPr="007B5BDE">
        <w:rPr>
          <w:rFonts w:cstheme="minorHAnsi"/>
        </w:rPr>
        <w:t xml:space="preserve"> by developing p</w:t>
      </w:r>
      <w:r w:rsidR="009E26F1" w:rsidRPr="007B5BDE">
        <w:rPr>
          <w:rFonts w:cstheme="minorHAnsi"/>
        </w:rPr>
        <w:t xml:space="preserve">olicies </w:t>
      </w:r>
      <w:r w:rsidR="00F94405" w:rsidRPr="007B5BDE">
        <w:rPr>
          <w:rFonts w:cstheme="minorHAnsi"/>
        </w:rPr>
        <w:t>that</w:t>
      </w:r>
      <w:r w:rsidR="009E26F1" w:rsidRPr="007B5BDE">
        <w:rPr>
          <w:rFonts w:cstheme="minorHAnsi"/>
        </w:rPr>
        <w:t xml:space="preserve"> have transformative impact </w:t>
      </w:r>
      <w:r w:rsidR="00F94405" w:rsidRPr="007B5BDE">
        <w:rPr>
          <w:rFonts w:cstheme="minorHAnsi"/>
        </w:rPr>
        <w:t xml:space="preserve">through systemic, </w:t>
      </w:r>
      <w:r w:rsidR="009E26F1" w:rsidRPr="007B5BDE">
        <w:rPr>
          <w:rFonts w:cstheme="minorHAnsi"/>
        </w:rPr>
        <w:t>structural</w:t>
      </w:r>
      <w:r w:rsidR="007B5BDE" w:rsidRPr="007B5BDE">
        <w:rPr>
          <w:rFonts w:cstheme="minorHAnsi"/>
        </w:rPr>
        <w:t>,</w:t>
      </w:r>
      <w:r w:rsidR="009E26F1" w:rsidRPr="007B5BDE">
        <w:rPr>
          <w:rFonts w:cstheme="minorHAnsi"/>
        </w:rPr>
        <w:t xml:space="preserve"> and institutional change</w:t>
      </w:r>
      <w:r w:rsidR="00117C22" w:rsidRPr="007B5BDE">
        <w:rPr>
          <w:rFonts w:cstheme="minorHAnsi"/>
        </w:rPr>
        <w:t xml:space="preserve"> </w:t>
      </w:r>
      <w:r w:rsidR="008F753D">
        <w:rPr>
          <w:rFonts w:cstheme="minorHAnsi"/>
        </w:rPr>
        <w:t xml:space="preserve">- </w:t>
      </w:r>
      <w:r w:rsidR="00117C22" w:rsidRPr="007B5BDE">
        <w:rPr>
          <w:rFonts w:cstheme="minorHAnsi"/>
        </w:rPr>
        <w:t xml:space="preserve">as part of a broader group of institutions </w:t>
      </w:r>
      <w:r w:rsidR="00A52B55">
        <w:rPr>
          <w:rFonts w:cstheme="minorHAnsi"/>
        </w:rPr>
        <w:t xml:space="preserve">and structures </w:t>
      </w:r>
      <w:r w:rsidR="00117C22" w:rsidRPr="007B5BDE">
        <w:rPr>
          <w:rFonts w:cstheme="minorHAnsi"/>
        </w:rPr>
        <w:t>tackling Afrophobia</w:t>
      </w:r>
      <w:r w:rsidR="009E26F1" w:rsidRPr="007B5BDE">
        <w:rPr>
          <w:rFonts w:cstheme="minorHAnsi"/>
        </w:rPr>
        <w:t xml:space="preserve">. </w:t>
      </w:r>
    </w:p>
    <w:p w14:paraId="12C7A18F" w14:textId="487BC13E" w:rsidR="006C2EE6" w:rsidRPr="007B5BDE" w:rsidRDefault="00E674FC" w:rsidP="009E26F1">
      <w:pPr>
        <w:jc w:val="both"/>
        <w:rPr>
          <w:rFonts w:cstheme="minorHAnsi"/>
        </w:rPr>
      </w:pPr>
      <w:r>
        <w:rPr>
          <w:rFonts w:cstheme="minorHAnsi"/>
        </w:rPr>
        <w:t xml:space="preserve">Development </w:t>
      </w:r>
      <w:r w:rsidR="00A15640">
        <w:rPr>
          <w:rFonts w:cstheme="minorHAnsi"/>
        </w:rPr>
        <w:t>–</w:t>
      </w:r>
      <w:r>
        <w:rPr>
          <w:rFonts w:cstheme="minorHAnsi"/>
        </w:rPr>
        <w:t xml:space="preserve"> </w:t>
      </w:r>
      <w:r w:rsidR="00A15640">
        <w:rPr>
          <w:rFonts w:cstheme="minorHAnsi"/>
        </w:rPr>
        <w:t xml:space="preserve">adopting a holistic approach to </w:t>
      </w:r>
      <w:r w:rsidR="007B5BDE" w:rsidRPr="007B5BDE">
        <w:rPr>
          <w:rFonts w:cstheme="minorHAnsi"/>
        </w:rPr>
        <w:t xml:space="preserve">the UN’s </w:t>
      </w:r>
      <w:r w:rsidR="007B5BDE" w:rsidRPr="00482159">
        <w:rPr>
          <w:rFonts w:cstheme="minorHAnsi"/>
          <w:i/>
          <w:iCs/>
        </w:rPr>
        <w:t>2030 Agenda for Sustainable Development</w:t>
      </w:r>
      <w:r w:rsidR="007B5BDE" w:rsidRPr="007B5BDE">
        <w:rPr>
          <w:rFonts w:cstheme="minorHAnsi"/>
        </w:rPr>
        <w:t xml:space="preserve"> provides a framework for policy interventions </w:t>
      </w:r>
      <w:r w:rsidR="00117C22">
        <w:rPr>
          <w:rFonts w:cstheme="minorHAnsi"/>
        </w:rPr>
        <w:t xml:space="preserve">by </w:t>
      </w:r>
      <w:r w:rsidR="00A15640">
        <w:rPr>
          <w:rFonts w:cstheme="minorHAnsi"/>
        </w:rPr>
        <w:t xml:space="preserve">the </w:t>
      </w:r>
      <w:r w:rsidR="00117C22">
        <w:rPr>
          <w:rFonts w:cstheme="minorHAnsi"/>
        </w:rPr>
        <w:t>public, private</w:t>
      </w:r>
      <w:r w:rsidR="008F753D">
        <w:rPr>
          <w:rFonts w:cstheme="minorHAnsi"/>
        </w:rPr>
        <w:t>,</w:t>
      </w:r>
      <w:r w:rsidR="00117C22">
        <w:rPr>
          <w:rFonts w:cstheme="minorHAnsi"/>
        </w:rPr>
        <w:t xml:space="preserve"> and third sector </w:t>
      </w:r>
      <w:r w:rsidR="007B5BDE" w:rsidRPr="007B5BDE">
        <w:rPr>
          <w:rFonts w:cstheme="minorHAnsi"/>
        </w:rPr>
        <w:t>to address Afrophobia</w:t>
      </w:r>
      <w:r w:rsidR="00117C22">
        <w:rPr>
          <w:rFonts w:cstheme="minorHAnsi"/>
        </w:rPr>
        <w:t>;</w:t>
      </w:r>
      <w:r w:rsidR="008F753D">
        <w:rPr>
          <w:rFonts w:cstheme="minorHAnsi"/>
        </w:rPr>
        <w:t xml:space="preserve"> </w:t>
      </w:r>
      <w:r w:rsidR="00482159">
        <w:rPr>
          <w:rFonts w:cstheme="minorHAnsi"/>
        </w:rPr>
        <w:t xml:space="preserve">the </w:t>
      </w:r>
      <w:r w:rsidR="00482159" w:rsidRPr="007B5BDE">
        <w:rPr>
          <w:rFonts w:cstheme="minorHAnsi"/>
        </w:rPr>
        <w:t xml:space="preserve">African Union’s </w:t>
      </w:r>
      <w:r w:rsidR="007B5BDE" w:rsidRPr="00482159">
        <w:rPr>
          <w:rFonts w:cstheme="minorHAnsi"/>
          <w:i/>
          <w:iCs/>
        </w:rPr>
        <w:t>Agenda 2063</w:t>
      </w:r>
      <w:r w:rsidR="007B5BDE" w:rsidRPr="007B5BDE">
        <w:rPr>
          <w:rFonts w:cstheme="minorHAnsi"/>
        </w:rPr>
        <w:t xml:space="preserve"> facilitates participation of </w:t>
      </w:r>
      <w:r w:rsidR="00482159">
        <w:rPr>
          <w:rFonts w:cstheme="minorHAnsi"/>
        </w:rPr>
        <w:t>Africa’s</w:t>
      </w:r>
      <w:r w:rsidR="007B5BDE" w:rsidRPr="007B5BDE">
        <w:rPr>
          <w:rFonts w:cstheme="minorHAnsi"/>
        </w:rPr>
        <w:t xml:space="preserve"> Sixth Region, the African diaspora</w:t>
      </w:r>
      <w:r w:rsidR="008F753D">
        <w:rPr>
          <w:rFonts w:cstheme="minorHAnsi"/>
        </w:rPr>
        <w:t>,</w:t>
      </w:r>
      <w:r w:rsidR="007B5BDE" w:rsidRPr="007B5BDE">
        <w:rPr>
          <w:rFonts w:cstheme="minorHAnsi"/>
        </w:rPr>
        <w:t xml:space="preserve"> </w:t>
      </w:r>
      <w:r w:rsidR="00A15640">
        <w:rPr>
          <w:rFonts w:cstheme="minorHAnsi"/>
        </w:rPr>
        <w:t xml:space="preserve">in </w:t>
      </w:r>
      <w:r w:rsidR="007B5BDE" w:rsidRPr="007B5BDE">
        <w:rPr>
          <w:rFonts w:cstheme="minorHAnsi"/>
        </w:rPr>
        <w:t>i</w:t>
      </w:r>
      <w:r>
        <w:rPr>
          <w:rFonts w:cstheme="minorHAnsi"/>
        </w:rPr>
        <w:t>t</w:t>
      </w:r>
      <w:r w:rsidR="007B5BDE" w:rsidRPr="007B5BDE">
        <w:rPr>
          <w:rFonts w:cstheme="minorHAnsi"/>
        </w:rPr>
        <w:t>s development.</w:t>
      </w:r>
      <w:r w:rsidR="008F753D" w:rsidRPr="008F753D">
        <w:rPr>
          <w:rFonts w:cstheme="minorHAnsi"/>
          <w:color w:val="201F1E"/>
          <w:shd w:val="clear" w:color="auto" w:fill="FFFFFF"/>
        </w:rPr>
        <w:t xml:space="preserve"> </w:t>
      </w:r>
    </w:p>
    <w:p w14:paraId="75688AE5" w14:textId="0F8DB37C" w:rsidR="009D2955" w:rsidRPr="007B5BDE" w:rsidRDefault="009D2955" w:rsidP="009E26F1">
      <w:pPr>
        <w:jc w:val="both"/>
        <w:rPr>
          <w:rFonts w:ascii="Arial" w:hAnsi="Arial" w:cs="Arial"/>
          <w:color w:val="201F1E"/>
          <w:shd w:val="clear" w:color="auto" w:fill="FFFFFF"/>
        </w:rPr>
      </w:pPr>
    </w:p>
    <w:p w14:paraId="133FC851" w14:textId="0D8E4886" w:rsidR="006C2EE6" w:rsidRPr="007B5BDE" w:rsidRDefault="003C267A" w:rsidP="009E26F1">
      <w:pPr>
        <w:jc w:val="both"/>
        <w:rPr>
          <w:rFonts w:cstheme="minorHAnsi"/>
          <w:color w:val="201F1E"/>
          <w:shd w:val="clear" w:color="auto" w:fill="FFFFFF"/>
        </w:rPr>
      </w:pPr>
      <w:r>
        <w:rPr>
          <w:rFonts w:cstheme="minorHAnsi"/>
          <w:color w:val="201F1E"/>
          <w:shd w:val="clear" w:color="auto" w:fill="FFFFFF"/>
        </w:rPr>
        <w:t>With this in mind, m</w:t>
      </w:r>
      <w:r w:rsidR="00402B68" w:rsidRPr="007B5BDE">
        <w:rPr>
          <w:rFonts w:cstheme="minorHAnsi"/>
          <w:color w:val="201F1E"/>
          <w:shd w:val="clear" w:color="auto" w:fill="FFFFFF"/>
        </w:rPr>
        <w:t xml:space="preserve">y recommendation </w:t>
      </w:r>
      <w:r w:rsidR="007B5BDE" w:rsidRPr="007B5BDE">
        <w:rPr>
          <w:rFonts w:cstheme="minorHAnsi"/>
          <w:color w:val="201F1E"/>
          <w:shd w:val="clear" w:color="auto" w:fill="FFFFFF"/>
        </w:rPr>
        <w:t xml:space="preserve">for action </w:t>
      </w:r>
      <w:r w:rsidR="00402B68" w:rsidRPr="007B5BDE">
        <w:rPr>
          <w:rFonts w:cstheme="minorHAnsi"/>
          <w:color w:val="201F1E"/>
          <w:shd w:val="clear" w:color="auto" w:fill="FFFFFF"/>
        </w:rPr>
        <w:t>to the UN WGEPAD is</w:t>
      </w:r>
      <w:r w:rsidR="00117C22">
        <w:rPr>
          <w:rFonts w:cstheme="minorHAnsi"/>
          <w:color w:val="201F1E"/>
          <w:shd w:val="clear" w:color="auto" w:fill="FFFFFF"/>
        </w:rPr>
        <w:t xml:space="preserve"> </w:t>
      </w:r>
      <w:r w:rsidR="00402B68" w:rsidRPr="007B5BDE">
        <w:rPr>
          <w:rFonts w:cstheme="minorHAnsi"/>
          <w:color w:val="201F1E"/>
          <w:shd w:val="clear" w:color="auto" w:fill="FFFFFF"/>
        </w:rPr>
        <w:t xml:space="preserve">for greater </w:t>
      </w:r>
      <w:r w:rsidR="00482159">
        <w:rPr>
          <w:rFonts w:cstheme="minorHAnsi"/>
          <w:color w:val="201F1E"/>
          <w:shd w:val="clear" w:color="auto" w:fill="FFFFFF"/>
        </w:rPr>
        <w:t xml:space="preserve">cooperation and </w:t>
      </w:r>
      <w:r w:rsidR="00402B68" w:rsidRPr="007B5BDE">
        <w:rPr>
          <w:rFonts w:cstheme="minorHAnsi"/>
          <w:color w:val="201F1E"/>
          <w:shd w:val="clear" w:color="auto" w:fill="FFFFFF"/>
        </w:rPr>
        <w:t>c</w:t>
      </w:r>
      <w:r w:rsidR="00F133F9" w:rsidRPr="007B5BDE">
        <w:rPr>
          <w:rFonts w:cstheme="minorHAnsi"/>
        </w:rPr>
        <w:t xml:space="preserve">ollaboration </w:t>
      </w:r>
      <w:r w:rsidR="007B5BDE" w:rsidRPr="007B5BDE">
        <w:rPr>
          <w:rFonts w:cstheme="minorHAnsi"/>
        </w:rPr>
        <w:t xml:space="preserve">between </w:t>
      </w:r>
      <w:r w:rsidR="00F133F9" w:rsidRPr="007B5BDE">
        <w:rPr>
          <w:rFonts w:cstheme="minorHAnsi"/>
        </w:rPr>
        <w:t xml:space="preserve">UN organs </w:t>
      </w:r>
      <w:r w:rsidR="009E26F1" w:rsidRPr="007B5BDE">
        <w:rPr>
          <w:rFonts w:cstheme="minorHAnsi"/>
        </w:rPr>
        <w:t>including</w:t>
      </w:r>
      <w:r w:rsidR="00F133F9" w:rsidRPr="007B5BDE">
        <w:rPr>
          <w:rFonts w:cstheme="minorHAnsi"/>
        </w:rPr>
        <w:t xml:space="preserve"> </w:t>
      </w:r>
      <w:r w:rsidR="009E26F1" w:rsidRPr="007B5BDE">
        <w:rPr>
          <w:rFonts w:cstheme="minorHAnsi"/>
        </w:rPr>
        <w:t xml:space="preserve">UNOHCHR and </w:t>
      </w:r>
      <w:r w:rsidR="00F133F9" w:rsidRPr="007B5BDE">
        <w:rPr>
          <w:rFonts w:cstheme="minorHAnsi"/>
        </w:rPr>
        <w:t>UNESCO</w:t>
      </w:r>
      <w:r w:rsidR="00482159">
        <w:rPr>
          <w:rFonts w:cstheme="minorHAnsi"/>
        </w:rPr>
        <w:t>,</w:t>
      </w:r>
      <w:r w:rsidR="007B5BDE" w:rsidRPr="007B5BDE">
        <w:rPr>
          <w:rFonts w:cstheme="minorHAnsi"/>
        </w:rPr>
        <w:t xml:space="preserve"> as well as with public bodies</w:t>
      </w:r>
      <w:r w:rsidR="001E5642">
        <w:rPr>
          <w:rFonts w:cstheme="minorHAnsi"/>
        </w:rPr>
        <w:t xml:space="preserve">, </w:t>
      </w:r>
      <w:r w:rsidR="00925C88">
        <w:rPr>
          <w:rFonts w:cstheme="minorHAnsi"/>
        </w:rPr>
        <w:t>UN member states,</w:t>
      </w:r>
      <w:r w:rsidR="007B5BDE" w:rsidRPr="007B5BDE">
        <w:rPr>
          <w:rFonts w:cstheme="minorHAnsi"/>
        </w:rPr>
        <w:t xml:space="preserve"> </w:t>
      </w:r>
      <w:r w:rsidR="00117C22">
        <w:rPr>
          <w:rFonts w:cstheme="minorHAnsi"/>
        </w:rPr>
        <w:t xml:space="preserve">and civil society </w:t>
      </w:r>
      <w:r w:rsidR="007B5BDE" w:rsidRPr="007B5BDE">
        <w:rPr>
          <w:rFonts w:cstheme="minorHAnsi"/>
        </w:rPr>
        <w:t>to</w:t>
      </w:r>
      <w:r w:rsidR="00482159">
        <w:rPr>
          <w:rFonts w:cstheme="minorHAnsi"/>
        </w:rPr>
        <w:t>:</w:t>
      </w:r>
      <w:r w:rsidR="00F133F9" w:rsidRPr="007B5BDE">
        <w:rPr>
          <w:rFonts w:cstheme="minorHAnsi"/>
        </w:rPr>
        <w:t xml:space="preserve"> </w:t>
      </w:r>
    </w:p>
    <w:p w14:paraId="7D3ED2FE" w14:textId="788DEEA4" w:rsidR="009E26F1" w:rsidRDefault="009E26F1" w:rsidP="009E26F1">
      <w:pPr>
        <w:pStyle w:val="ListParagraph"/>
        <w:numPr>
          <w:ilvl w:val="0"/>
          <w:numId w:val="4"/>
        </w:numPr>
        <w:jc w:val="both"/>
      </w:pPr>
      <w:r w:rsidRPr="00E674FC">
        <w:rPr>
          <w:b/>
          <w:bCs/>
        </w:rPr>
        <w:t>deconstruct coloniality whilst working towards universality of access to human rights</w:t>
      </w:r>
      <w:r w:rsidR="00FA530E">
        <w:t>, also recognising that local experiments will help the World move for</w:t>
      </w:r>
      <w:r w:rsidR="005B3EB7">
        <w:t>ward although major forums are a good thing</w:t>
      </w:r>
      <w:r w:rsidRPr="003075D5">
        <w:rPr>
          <w:i/>
          <w:iCs/>
        </w:rPr>
        <w:t>.</w:t>
      </w:r>
      <w:r w:rsidRPr="007B5BDE">
        <w:t xml:space="preserve"> </w:t>
      </w:r>
      <w:r w:rsidR="00E674FC">
        <w:t>For example</w:t>
      </w:r>
      <w:r w:rsidR="008F753D">
        <w:t>,</w:t>
      </w:r>
      <w:r w:rsidR="00395E29">
        <w:t xml:space="preserve"> the City of Bristol is making</w:t>
      </w:r>
      <w:r w:rsidR="008F753D">
        <w:t xml:space="preserve"> </w:t>
      </w:r>
      <w:r w:rsidR="00395E29">
        <w:t xml:space="preserve">efforts to </w:t>
      </w:r>
      <w:r w:rsidR="00A52B55">
        <w:t>reduce</w:t>
      </w:r>
      <w:r w:rsidR="00395E29">
        <w:t xml:space="preserve"> </w:t>
      </w:r>
      <w:r w:rsidR="00172C95">
        <w:t>disproportionate</w:t>
      </w:r>
      <w:r w:rsidR="00E674FC">
        <w:t xml:space="preserve"> marginalisation of</w:t>
      </w:r>
      <w:r w:rsidR="00395E29">
        <w:t xml:space="preserve"> its African diaspora communities</w:t>
      </w:r>
      <w:r w:rsidR="008F753D">
        <w:t>,</w:t>
      </w:r>
      <w:r w:rsidR="00E674FC">
        <w:t xml:space="preserve"> </w:t>
      </w:r>
      <w:r w:rsidR="00395E29">
        <w:t>in access to</w:t>
      </w:r>
      <w:r w:rsidRPr="007B5BDE">
        <w:t xml:space="preserve"> education, </w:t>
      </w:r>
      <w:r w:rsidR="00E11581">
        <w:t xml:space="preserve">health and wellbeing, </w:t>
      </w:r>
      <w:r w:rsidRPr="007B5BDE">
        <w:t xml:space="preserve">employment, </w:t>
      </w:r>
      <w:r w:rsidR="00395E29">
        <w:t xml:space="preserve">and </w:t>
      </w:r>
      <w:r w:rsidRPr="007B5BDE">
        <w:t>equality before the law</w:t>
      </w:r>
      <w:r w:rsidR="00A52B55">
        <w:t>. This employs</w:t>
      </w:r>
      <w:r w:rsidR="00395E29">
        <w:t xml:space="preserve"> </w:t>
      </w:r>
      <w:r w:rsidR="00395E29" w:rsidRPr="00E674FC">
        <w:rPr>
          <w:i/>
          <w:iCs/>
        </w:rPr>
        <w:t>the 2030 Agenda</w:t>
      </w:r>
      <w:r w:rsidR="00395E29">
        <w:t xml:space="preserve"> </w:t>
      </w:r>
      <w:r w:rsidR="00E674FC" w:rsidRPr="00E674FC">
        <w:rPr>
          <w:i/>
          <w:iCs/>
        </w:rPr>
        <w:t>for Sustainable Development</w:t>
      </w:r>
      <w:r w:rsidR="00E674FC">
        <w:t xml:space="preserve"> </w:t>
      </w:r>
      <w:r w:rsidR="00A52B55">
        <w:t xml:space="preserve">and the seventeen Sustainable Development Goals </w:t>
      </w:r>
      <w:r w:rsidR="00A52B55" w:rsidRPr="00A52B55">
        <w:rPr>
          <w:i/>
          <w:iCs/>
        </w:rPr>
        <w:t>(SDGs)</w:t>
      </w:r>
      <w:r w:rsidR="00A52B55">
        <w:t xml:space="preserve"> </w:t>
      </w:r>
      <w:r w:rsidR="00395E29">
        <w:t>as a framework for policy intervention</w:t>
      </w:r>
      <w:r w:rsidR="008F753D">
        <w:t>s</w:t>
      </w:r>
      <w:r w:rsidR="000E6361">
        <w:t xml:space="preserve">, </w:t>
      </w:r>
      <w:r w:rsidR="00A36ED2">
        <w:t>for whic</w:t>
      </w:r>
      <w:r w:rsidR="00E433F5">
        <w:t>h</w:t>
      </w:r>
      <w:r w:rsidR="00A36ED2">
        <w:t xml:space="preserve"> the urbanism has received global accolades</w:t>
      </w:r>
      <w:r w:rsidRPr="007B5BDE">
        <w:t>.</w:t>
      </w:r>
    </w:p>
    <w:p w14:paraId="74D5F07A" w14:textId="77777777" w:rsidR="00482159" w:rsidRPr="007B5BDE" w:rsidRDefault="00482159" w:rsidP="00482159">
      <w:pPr>
        <w:pStyle w:val="ListParagraph"/>
        <w:jc w:val="both"/>
      </w:pPr>
    </w:p>
    <w:p w14:paraId="57EA4357" w14:textId="17F0CC09" w:rsidR="00482159" w:rsidRDefault="00F133F9" w:rsidP="00E674FC">
      <w:pPr>
        <w:pStyle w:val="ListParagraph"/>
        <w:numPr>
          <w:ilvl w:val="0"/>
          <w:numId w:val="4"/>
        </w:numPr>
        <w:jc w:val="both"/>
        <w:rPr>
          <w:rFonts w:cstheme="minorHAnsi"/>
        </w:rPr>
      </w:pPr>
      <w:r w:rsidRPr="00E674FC">
        <w:rPr>
          <w:b/>
          <w:bCs/>
        </w:rPr>
        <w:t>strengthen c</w:t>
      </w:r>
      <w:r w:rsidR="003075D5" w:rsidRPr="00E674FC">
        <w:rPr>
          <w:b/>
          <w:bCs/>
        </w:rPr>
        <w:t>ollaboration</w:t>
      </w:r>
      <w:r w:rsidRPr="00E674FC">
        <w:rPr>
          <w:b/>
          <w:bCs/>
        </w:rPr>
        <w:t xml:space="preserve"> between organisations, cities</w:t>
      </w:r>
      <w:r w:rsidR="00A52B55">
        <w:rPr>
          <w:b/>
          <w:bCs/>
        </w:rPr>
        <w:t>,</w:t>
      </w:r>
      <w:r w:rsidRPr="00E674FC">
        <w:rPr>
          <w:b/>
          <w:bCs/>
        </w:rPr>
        <w:t xml:space="preserve"> and countries,</w:t>
      </w:r>
      <w:r w:rsidRPr="007B5BDE">
        <w:t xml:space="preserve"> shar</w:t>
      </w:r>
      <w:r w:rsidR="003075D5">
        <w:t>ing</w:t>
      </w:r>
      <w:r w:rsidRPr="007B5BDE">
        <w:t xml:space="preserve"> experiences</w:t>
      </w:r>
      <w:r w:rsidR="003075D5">
        <w:t>, research</w:t>
      </w:r>
      <w:r w:rsidRPr="007B5BDE">
        <w:t xml:space="preserve"> and lessons learnt</w:t>
      </w:r>
      <w:r w:rsidR="003075D5">
        <w:t xml:space="preserve"> by</w:t>
      </w:r>
      <w:r w:rsidRPr="007B5BDE">
        <w:t xml:space="preserve"> be</w:t>
      </w:r>
      <w:r w:rsidR="003075D5">
        <w:t>ing</w:t>
      </w:r>
      <w:r w:rsidR="006C2EE6" w:rsidRPr="007B5BDE">
        <w:t xml:space="preserve"> explicit about Afr</w:t>
      </w:r>
      <w:r w:rsidR="009E26F1" w:rsidRPr="007B5BDE">
        <w:t>o</w:t>
      </w:r>
      <w:r w:rsidR="006C2EE6" w:rsidRPr="007B5BDE">
        <w:t>phobia</w:t>
      </w:r>
      <w:r w:rsidR="009E26F1" w:rsidRPr="007B5BDE">
        <w:t>,</w:t>
      </w:r>
      <w:r w:rsidR="006C2EE6" w:rsidRPr="007B5BDE">
        <w:t xml:space="preserve"> sharing things that don’t work well as well as things that do work. </w:t>
      </w:r>
      <w:r w:rsidR="008F753D">
        <w:t xml:space="preserve"> </w:t>
      </w:r>
      <w:r w:rsidR="003075D5">
        <w:rPr>
          <w:rFonts w:cstheme="minorHAnsi"/>
          <w:color w:val="201F1E"/>
          <w:shd w:val="clear" w:color="auto" w:fill="FFFFFF"/>
        </w:rPr>
        <w:t>In addition</w:t>
      </w:r>
      <w:r w:rsidR="008F753D" w:rsidRPr="003075D5">
        <w:rPr>
          <w:rFonts w:cstheme="minorHAnsi"/>
          <w:color w:val="201F1E"/>
          <w:shd w:val="clear" w:color="auto" w:fill="FFFFFF"/>
        </w:rPr>
        <w:t>,</w:t>
      </w:r>
      <w:r w:rsidR="008F753D" w:rsidRPr="007B5BDE">
        <w:t xml:space="preserve"> </w:t>
      </w:r>
      <w:r w:rsidR="008F753D" w:rsidRPr="003075D5">
        <w:rPr>
          <w:rFonts w:cstheme="minorHAnsi"/>
          <w:color w:val="201F1E"/>
          <w:shd w:val="clear" w:color="auto" w:fill="FFFFFF"/>
        </w:rPr>
        <w:t xml:space="preserve">advocates for </w:t>
      </w:r>
      <w:r w:rsidR="008F753D" w:rsidRPr="00E36730">
        <w:rPr>
          <w:rFonts w:cstheme="minorHAnsi"/>
          <w:color w:val="201F1E"/>
          <w:shd w:val="clear" w:color="auto" w:fill="FFFFFF"/>
        </w:rPr>
        <w:t>systemic justice and reparatory justice should be adequately resourced to address aforementi</w:t>
      </w:r>
      <w:r w:rsidR="008F753D" w:rsidRPr="003075D5">
        <w:rPr>
          <w:rFonts w:cstheme="minorHAnsi"/>
          <w:color w:val="201F1E"/>
          <w:shd w:val="clear" w:color="auto" w:fill="FFFFFF"/>
        </w:rPr>
        <w:t>oned concerns.</w:t>
      </w:r>
      <w:r w:rsidR="003075D5" w:rsidRPr="003075D5">
        <w:rPr>
          <w:rFonts w:cstheme="minorHAnsi"/>
        </w:rPr>
        <w:t xml:space="preserve"> </w:t>
      </w:r>
      <w:r w:rsidR="00E36730">
        <w:rPr>
          <w:rFonts w:cstheme="minorHAnsi"/>
        </w:rPr>
        <w:t>Notably</w:t>
      </w:r>
      <w:r w:rsidR="00E36730" w:rsidRPr="00E674FC">
        <w:rPr>
          <w:rFonts w:cstheme="minorHAnsi"/>
          <w:i/>
          <w:iCs/>
        </w:rPr>
        <w:t xml:space="preserve">, SDG </w:t>
      </w:r>
      <w:r w:rsidR="00E36730" w:rsidRPr="00E674FC">
        <w:rPr>
          <w:rFonts w:cstheme="minorHAnsi"/>
          <w:i/>
          <w:iCs/>
        </w:rPr>
        <w:lastRenderedPageBreak/>
        <w:t xml:space="preserve">16 </w:t>
      </w:r>
      <w:r w:rsidR="00E36730">
        <w:rPr>
          <w:rFonts w:cstheme="minorHAnsi"/>
        </w:rPr>
        <w:t>Targets can be implemented to achieve inclusive sustainable development for peace, justice</w:t>
      </w:r>
      <w:r w:rsidR="00A52B55">
        <w:rPr>
          <w:rFonts w:cstheme="minorHAnsi"/>
        </w:rPr>
        <w:t>,</w:t>
      </w:r>
      <w:r w:rsidR="00E36730">
        <w:rPr>
          <w:rFonts w:cstheme="minorHAnsi"/>
        </w:rPr>
        <w:t xml:space="preserve"> and good governance.</w:t>
      </w:r>
    </w:p>
    <w:p w14:paraId="75E647E4" w14:textId="77777777" w:rsidR="00E674FC" w:rsidRPr="00E674FC" w:rsidRDefault="00E674FC" w:rsidP="00E674FC">
      <w:pPr>
        <w:pStyle w:val="ListParagraph"/>
        <w:rPr>
          <w:rFonts w:cstheme="minorHAnsi"/>
        </w:rPr>
      </w:pPr>
    </w:p>
    <w:p w14:paraId="30A2F037" w14:textId="77777777" w:rsidR="00E674FC" w:rsidRPr="00E674FC" w:rsidRDefault="00E674FC" w:rsidP="00E674FC">
      <w:pPr>
        <w:pStyle w:val="ListParagraph"/>
        <w:jc w:val="both"/>
        <w:rPr>
          <w:rFonts w:cstheme="minorHAnsi"/>
        </w:rPr>
      </w:pPr>
    </w:p>
    <w:p w14:paraId="7691BFA8" w14:textId="39C45215" w:rsidR="006C2EE6" w:rsidRPr="003075D5" w:rsidRDefault="003075D5" w:rsidP="003075D5">
      <w:pPr>
        <w:pStyle w:val="ListParagraph"/>
        <w:numPr>
          <w:ilvl w:val="0"/>
          <w:numId w:val="4"/>
        </w:numPr>
        <w:jc w:val="both"/>
        <w:rPr>
          <w:rFonts w:cstheme="minorHAnsi"/>
        </w:rPr>
      </w:pPr>
      <w:r w:rsidRPr="00A52B55">
        <w:rPr>
          <w:b/>
          <w:bCs/>
        </w:rPr>
        <w:t>support and</w:t>
      </w:r>
      <w:r w:rsidR="006C2EE6" w:rsidRPr="00A52B55">
        <w:rPr>
          <w:b/>
          <w:bCs/>
        </w:rPr>
        <w:t xml:space="preserve"> set a common minimum standard of data collection that can facilitate global monitoring for better accountability</w:t>
      </w:r>
      <w:r w:rsidR="00A52B55">
        <w:rPr>
          <w:b/>
          <w:bCs/>
        </w:rPr>
        <w:t>,</w:t>
      </w:r>
      <w:r w:rsidR="00A52B55" w:rsidRPr="00A52B55">
        <w:t xml:space="preserve"> in accordance with </w:t>
      </w:r>
      <w:r w:rsidR="00A52B55" w:rsidRPr="00A52B55">
        <w:rPr>
          <w:i/>
          <w:iCs/>
        </w:rPr>
        <w:t>SDG Target 17.18</w:t>
      </w:r>
      <w:r w:rsidR="006C2EE6" w:rsidRPr="00A52B55">
        <w:t xml:space="preserve">. </w:t>
      </w:r>
      <w:r w:rsidR="006C2EE6" w:rsidRPr="007B5BDE">
        <w:t xml:space="preserve">There is an urgent need to fill the data gap in Europe as well as </w:t>
      </w:r>
      <w:r w:rsidR="00E36730">
        <w:t>elsewhere</w:t>
      </w:r>
      <w:r w:rsidR="006C2EE6" w:rsidRPr="007B5BDE">
        <w:t>, including best practices and learning against racial discrimination including intersectionality with gender discrimination.</w:t>
      </w:r>
      <w:r w:rsidR="00172C95">
        <w:t xml:space="preserve"> </w:t>
      </w:r>
      <w:r w:rsidRPr="007B5BDE">
        <w:t xml:space="preserve">For example, a UNESCO run observatory to collect data on Afrophobia could play an important role coordinating labour. </w:t>
      </w:r>
      <w:r w:rsidR="00172C95">
        <w:t xml:space="preserve">Fully disaggregated equality data </w:t>
      </w:r>
      <w:r w:rsidR="00A52B55">
        <w:t xml:space="preserve">collection </w:t>
      </w:r>
      <w:r w:rsidR="00172C95">
        <w:t xml:space="preserve">is imperative to address our concerns, </w:t>
      </w:r>
      <w:r w:rsidR="00317A61">
        <w:t xml:space="preserve">as illustrated by </w:t>
      </w:r>
      <w:r w:rsidR="00A52B55">
        <w:t xml:space="preserve">the analysis of </w:t>
      </w:r>
      <w:r w:rsidR="00172C95">
        <w:t xml:space="preserve">disproportionate COVID-19 morbidity and mortality rates for African diaspora communities in </w:t>
      </w:r>
      <w:r w:rsidR="00317A61">
        <w:t>the USA and UK</w:t>
      </w:r>
      <w:r w:rsidR="00172C95">
        <w:t>.</w:t>
      </w:r>
    </w:p>
    <w:p w14:paraId="2FC1E752" w14:textId="65300EEB" w:rsidR="00F133F9" w:rsidRPr="007935AE" w:rsidRDefault="00F133F9" w:rsidP="00F133F9">
      <w:pPr>
        <w:jc w:val="both"/>
      </w:pPr>
    </w:p>
    <w:p w14:paraId="135D069C" w14:textId="3CD3FFA5" w:rsidR="00F133F9" w:rsidRDefault="00F133F9" w:rsidP="00F133F9">
      <w:pPr>
        <w:jc w:val="both"/>
      </w:pPr>
    </w:p>
    <w:p w14:paraId="58A739DD" w14:textId="6214D7BB" w:rsidR="00F133F9" w:rsidRDefault="00F133F9" w:rsidP="00F133F9">
      <w:pPr>
        <w:jc w:val="both"/>
      </w:pPr>
      <w:r>
        <w:tab/>
      </w:r>
      <w:r>
        <w:tab/>
      </w:r>
      <w:r>
        <w:tab/>
      </w:r>
      <w:r>
        <w:tab/>
      </w:r>
      <w:r>
        <w:tab/>
      </w:r>
      <w:r>
        <w:tab/>
      </w:r>
      <w:r>
        <w:tab/>
      </w:r>
      <w:r>
        <w:tab/>
        <w:t xml:space="preserve">              </w:t>
      </w:r>
    </w:p>
    <w:p w14:paraId="6C8DF0BE" w14:textId="77777777" w:rsidR="00F133F9" w:rsidRDefault="00F133F9" w:rsidP="00F133F9"/>
    <w:p w14:paraId="194BC404" w14:textId="77777777" w:rsidR="00F133F9" w:rsidRDefault="00F133F9" w:rsidP="00F133F9"/>
    <w:p w14:paraId="36CE7066" w14:textId="77777777" w:rsidR="00F133F9" w:rsidRDefault="00F133F9" w:rsidP="00F133F9"/>
    <w:sectPr w:rsidR="00F133F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FEA20" w14:textId="77777777" w:rsidR="002E3EFE" w:rsidRDefault="002E3EFE" w:rsidP="0010493C">
      <w:pPr>
        <w:spacing w:after="0" w:line="240" w:lineRule="auto"/>
      </w:pPr>
      <w:r>
        <w:separator/>
      </w:r>
    </w:p>
  </w:endnote>
  <w:endnote w:type="continuationSeparator" w:id="0">
    <w:p w14:paraId="7CFA052B" w14:textId="77777777" w:rsidR="002E3EFE" w:rsidRDefault="002E3EFE" w:rsidP="00104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AF232" w14:textId="1186B5BC" w:rsidR="001B781D" w:rsidRDefault="001B781D">
    <w:pPr>
      <w:pStyle w:val="Footer"/>
    </w:pPr>
    <w:r>
      <w:t>H. B. A</w:t>
    </w:r>
    <w:r w:rsidR="00117C22">
      <w:t>.</w:t>
    </w:r>
    <w:r>
      <w:t xml:space="preserve"> Olaiya, M.A.</w:t>
    </w:r>
    <w:r>
      <w:tab/>
      <w:t xml:space="preserve">    </w:t>
    </w:r>
    <w:r w:rsidR="00117C22">
      <w:t xml:space="preserve">                   </w:t>
    </w:r>
    <w:r>
      <w:t xml:space="preserve">UNESCO Inclusive Policy Lab - People of African Descent &amp; the SDGs                                                                                  </w:t>
    </w:r>
    <w:r w:rsidR="00117C22">
      <w:t xml:space="preserve">    </w:t>
    </w:r>
    <w:r>
      <w:rPr>
        <w:rFonts w:ascii="Calibri" w:hAnsi="Calibri" w:cs="Calibri"/>
        <w:color w:val="000000"/>
        <w:shd w:val="clear" w:color="auto" w:fill="FFFFFF"/>
      </w:rPr>
      <w:t>The Justice Initiative, Harvard Law School &amp; Howard University School of Law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CF7892" w14:textId="77777777" w:rsidR="002E3EFE" w:rsidRDefault="002E3EFE" w:rsidP="0010493C">
      <w:pPr>
        <w:spacing w:after="0" w:line="240" w:lineRule="auto"/>
      </w:pPr>
      <w:r>
        <w:separator/>
      </w:r>
    </w:p>
  </w:footnote>
  <w:footnote w:type="continuationSeparator" w:id="0">
    <w:p w14:paraId="6A3B6405" w14:textId="77777777" w:rsidR="002E3EFE" w:rsidRDefault="002E3EFE" w:rsidP="001049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5214A" w14:textId="1B44C877" w:rsidR="0010493C" w:rsidRPr="0010493C" w:rsidRDefault="006257C2" w:rsidP="006257C2">
    <w:pPr>
      <w:shd w:val="clear" w:color="auto" w:fill="FFFFFF"/>
      <w:jc w:val="center"/>
      <w:textAlignment w:val="baseline"/>
      <w:rPr>
        <w:rFonts w:eastAsia="Times New Roman" w:cstheme="minorHAnsi"/>
        <w:b/>
        <w:bCs/>
        <w:color w:val="201F1E"/>
        <w:lang w:eastAsia="en-GB"/>
      </w:rPr>
    </w:pPr>
    <w:r>
      <w:rPr>
        <w:rFonts w:cstheme="minorHAnsi"/>
        <w:b/>
        <w:bCs/>
        <w:noProof/>
      </w:rPr>
      <w:drawing>
        <wp:inline distT="0" distB="0" distL="0" distR="0" wp14:anchorId="7E30862A" wp14:editId="7110372A">
          <wp:extent cx="3666650" cy="1241292"/>
          <wp:effectExtent l="0" t="0" r="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32777" cy="1906896"/>
                  </a:xfrm>
                  <a:prstGeom prst="rect">
                    <a:avLst/>
                  </a:prstGeom>
                </pic:spPr>
              </pic:pic>
            </a:graphicData>
          </a:graphic>
        </wp:inline>
      </w:drawing>
    </w:r>
  </w:p>
  <w:p w14:paraId="4599A0B8" w14:textId="2DE2A7C5" w:rsidR="0010493C" w:rsidRDefault="001049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D851FC"/>
    <w:multiLevelType w:val="hybridMultilevel"/>
    <w:tmpl w:val="393886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B02369"/>
    <w:multiLevelType w:val="hybridMultilevel"/>
    <w:tmpl w:val="969EB6A8"/>
    <w:lvl w:ilvl="0" w:tplc="24F4F57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A9F5E60"/>
    <w:multiLevelType w:val="hybridMultilevel"/>
    <w:tmpl w:val="12AEF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8D58B8"/>
    <w:multiLevelType w:val="hybridMultilevel"/>
    <w:tmpl w:val="C8306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93C"/>
    <w:rsid w:val="000E6361"/>
    <w:rsid w:val="0010493C"/>
    <w:rsid w:val="00117C22"/>
    <w:rsid w:val="00167EB6"/>
    <w:rsid w:val="00172C95"/>
    <w:rsid w:val="001B781D"/>
    <w:rsid w:val="001E5642"/>
    <w:rsid w:val="00232F94"/>
    <w:rsid w:val="002E3EFE"/>
    <w:rsid w:val="003047BC"/>
    <w:rsid w:val="003075D5"/>
    <w:rsid w:val="00317A61"/>
    <w:rsid w:val="00372C14"/>
    <w:rsid w:val="00395E29"/>
    <w:rsid w:val="003C267A"/>
    <w:rsid w:val="00402B68"/>
    <w:rsid w:val="00482159"/>
    <w:rsid w:val="004E72BB"/>
    <w:rsid w:val="005B3EB7"/>
    <w:rsid w:val="006257C2"/>
    <w:rsid w:val="00696519"/>
    <w:rsid w:val="006C2EE6"/>
    <w:rsid w:val="007B030C"/>
    <w:rsid w:val="007B5BDE"/>
    <w:rsid w:val="00827F12"/>
    <w:rsid w:val="00894E96"/>
    <w:rsid w:val="008C4BD3"/>
    <w:rsid w:val="008F753D"/>
    <w:rsid w:val="00925C88"/>
    <w:rsid w:val="009D2955"/>
    <w:rsid w:val="009E26F1"/>
    <w:rsid w:val="00A15640"/>
    <w:rsid w:val="00A36ED2"/>
    <w:rsid w:val="00A37D3F"/>
    <w:rsid w:val="00A52B55"/>
    <w:rsid w:val="00A91562"/>
    <w:rsid w:val="00A95D41"/>
    <w:rsid w:val="00B27F95"/>
    <w:rsid w:val="00B579EA"/>
    <w:rsid w:val="00BF25EF"/>
    <w:rsid w:val="00CA319F"/>
    <w:rsid w:val="00CC7FDD"/>
    <w:rsid w:val="00DA3423"/>
    <w:rsid w:val="00E11581"/>
    <w:rsid w:val="00E36730"/>
    <w:rsid w:val="00E433F5"/>
    <w:rsid w:val="00E674FC"/>
    <w:rsid w:val="00EF10AA"/>
    <w:rsid w:val="00EF1E12"/>
    <w:rsid w:val="00F04D27"/>
    <w:rsid w:val="00F133F9"/>
    <w:rsid w:val="00F94405"/>
    <w:rsid w:val="00FA53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64E2D"/>
  <w15:chartTrackingRefBased/>
  <w15:docId w15:val="{32DDEFC5-B9B7-4292-BA3B-ACE06D4B8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49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93C"/>
  </w:style>
  <w:style w:type="paragraph" w:styleId="Footer">
    <w:name w:val="footer"/>
    <w:basedOn w:val="Normal"/>
    <w:link w:val="FooterChar"/>
    <w:uiPriority w:val="99"/>
    <w:unhideWhenUsed/>
    <w:rsid w:val="001049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93C"/>
  </w:style>
  <w:style w:type="paragraph" w:styleId="ListParagraph">
    <w:name w:val="List Paragraph"/>
    <w:basedOn w:val="Normal"/>
    <w:uiPriority w:val="34"/>
    <w:qFormat/>
    <w:rsid w:val="0010493C"/>
    <w:pPr>
      <w:ind w:left="720"/>
      <w:contextualSpacing/>
    </w:pPr>
  </w:style>
  <w:style w:type="paragraph" w:styleId="BalloonText">
    <w:name w:val="Balloon Text"/>
    <w:basedOn w:val="Normal"/>
    <w:link w:val="BalloonTextChar"/>
    <w:uiPriority w:val="99"/>
    <w:semiHidden/>
    <w:unhideWhenUsed/>
    <w:rsid w:val="00CA31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1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089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1016</Words>
  <Characters>5795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 Olaiya, M.A.</dc:creator>
  <cp:keywords/>
  <dc:description/>
  <cp:lastModifiedBy>Ade Olaiya, M.A.</cp:lastModifiedBy>
  <cp:revision>2</cp:revision>
  <dcterms:created xsi:type="dcterms:W3CDTF">2021-03-05T14:16:00Z</dcterms:created>
  <dcterms:modified xsi:type="dcterms:W3CDTF">2021-03-05T14:16:00Z</dcterms:modified>
</cp:coreProperties>
</file>